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9FEB4A" w14:textId="5C1CAE71" w:rsidR="00CA0085" w:rsidRPr="00713AFF" w:rsidRDefault="000B5A25" w:rsidP="00E1389D">
      <w:pPr>
        <w:widowControl w:val="0"/>
        <w:tabs>
          <w:tab w:val="left" w:pos="8100"/>
        </w:tabs>
        <w:spacing w:after="240"/>
        <w:ind w:right="1415"/>
        <w:rPr>
          <w:rFonts w:asciiTheme="minorHAnsi" w:hAnsiTheme="minorHAnsi" w:cstheme="minorHAnsi"/>
          <w:b/>
          <w:bCs/>
          <w:sz w:val="40"/>
          <w:szCs w:val="40"/>
          <w:lang w:val="en-GB"/>
        </w:rPr>
      </w:pPr>
      <w:bookmarkStart w:id="0" w:name="_Hlk4142102"/>
      <w:bookmarkStart w:id="1" w:name="_Hlk7773713"/>
      <w:r w:rsidRPr="00713AFF">
        <w:rPr>
          <w:rFonts w:asciiTheme="minorHAnsi" w:hAnsiTheme="minorHAnsi" w:cstheme="minorHAnsi"/>
          <w:b/>
          <w:bCs/>
          <w:sz w:val="40"/>
          <w:szCs w:val="40"/>
          <w:lang w:val="en-GB"/>
        </w:rPr>
        <w:t>Press information for Aluminium 2024</w:t>
      </w:r>
    </w:p>
    <w:p w14:paraId="35127530" w14:textId="354BB8BB" w:rsidR="00F62A69" w:rsidRPr="00713AFF" w:rsidRDefault="000B5A25" w:rsidP="00E1389D">
      <w:pPr>
        <w:widowControl w:val="0"/>
        <w:ind w:right="1415"/>
        <w:rPr>
          <w:rFonts w:asciiTheme="minorHAnsi" w:hAnsiTheme="minorHAnsi" w:cstheme="minorHAnsi"/>
          <w:lang w:val="en-GB"/>
        </w:rPr>
      </w:pPr>
      <w:r w:rsidRPr="00713AFF">
        <w:rPr>
          <w:rFonts w:asciiTheme="minorHAnsi" w:hAnsiTheme="minorHAnsi" w:cstheme="minorHAnsi"/>
          <w:lang w:val="en-GB"/>
        </w:rPr>
        <w:t>Optical measurement of oil film on strip</w:t>
      </w:r>
    </w:p>
    <w:p w14:paraId="20267D4B" w14:textId="51A1C8DD" w:rsidR="00DA0BE8" w:rsidRPr="00BE64CF" w:rsidRDefault="000B5A25" w:rsidP="0028201E">
      <w:pPr>
        <w:tabs>
          <w:tab w:val="clear" w:pos="180"/>
        </w:tabs>
        <w:autoSpaceDE w:val="0"/>
        <w:autoSpaceDN w:val="0"/>
        <w:adjustRightInd w:val="0"/>
        <w:ind w:right="1418"/>
        <w:rPr>
          <w:rFonts w:asciiTheme="minorHAnsi" w:hAnsiTheme="minorHAnsi" w:cstheme="minorHAnsi"/>
          <w:b/>
          <w:bCs/>
          <w:sz w:val="40"/>
          <w:szCs w:val="40"/>
          <w:lang w:val="en-GB"/>
        </w:rPr>
      </w:pPr>
      <w:r w:rsidRPr="00BE64CF">
        <w:rPr>
          <w:rFonts w:asciiTheme="minorHAnsi" w:hAnsiTheme="minorHAnsi" w:cstheme="minorHAnsi"/>
          <w:b/>
          <w:bCs/>
          <w:sz w:val="40"/>
          <w:szCs w:val="40"/>
          <w:lang w:val="en-GB"/>
        </w:rPr>
        <w:t>AMEPA:</w:t>
      </w:r>
      <w:r w:rsidR="002623FE" w:rsidRPr="00BE64CF">
        <w:rPr>
          <w:rFonts w:asciiTheme="minorHAnsi" w:hAnsiTheme="minorHAnsi" w:cstheme="minorHAnsi"/>
          <w:b/>
          <w:bCs/>
          <w:sz w:val="40"/>
          <w:szCs w:val="40"/>
          <w:lang w:val="en-GB"/>
        </w:rPr>
        <w:t xml:space="preserve"> </w:t>
      </w:r>
      <w:r w:rsidRPr="00BE64CF">
        <w:rPr>
          <w:rFonts w:asciiTheme="minorHAnsi" w:hAnsiTheme="minorHAnsi" w:cstheme="minorHAnsi"/>
          <w:b/>
          <w:bCs/>
          <w:sz w:val="40"/>
          <w:szCs w:val="40"/>
          <w:lang w:val="en-GB"/>
        </w:rPr>
        <w:t>Two-fold better measuring accuracy</w:t>
      </w:r>
    </w:p>
    <w:p w14:paraId="37B44A18" w14:textId="0E00A046" w:rsidR="00142ACC" w:rsidRPr="00713AFF" w:rsidRDefault="000B5A25" w:rsidP="00DD54E9">
      <w:pPr>
        <w:ind w:right="1415"/>
        <w:rPr>
          <w:rFonts w:asciiTheme="minorHAnsi" w:hAnsiTheme="minorHAnsi" w:cstheme="minorHAnsi"/>
          <w:b/>
          <w:lang w:val="en-GB"/>
        </w:rPr>
      </w:pPr>
      <w:r w:rsidRPr="00713AFF">
        <w:rPr>
          <w:rFonts w:asciiTheme="minorHAnsi" w:hAnsiTheme="minorHAnsi" w:cstheme="minorHAnsi"/>
          <w:b/>
          <w:lang w:val="en-GB"/>
        </w:rPr>
        <w:t>New optics concept simplifies validation process and reduces maintenance costs</w:t>
      </w:r>
    </w:p>
    <w:p w14:paraId="6E9F617C" w14:textId="1EA11433" w:rsidR="00E036D6" w:rsidRPr="00713AFF" w:rsidRDefault="000B5A25" w:rsidP="00DD54E9">
      <w:pPr>
        <w:ind w:right="1415"/>
        <w:rPr>
          <w:rFonts w:asciiTheme="minorHAnsi" w:hAnsiTheme="minorHAnsi" w:cstheme="minorHAnsi"/>
          <w:b/>
          <w:lang w:val="en-GB"/>
        </w:rPr>
      </w:pPr>
      <w:r w:rsidRPr="00713AFF">
        <w:rPr>
          <w:rFonts w:asciiTheme="minorHAnsi" w:hAnsiTheme="minorHAnsi" w:cstheme="minorHAnsi"/>
          <w:b/>
          <w:lang w:val="en-GB"/>
        </w:rPr>
        <w:t xml:space="preserve">Würselen, Germany, July </w:t>
      </w:r>
      <w:r w:rsidR="00BE64CF">
        <w:rPr>
          <w:rFonts w:asciiTheme="minorHAnsi" w:hAnsiTheme="minorHAnsi" w:cstheme="minorHAnsi"/>
          <w:b/>
          <w:lang w:val="en-GB"/>
        </w:rPr>
        <w:t>1</w:t>
      </w:r>
      <w:r w:rsidRPr="00713AFF">
        <w:rPr>
          <w:rFonts w:asciiTheme="minorHAnsi" w:hAnsiTheme="minorHAnsi" w:cstheme="minorHAnsi"/>
          <w:b/>
          <w:lang w:val="en-GB"/>
        </w:rPr>
        <w:t>9, 2024</w:t>
      </w:r>
      <w:r w:rsidR="00850216" w:rsidRPr="00713AFF">
        <w:rPr>
          <w:rFonts w:asciiTheme="minorHAnsi" w:hAnsiTheme="minorHAnsi" w:cstheme="minorHAnsi"/>
          <w:b/>
          <w:lang w:val="en-GB"/>
        </w:rPr>
        <w:t xml:space="preserve">   </w:t>
      </w:r>
      <w:r w:rsidR="00521388" w:rsidRPr="00713AFF">
        <w:rPr>
          <w:rFonts w:asciiTheme="minorHAnsi" w:hAnsiTheme="minorHAnsi" w:cstheme="minorHAnsi"/>
          <w:b/>
          <w:lang w:val="en-GB"/>
        </w:rPr>
        <w:t xml:space="preserve">At the Aluminium 2024 trade fair, Amepa will be showing OFM 300, a new inline oil film measuring system, and </w:t>
      </w:r>
      <w:r w:rsidR="00D36E9B" w:rsidRPr="00713AFF">
        <w:rPr>
          <w:rFonts w:asciiTheme="minorHAnsi" w:hAnsiTheme="minorHAnsi" w:cstheme="minorHAnsi"/>
          <w:b/>
          <w:lang w:val="en-GB"/>
        </w:rPr>
        <w:t xml:space="preserve">its </w:t>
      </w:r>
      <w:r w:rsidR="00521388" w:rsidRPr="00713AFF">
        <w:rPr>
          <w:rFonts w:asciiTheme="minorHAnsi" w:hAnsiTheme="minorHAnsi" w:cstheme="minorHAnsi"/>
          <w:b/>
          <w:lang w:val="en-GB"/>
        </w:rPr>
        <w:t>OFIS 3.0</w:t>
      </w:r>
      <w:r w:rsidR="00D36E9B" w:rsidRPr="00713AFF">
        <w:rPr>
          <w:rFonts w:asciiTheme="minorHAnsi" w:hAnsiTheme="minorHAnsi" w:cstheme="minorHAnsi"/>
          <w:b/>
          <w:lang w:val="en-GB"/>
        </w:rPr>
        <w:t xml:space="preserve"> </w:t>
      </w:r>
      <w:r w:rsidR="00521388" w:rsidRPr="00713AFF">
        <w:rPr>
          <w:rFonts w:asciiTheme="minorHAnsi" w:hAnsiTheme="minorHAnsi" w:cstheme="minorHAnsi"/>
          <w:b/>
          <w:lang w:val="en-GB"/>
        </w:rPr>
        <w:t>hand-held system</w:t>
      </w:r>
      <w:r w:rsidR="00D36E9B" w:rsidRPr="00713AFF">
        <w:rPr>
          <w:rFonts w:asciiTheme="minorHAnsi" w:hAnsiTheme="minorHAnsi" w:cstheme="minorHAnsi"/>
          <w:b/>
          <w:lang w:val="en-GB"/>
        </w:rPr>
        <w:t>.</w:t>
      </w:r>
      <w:r w:rsidR="00521388" w:rsidRPr="00713AFF">
        <w:rPr>
          <w:rFonts w:asciiTheme="minorHAnsi" w:hAnsiTheme="minorHAnsi" w:cstheme="minorHAnsi"/>
          <w:b/>
          <w:lang w:val="en-GB"/>
        </w:rPr>
        <w:t xml:space="preserve"> </w:t>
      </w:r>
      <w:r w:rsidR="00D36E9B" w:rsidRPr="00713AFF">
        <w:rPr>
          <w:rFonts w:asciiTheme="minorHAnsi" w:hAnsiTheme="minorHAnsi" w:cstheme="minorHAnsi"/>
          <w:b/>
          <w:lang w:val="en-GB"/>
        </w:rPr>
        <w:t xml:space="preserve">Both systems </w:t>
      </w:r>
      <w:r w:rsidR="004D0417">
        <w:rPr>
          <w:rFonts w:asciiTheme="minorHAnsi" w:hAnsiTheme="minorHAnsi" w:cstheme="minorHAnsi"/>
          <w:b/>
          <w:lang w:val="en-GB"/>
        </w:rPr>
        <w:t>obtain</w:t>
      </w:r>
      <w:r w:rsidR="00521388" w:rsidRPr="00713AFF">
        <w:rPr>
          <w:rFonts w:asciiTheme="minorHAnsi" w:hAnsiTheme="minorHAnsi" w:cstheme="minorHAnsi"/>
          <w:b/>
          <w:lang w:val="en-GB"/>
        </w:rPr>
        <w:t xml:space="preserve"> a significantly enhanced measuring accuracy</w:t>
      </w:r>
      <w:r w:rsidR="00F8650B" w:rsidRPr="00713AFF">
        <w:rPr>
          <w:rFonts w:asciiTheme="minorHAnsi" w:hAnsiTheme="minorHAnsi" w:cstheme="minorHAnsi"/>
          <w:b/>
          <w:lang w:val="en-GB"/>
        </w:rPr>
        <w:t xml:space="preserve"> </w:t>
      </w:r>
      <w:r w:rsidR="00D36E9B" w:rsidRPr="00713AFF">
        <w:rPr>
          <w:rFonts w:asciiTheme="minorHAnsi" w:hAnsiTheme="minorHAnsi" w:cstheme="minorHAnsi"/>
          <w:b/>
          <w:lang w:val="en-GB"/>
        </w:rPr>
        <w:t xml:space="preserve">and </w:t>
      </w:r>
      <w:r w:rsidR="00A44DEA" w:rsidRPr="00713AFF">
        <w:rPr>
          <w:rFonts w:asciiTheme="minorHAnsi" w:hAnsiTheme="minorHAnsi" w:cstheme="minorHAnsi"/>
          <w:b/>
          <w:lang w:val="en-GB"/>
        </w:rPr>
        <w:t xml:space="preserve">excel in terms of ease of </w:t>
      </w:r>
      <w:r w:rsidR="00FE2F45">
        <w:rPr>
          <w:rFonts w:asciiTheme="minorHAnsi" w:hAnsiTheme="minorHAnsi" w:cstheme="minorHAnsi"/>
          <w:b/>
          <w:lang w:val="en-GB"/>
        </w:rPr>
        <w:t>validation</w:t>
      </w:r>
      <w:r w:rsidR="00A44DEA" w:rsidRPr="00713AFF">
        <w:rPr>
          <w:rFonts w:asciiTheme="minorHAnsi" w:hAnsiTheme="minorHAnsi" w:cstheme="minorHAnsi"/>
          <w:b/>
          <w:lang w:val="en-GB"/>
        </w:rPr>
        <w:t xml:space="preserve"> and maintenance</w:t>
      </w:r>
      <w:r w:rsidR="00521388" w:rsidRPr="00713AFF">
        <w:rPr>
          <w:rFonts w:asciiTheme="minorHAnsi" w:hAnsiTheme="minorHAnsi" w:cstheme="minorHAnsi"/>
          <w:b/>
          <w:lang w:val="en-GB"/>
        </w:rPr>
        <w:t>.</w:t>
      </w:r>
    </w:p>
    <w:p w14:paraId="79E6A2E0" w14:textId="33A2A271" w:rsidR="0043335C" w:rsidRPr="00713AFF" w:rsidRDefault="003558B8" w:rsidP="0043335C">
      <w:pPr>
        <w:ind w:right="1415"/>
        <w:rPr>
          <w:rFonts w:asciiTheme="minorHAnsi" w:hAnsiTheme="minorHAnsi" w:cstheme="minorHAnsi"/>
          <w:lang w:val="en-GB"/>
        </w:rPr>
      </w:pPr>
      <w:r w:rsidRPr="00713AFF">
        <w:rPr>
          <w:rFonts w:asciiTheme="minorHAnsi" w:hAnsiTheme="minorHAnsi" w:cstheme="minorHAnsi"/>
          <w:lang w:val="en-GB"/>
        </w:rPr>
        <w:t xml:space="preserve">The </w:t>
      </w:r>
      <w:r w:rsidR="00A44DEA" w:rsidRPr="00713AFF">
        <w:rPr>
          <w:rFonts w:asciiTheme="minorHAnsi" w:hAnsiTheme="minorHAnsi" w:cstheme="minorHAnsi"/>
          <w:lang w:val="en-GB"/>
        </w:rPr>
        <w:t xml:space="preserve">Amepa </w:t>
      </w:r>
      <w:r w:rsidRPr="00713AFF">
        <w:rPr>
          <w:rFonts w:asciiTheme="minorHAnsi" w:hAnsiTheme="minorHAnsi" w:cstheme="minorHAnsi"/>
          <w:lang w:val="en-GB"/>
        </w:rPr>
        <w:t xml:space="preserve">systems </w:t>
      </w:r>
      <w:r w:rsidR="001F2D5C" w:rsidRPr="00713AFF">
        <w:rPr>
          <w:rFonts w:asciiTheme="minorHAnsi" w:hAnsiTheme="minorHAnsi" w:cstheme="minorHAnsi"/>
          <w:lang w:val="en-GB"/>
        </w:rPr>
        <w:t xml:space="preserve">are </w:t>
      </w:r>
      <w:r w:rsidR="00086303" w:rsidRPr="00713AFF">
        <w:rPr>
          <w:rFonts w:asciiTheme="minorHAnsi" w:hAnsiTheme="minorHAnsi" w:cstheme="minorHAnsi"/>
          <w:lang w:val="en-GB"/>
        </w:rPr>
        <w:t>used</w:t>
      </w:r>
      <w:r w:rsidR="001F2D5C" w:rsidRPr="00713AFF">
        <w:rPr>
          <w:rFonts w:asciiTheme="minorHAnsi" w:hAnsiTheme="minorHAnsi" w:cstheme="minorHAnsi"/>
          <w:lang w:val="en-GB"/>
        </w:rPr>
        <w:t xml:space="preserve"> </w:t>
      </w:r>
      <w:r w:rsidR="00A44DEA" w:rsidRPr="00713AFF">
        <w:rPr>
          <w:rFonts w:asciiTheme="minorHAnsi" w:hAnsiTheme="minorHAnsi" w:cstheme="minorHAnsi"/>
          <w:lang w:val="en-GB"/>
        </w:rPr>
        <w:t xml:space="preserve">in cold rolling mills and press lines for automotive production </w:t>
      </w:r>
      <w:r w:rsidR="001F2D5C" w:rsidRPr="00713AFF">
        <w:rPr>
          <w:rFonts w:asciiTheme="minorHAnsi" w:hAnsiTheme="minorHAnsi" w:cstheme="minorHAnsi"/>
          <w:lang w:val="en-GB"/>
        </w:rPr>
        <w:t xml:space="preserve">to </w:t>
      </w:r>
      <w:r w:rsidRPr="00713AFF">
        <w:rPr>
          <w:rFonts w:asciiTheme="minorHAnsi" w:hAnsiTheme="minorHAnsi" w:cstheme="minorHAnsi"/>
          <w:lang w:val="en-GB"/>
        </w:rPr>
        <w:t xml:space="preserve">measure the oil film </w:t>
      </w:r>
      <w:r w:rsidR="001F2D5C" w:rsidRPr="00713AFF">
        <w:rPr>
          <w:rFonts w:asciiTheme="minorHAnsi" w:hAnsiTheme="minorHAnsi" w:cstheme="minorHAnsi"/>
          <w:lang w:val="en-GB"/>
        </w:rPr>
        <w:t>on</w:t>
      </w:r>
      <w:r w:rsidRPr="00713AFF">
        <w:rPr>
          <w:rFonts w:asciiTheme="minorHAnsi" w:hAnsiTheme="minorHAnsi" w:cstheme="minorHAnsi"/>
          <w:lang w:val="en-GB"/>
        </w:rPr>
        <w:t xml:space="preserve"> aluminium or steel strip</w:t>
      </w:r>
      <w:r w:rsidR="001F2D5C" w:rsidRPr="00713AFF">
        <w:rPr>
          <w:rFonts w:asciiTheme="minorHAnsi" w:hAnsiTheme="minorHAnsi" w:cstheme="minorHAnsi"/>
          <w:lang w:val="en-GB"/>
        </w:rPr>
        <w:t>.</w:t>
      </w:r>
      <w:r w:rsidR="005175B9" w:rsidRPr="00713AFF">
        <w:rPr>
          <w:rFonts w:asciiTheme="minorHAnsi" w:hAnsiTheme="minorHAnsi" w:cstheme="minorHAnsi"/>
          <w:lang w:val="en-GB"/>
        </w:rPr>
        <w:t xml:space="preserve"> </w:t>
      </w:r>
      <w:r w:rsidR="00A44DEA" w:rsidRPr="00713AFF">
        <w:rPr>
          <w:rFonts w:asciiTheme="minorHAnsi" w:hAnsiTheme="minorHAnsi" w:cstheme="minorHAnsi"/>
          <w:lang w:val="en-GB"/>
        </w:rPr>
        <w:t>If</w:t>
      </w:r>
      <w:r w:rsidR="001F2D5C" w:rsidRPr="00713AFF">
        <w:rPr>
          <w:rFonts w:asciiTheme="minorHAnsi" w:hAnsiTheme="minorHAnsi" w:cstheme="minorHAnsi"/>
          <w:lang w:val="en-GB"/>
        </w:rPr>
        <w:t xml:space="preserve"> the system</w:t>
      </w:r>
      <w:r w:rsidR="00A44DEA" w:rsidRPr="00713AFF">
        <w:rPr>
          <w:rFonts w:asciiTheme="minorHAnsi" w:hAnsiTheme="minorHAnsi" w:cstheme="minorHAnsi"/>
          <w:lang w:val="en-GB"/>
        </w:rPr>
        <w:t>s</w:t>
      </w:r>
      <w:r w:rsidR="001F2D5C" w:rsidRPr="00713AFF">
        <w:rPr>
          <w:rFonts w:asciiTheme="minorHAnsi" w:hAnsiTheme="minorHAnsi" w:cstheme="minorHAnsi"/>
          <w:lang w:val="en-GB"/>
        </w:rPr>
        <w:t xml:space="preserve"> detect deviations from the specified oiling condition, such as </w:t>
      </w:r>
      <w:r w:rsidR="00A44DEA" w:rsidRPr="00713AFF">
        <w:rPr>
          <w:rFonts w:asciiTheme="minorHAnsi" w:hAnsiTheme="minorHAnsi" w:cstheme="minorHAnsi"/>
          <w:lang w:val="en-GB"/>
        </w:rPr>
        <w:t xml:space="preserve">a </w:t>
      </w:r>
      <w:r w:rsidR="001F2D5C" w:rsidRPr="00713AFF">
        <w:rPr>
          <w:rFonts w:asciiTheme="minorHAnsi" w:hAnsiTheme="minorHAnsi" w:cstheme="minorHAnsi"/>
          <w:lang w:val="en-GB"/>
        </w:rPr>
        <w:t xml:space="preserve">poor or missing oil layer, </w:t>
      </w:r>
      <w:r w:rsidR="00A44DEA" w:rsidRPr="00713AFF">
        <w:rPr>
          <w:rFonts w:asciiTheme="minorHAnsi" w:hAnsiTheme="minorHAnsi" w:cstheme="minorHAnsi"/>
          <w:lang w:val="en-GB"/>
        </w:rPr>
        <w:t xml:space="preserve">specific measures can be taken to </w:t>
      </w:r>
      <w:r w:rsidR="001F2D5C" w:rsidRPr="00713AFF">
        <w:rPr>
          <w:rFonts w:asciiTheme="minorHAnsi" w:hAnsiTheme="minorHAnsi" w:cstheme="minorHAnsi"/>
          <w:lang w:val="en-GB"/>
        </w:rPr>
        <w:t>re-oil</w:t>
      </w:r>
      <w:r w:rsidR="00A44DEA" w:rsidRPr="00713AFF">
        <w:rPr>
          <w:rFonts w:asciiTheme="minorHAnsi" w:hAnsiTheme="minorHAnsi" w:cstheme="minorHAnsi"/>
          <w:lang w:val="en-GB"/>
        </w:rPr>
        <w:t xml:space="preserve"> </w:t>
      </w:r>
      <w:r w:rsidR="001F2D5C" w:rsidRPr="00713AFF">
        <w:rPr>
          <w:rFonts w:asciiTheme="minorHAnsi" w:hAnsiTheme="minorHAnsi" w:cstheme="minorHAnsi"/>
          <w:lang w:val="en-GB"/>
        </w:rPr>
        <w:t xml:space="preserve">the respective strip sections or check </w:t>
      </w:r>
      <w:r w:rsidR="00A44DEA" w:rsidRPr="00713AFF">
        <w:rPr>
          <w:rFonts w:asciiTheme="minorHAnsi" w:hAnsiTheme="minorHAnsi" w:cstheme="minorHAnsi"/>
          <w:lang w:val="en-GB"/>
        </w:rPr>
        <w:t>whether</w:t>
      </w:r>
      <w:r w:rsidR="001F2D5C" w:rsidRPr="00713AFF">
        <w:rPr>
          <w:rFonts w:asciiTheme="minorHAnsi" w:hAnsiTheme="minorHAnsi" w:cstheme="minorHAnsi"/>
          <w:lang w:val="en-GB"/>
        </w:rPr>
        <w:t xml:space="preserve"> the oiling machine </w:t>
      </w:r>
      <w:r w:rsidR="00A44DEA" w:rsidRPr="00713AFF">
        <w:rPr>
          <w:rFonts w:asciiTheme="minorHAnsi" w:hAnsiTheme="minorHAnsi" w:cstheme="minorHAnsi"/>
          <w:lang w:val="en-GB"/>
        </w:rPr>
        <w:t>is working properly</w:t>
      </w:r>
      <w:r w:rsidR="001F2D5C" w:rsidRPr="00713AFF">
        <w:rPr>
          <w:rFonts w:asciiTheme="minorHAnsi" w:hAnsiTheme="minorHAnsi" w:cstheme="minorHAnsi"/>
          <w:lang w:val="en-GB"/>
        </w:rPr>
        <w:t>.</w:t>
      </w:r>
      <w:r w:rsidR="0043335C" w:rsidRPr="00713AFF">
        <w:rPr>
          <w:rFonts w:asciiTheme="minorHAnsi" w:hAnsiTheme="minorHAnsi" w:cstheme="minorHAnsi"/>
          <w:lang w:val="en-GB"/>
        </w:rPr>
        <w:t xml:space="preserve"> </w:t>
      </w:r>
      <w:r w:rsidR="00086303" w:rsidRPr="00713AFF">
        <w:rPr>
          <w:rFonts w:asciiTheme="minorHAnsi" w:hAnsiTheme="minorHAnsi" w:cstheme="minorHAnsi"/>
          <w:lang w:val="en-GB"/>
        </w:rPr>
        <w:t>If used</w:t>
      </w:r>
      <w:r w:rsidR="00E41B00" w:rsidRPr="00713AFF">
        <w:rPr>
          <w:rFonts w:asciiTheme="minorHAnsi" w:hAnsiTheme="minorHAnsi" w:cstheme="minorHAnsi"/>
          <w:lang w:val="en-GB"/>
        </w:rPr>
        <w:t xml:space="preserve">, for example, at the blanking line entry </w:t>
      </w:r>
      <w:r w:rsidR="00086303" w:rsidRPr="00713AFF">
        <w:rPr>
          <w:rFonts w:asciiTheme="minorHAnsi" w:hAnsiTheme="minorHAnsi" w:cstheme="minorHAnsi"/>
          <w:lang w:val="en-GB"/>
        </w:rPr>
        <w:t xml:space="preserve">in combination with </w:t>
      </w:r>
      <w:r w:rsidR="00E41B00" w:rsidRPr="00713AFF">
        <w:rPr>
          <w:rFonts w:asciiTheme="minorHAnsi" w:hAnsiTheme="minorHAnsi" w:cstheme="minorHAnsi"/>
          <w:lang w:val="en-GB"/>
        </w:rPr>
        <w:t>an</w:t>
      </w:r>
      <w:r w:rsidR="00086303" w:rsidRPr="00713AFF">
        <w:rPr>
          <w:rFonts w:asciiTheme="minorHAnsi" w:hAnsiTheme="minorHAnsi" w:cstheme="minorHAnsi"/>
          <w:lang w:val="en-GB"/>
        </w:rPr>
        <w:t xml:space="preserve"> Amepa roughness measurement system, </w:t>
      </w:r>
      <w:r w:rsidR="00E41B00" w:rsidRPr="00713AFF">
        <w:rPr>
          <w:rFonts w:asciiTheme="minorHAnsi" w:hAnsiTheme="minorHAnsi" w:cstheme="minorHAnsi"/>
          <w:lang w:val="en-GB"/>
        </w:rPr>
        <w:t>t</w:t>
      </w:r>
      <w:r w:rsidR="00086303" w:rsidRPr="00713AFF">
        <w:rPr>
          <w:rFonts w:asciiTheme="minorHAnsi" w:hAnsiTheme="minorHAnsi" w:cstheme="minorHAnsi"/>
          <w:lang w:val="en-GB"/>
        </w:rPr>
        <w:t xml:space="preserve">he oil film measurement systems make it possible to specifically react to varying properties of </w:t>
      </w:r>
      <w:r w:rsidR="00E41B00" w:rsidRPr="00713AFF">
        <w:rPr>
          <w:rFonts w:asciiTheme="minorHAnsi" w:hAnsiTheme="minorHAnsi" w:cstheme="minorHAnsi"/>
          <w:lang w:val="en-GB"/>
        </w:rPr>
        <w:t xml:space="preserve">the </w:t>
      </w:r>
      <w:r w:rsidR="00086303" w:rsidRPr="00713AFF">
        <w:rPr>
          <w:rFonts w:asciiTheme="minorHAnsi" w:hAnsiTheme="minorHAnsi" w:cstheme="minorHAnsi"/>
          <w:lang w:val="en-GB"/>
        </w:rPr>
        <w:t>incoming strips and optimize the forming process accordingly</w:t>
      </w:r>
      <w:r w:rsidR="00E41B00" w:rsidRPr="00713AFF">
        <w:rPr>
          <w:rFonts w:asciiTheme="minorHAnsi" w:hAnsiTheme="minorHAnsi" w:cstheme="minorHAnsi"/>
          <w:lang w:val="en-GB"/>
        </w:rPr>
        <w:t>.</w:t>
      </w:r>
      <w:r w:rsidR="0043335C" w:rsidRPr="00713AFF">
        <w:rPr>
          <w:rFonts w:asciiTheme="minorHAnsi" w:hAnsiTheme="minorHAnsi" w:cstheme="minorHAnsi"/>
          <w:lang w:val="en-GB"/>
        </w:rPr>
        <w:t xml:space="preserve"> </w:t>
      </w:r>
    </w:p>
    <w:p w14:paraId="135B2BDC" w14:textId="2085C4EB" w:rsidR="005874D2" w:rsidRPr="00713AFF" w:rsidRDefault="00E41B00" w:rsidP="00A2340F">
      <w:pPr>
        <w:ind w:right="1273"/>
        <w:rPr>
          <w:rFonts w:asciiTheme="minorHAnsi" w:hAnsiTheme="minorHAnsi" w:cstheme="minorHAnsi"/>
          <w:lang w:val="en-GB"/>
        </w:rPr>
      </w:pPr>
      <w:r w:rsidRPr="00713AFF">
        <w:rPr>
          <w:rFonts w:asciiTheme="minorHAnsi" w:hAnsiTheme="minorHAnsi" w:cstheme="minorHAnsi"/>
          <w:lang w:val="en-GB"/>
        </w:rPr>
        <w:t xml:space="preserve">Amepa has </w:t>
      </w:r>
      <w:r w:rsidR="00A44DEA" w:rsidRPr="00713AFF">
        <w:rPr>
          <w:rFonts w:asciiTheme="minorHAnsi" w:hAnsiTheme="minorHAnsi" w:cstheme="minorHAnsi"/>
          <w:lang w:val="en-GB"/>
        </w:rPr>
        <w:t>subjected</w:t>
      </w:r>
      <w:r w:rsidRPr="00713AFF">
        <w:rPr>
          <w:rFonts w:asciiTheme="minorHAnsi" w:hAnsiTheme="minorHAnsi" w:cstheme="minorHAnsi"/>
          <w:lang w:val="en-GB"/>
        </w:rPr>
        <w:t xml:space="preserve"> both </w:t>
      </w:r>
      <w:r w:rsidR="00A44DEA" w:rsidRPr="00713AFF">
        <w:rPr>
          <w:rFonts w:asciiTheme="minorHAnsi" w:hAnsiTheme="minorHAnsi" w:cstheme="minorHAnsi"/>
          <w:lang w:val="en-GB"/>
        </w:rPr>
        <w:t>its</w:t>
      </w:r>
      <w:r w:rsidRPr="00713AFF">
        <w:rPr>
          <w:rFonts w:asciiTheme="minorHAnsi" w:hAnsiTheme="minorHAnsi" w:cstheme="minorHAnsi"/>
          <w:lang w:val="en-GB"/>
        </w:rPr>
        <w:t xml:space="preserve"> OFM system for inline and </w:t>
      </w:r>
      <w:r w:rsidR="00A44DEA" w:rsidRPr="00713AFF">
        <w:rPr>
          <w:rFonts w:asciiTheme="minorHAnsi" w:hAnsiTheme="minorHAnsi" w:cstheme="minorHAnsi"/>
          <w:lang w:val="en-GB"/>
        </w:rPr>
        <w:t>its</w:t>
      </w:r>
      <w:r w:rsidRPr="00713AFF">
        <w:rPr>
          <w:rFonts w:asciiTheme="minorHAnsi" w:hAnsiTheme="minorHAnsi" w:cstheme="minorHAnsi"/>
          <w:lang w:val="en-GB"/>
        </w:rPr>
        <w:t xml:space="preserve"> OFIS system for manual oil film measurements</w:t>
      </w:r>
      <w:r w:rsidR="00A44DEA" w:rsidRPr="00713AFF">
        <w:rPr>
          <w:rFonts w:asciiTheme="minorHAnsi" w:hAnsiTheme="minorHAnsi" w:cstheme="minorHAnsi"/>
          <w:lang w:val="en-GB"/>
        </w:rPr>
        <w:t xml:space="preserve"> to a thorough upgrade</w:t>
      </w:r>
      <w:r w:rsidRPr="00713AFF">
        <w:rPr>
          <w:rFonts w:asciiTheme="minorHAnsi" w:hAnsiTheme="minorHAnsi" w:cstheme="minorHAnsi"/>
          <w:lang w:val="en-GB"/>
        </w:rPr>
        <w:t>.</w:t>
      </w:r>
      <w:r w:rsidR="00923672" w:rsidRPr="00713AFF">
        <w:rPr>
          <w:rFonts w:asciiTheme="minorHAnsi" w:hAnsiTheme="minorHAnsi" w:cstheme="minorHAnsi"/>
          <w:lang w:val="en-GB"/>
        </w:rPr>
        <w:t xml:space="preserve"> </w:t>
      </w:r>
      <w:r w:rsidRPr="00713AFF">
        <w:rPr>
          <w:rFonts w:asciiTheme="minorHAnsi" w:hAnsiTheme="minorHAnsi" w:cstheme="minorHAnsi"/>
          <w:lang w:val="en-GB"/>
        </w:rPr>
        <w:t xml:space="preserve">The central element </w:t>
      </w:r>
      <w:r w:rsidR="00A44DEA" w:rsidRPr="00713AFF">
        <w:rPr>
          <w:rFonts w:asciiTheme="minorHAnsi" w:hAnsiTheme="minorHAnsi" w:cstheme="minorHAnsi"/>
          <w:lang w:val="en-GB"/>
        </w:rPr>
        <w:t xml:space="preserve">of the </w:t>
      </w:r>
      <w:r w:rsidR="00380D3D" w:rsidRPr="00713AFF">
        <w:rPr>
          <w:rFonts w:asciiTheme="minorHAnsi" w:hAnsiTheme="minorHAnsi" w:cstheme="minorHAnsi"/>
          <w:lang w:val="en-GB"/>
        </w:rPr>
        <w:t>upgraded system version</w:t>
      </w:r>
      <w:r w:rsidR="00874797" w:rsidRPr="00713AFF">
        <w:rPr>
          <w:rFonts w:asciiTheme="minorHAnsi" w:hAnsiTheme="minorHAnsi" w:cstheme="minorHAnsi"/>
          <w:lang w:val="en-GB"/>
        </w:rPr>
        <w:t>s</w:t>
      </w:r>
      <w:r w:rsidR="00380D3D" w:rsidRPr="00713AFF">
        <w:rPr>
          <w:rFonts w:asciiTheme="minorHAnsi" w:hAnsiTheme="minorHAnsi" w:cstheme="minorHAnsi"/>
          <w:lang w:val="en-GB"/>
        </w:rPr>
        <w:t xml:space="preserve"> </w:t>
      </w:r>
      <w:r w:rsidRPr="00713AFF">
        <w:rPr>
          <w:rFonts w:asciiTheme="minorHAnsi" w:hAnsiTheme="minorHAnsi" w:cstheme="minorHAnsi"/>
          <w:lang w:val="en-GB"/>
        </w:rPr>
        <w:t xml:space="preserve">is a new optics unit that, in combination with a more </w:t>
      </w:r>
      <w:r w:rsidR="00284CB8" w:rsidRPr="00713AFF">
        <w:rPr>
          <w:rFonts w:asciiTheme="minorHAnsi" w:hAnsiTheme="minorHAnsi" w:cstheme="minorHAnsi"/>
          <w:lang w:val="en-GB"/>
        </w:rPr>
        <w:t>refined</w:t>
      </w:r>
      <w:r w:rsidRPr="00713AFF">
        <w:rPr>
          <w:rFonts w:asciiTheme="minorHAnsi" w:hAnsiTheme="minorHAnsi" w:cstheme="minorHAnsi"/>
          <w:lang w:val="en-GB"/>
        </w:rPr>
        <w:t xml:space="preserve"> algorithm</w:t>
      </w:r>
      <w:r w:rsidR="00284CB8" w:rsidRPr="00713AFF">
        <w:rPr>
          <w:rFonts w:asciiTheme="minorHAnsi" w:hAnsiTheme="minorHAnsi" w:cstheme="minorHAnsi"/>
          <w:lang w:val="en-GB"/>
        </w:rPr>
        <w:t xml:space="preserve"> and a</w:t>
      </w:r>
      <w:r w:rsidR="00FE2F45">
        <w:rPr>
          <w:rFonts w:asciiTheme="minorHAnsi" w:hAnsiTheme="minorHAnsi" w:cstheme="minorHAnsi"/>
          <w:lang w:val="en-GB"/>
        </w:rPr>
        <w:t>n</w:t>
      </w:r>
      <w:r w:rsidR="00284CB8" w:rsidRPr="00713AFF">
        <w:rPr>
          <w:rFonts w:asciiTheme="minorHAnsi" w:hAnsiTheme="minorHAnsi" w:cstheme="minorHAnsi"/>
          <w:lang w:val="en-GB"/>
        </w:rPr>
        <w:t xml:space="preserve"> </w:t>
      </w:r>
      <w:r w:rsidR="00FE2F45">
        <w:rPr>
          <w:rFonts w:asciiTheme="minorHAnsi" w:hAnsiTheme="minorHAnsi" w:cstheme="minorHAnsi"/>
          <w:lang w:val="en-GB"/>
        </w:rPr>
        <w:t>improved</w:t>
      </w:r>
      <w:r w:rsidR="00284CB8" w:rsidRPr="00713AFF">
        <w:rPr>
          <w:rFonts w:asciiTheme="minorHAnsi" w:hAnsiTheme="minorHAnsi" w:cstheme="minorHAnsi"/>
          <w:lang w:val="en-GB"/>
        </w:rPr>
        <w:t xml:space="preserve"> calibration process</w:t>
      </w:r>
      <w:r w:rsidRPr="00713AFF">
        <w:rPr>
          <w:rFonts w:asciiTheme="minorHAnsi" w:hAnsiTheme="minorHAnsi" w:cstheme="minorHAnsi"/>
          <w:lang w:val="en-GB"/>
        </w:rPr>
        <w:t>, provides a two-fold enhanced measurement accuracy</w:t>
      </w:r>
      <w:r w:rsidR="00284CB8" w:rsidRPr="00713AFF">
        <w:rPr>
          <w:rFonts w:asciiTheme="minorHAnsi" w:hAnsiTheme="minorHAnsi" w:cstheme="minorHAnsi"/>
          <w:lang w:val="en-GB"/>
        </w:rPr>
        <w:t>.</w:t>
      </w:r>
      <w:r w:rsidR="001051A5" w:rsidRPr="00713AFF">
        <w:rPr>
          <w:rFonts w:asciiTheme="minorHAnsi" w:hAnsiTheme="minorHAnsi" w:cstheme="minorHAnsi"/>
          <w:lang w:val="en-GB"/>
        </w:rPr>
        <w:t xml:space="preserve"> </w:t>
      </w:r>
      <w:r w:rsidR="00284CB8" w:rsidRPr="00713AFF">
        <w:rPr>
          <w:rFonts w:asciiTheme="minorHAnsi" w:hAnsiTheme="minorHAnsi" w:cstheme="minorHAnsi"/>
          <w:lang w:val="en-GB"/>
        </w:rPr>
        <w:t xml:space="preserve">With an oil film thickness of up to 1 g/m², the measurement accuracy is </w:t>
      </w:r>
      <w:r w:rsidR="00874797" w:rsidRPr="00713AFF">
        <w:rPr>
          <w:rFonts w:asciiTheme="minorHAnsi" w:hAnsiTheme="minorHAnsi" w:cstheme="minorHAnsi"/>
          <w:lang w:val="en-GB"/>
        </w:rPr>
        <w:t xml:space="preserve">now </w:t>
      </w:r>
      <w:r w:rsidR="00284CB8" w:rsidRPr="00713AFF">
        <w:rPr>
          <w:rFonts w:asciiTheme="minorHAnsi" w:hAnsiTheme="minorHAnsi" w:cstheme="minorHAnsi"/>
          <w:lang w:val="en-GB"/>
        </w:rPr>
        <w:t>± 0.05 g/m². Beyond that thickness, it is ± 5 % of the measured value.</w:t>
      </w:r>
    </w:p>
    <w:p w14:paraId="20AD4E2A" w14:textId="65501511" w:rsidR="0043335C" w:rsidRPr="00713AFF" w:rsidRDefault="004724AD" w:rsidP="00A2340F">
      <w:pPr>
        <w:ind w:right="1415"/>
        <w:rPr>
          <w:rFonts w:asciiTheme="minorHAnsi" w:hAnsiTheme="minorHAnsi" w:cstheme="minorHAnsi"/>
          <w:lang w:val="en-GB"/>
        </w:rPr>
      </w:pPr>
      <w:r w:rsidRPr="00713AFF">
        <w:rPr>
          <w:rFonts w:asciiTheme="minorHAnsi" w:hAnsiTheme="minorHAnsi" w:cstheme="minorHAnsi"/>
          <w:lang w:val="en-GB"/>
        </w:rPr>
        <w:t>Jens Harre</w:t>
      </w:r>
      <w:r w:rsidR="00380D3D" w:rsidRPr="00713AFF">
        <w:rPr>
          <w:rFonts w:asciiTheme="minorHAnsi" w:hAnsiTheme="minorHAnsi" w:cstheme="minorHAnsi"/>
          <w:lang w:val="en-GB"/>
        </w:rPr>
        <w:t>,</w:t>
      </w:r>
      <w:r w:rsidR="00926C6D" w:rsidRPr="00713AFF">
        <w:rPr>
          <w:rFonts w:asciiTheme="minorHAnsi" w:hAnsiTheme="minorHAnsi" w:cstheme="minorHAnsi"/>
          <w:lang w:val="en-GB"/>
        </w:rPr>
        <w:t xml:space="preserve"> person </w:t>
      </w:r>
      <w:r w:rsidR="00380D3D" w:rsidRPr="00713AFF">
        <w:rPr>
          <w:rFonts w:asciiTheme="minorHAnsi" w:hAnsiTheme="minorHAnsi" w:cstheme="minorHAnsi"/>
          <w:lang w:val="en-GB"/>
        </w:rPr>
        <w:t>of contact for</w:t>
      </w:r>
      <w:r w:rsidR="001E23DB" w:rsidRPr="00713AFF">
        <w:rPr>
          <w:rFonts w:asciiTheme="minorHAnsi" w:hAnsiTheme="minorHAnsi" w:cstheme="minorHAnsi"/>
          <w:lang w:val="en-GB"/>
        </w:rPr>
        <w:t xml:space="preserve"> the new product </w:t>
      </w:r>
      <w:r w:rsidR="00926C6D" w:rsidRPr="00713AFF">
        <w:rPr>
          <w:rFonts w:asciiTheme="minorHAnsi" w:hAnsiTheme="minorHAnsi" w:cstheme="minorHAnsi"/>
          <w:lang w:val="en-GB"/>
        </w:rPr>
        <w:t>series at Amepa</w:t>
      </w:r>
      <w:r w:rsidR="00380D3D" w:rsidRPr="00713AFF">
        <w:rPr>
          <w:rFonts w:asciiTheme="minorHAnsi" w:hAnsiTheme="minorHAnsi" w:cstheme="minorHAnsi"/>
          <w:lang w:val="en-GB"/>
        </w:rPr>
        <w:t xml:space="preserve">, </w:t>
      </w:r>
      <w:r w:rsidR="00926C6D" w:rsidRPr="00713AFF">
        <w:rPr>
          <w:rFonts w:asciiTheme="minorHAnsi" w:hAnsiTheme="minorHAnsi" w:cstheme="minorHAnsi"/>
          <w:lang w:val="en-GB"/>
        </w:rPr>
        <w:t>explains the benefits for the customers:</w:t>
      </w:r>
      <w:r w:rsidR="006E052E" w:rsidRPr="00713AFF">
        <w:rPr>
          <w:rFonts w:asciiTheme="minorHAnsi" w:hAnsiTheme="minorHAnsi" w:cstheme="minorHAnsi"/>
          <w:lang w:val="en-GB"/>
        </w:rPr>
        <w:t xml:space="preserve"> </w:t>
      </w:r>
      <w:r w:rsidR="00926C6D" w:rsidRPr="00713AFF">
        <w:rPr>
          <w:rFonts w:asciiTheme="minorHAnsi" w:hAnsiTheme="minorHAnsi" w:cstheme="minorHAnsi"/>
          <w:lang w:val="en-GB"/>
        </w:rPr>
        <w:t xml:space="preserve">“We have </w:t>
      </w:r>
      <w:r w:rsidR="001E23DB" w:rsidRPr="00713AFF">
        <w:rPr>
          <w:rFonts w:asciiTheme="minorHAnsi" w:hAnsiTheme="minorHAnsi" w:cstheme="minorHAnsi"/>
          <w:lang w:val="en-GB"/>
        </w:rPr>
        <w:t>given our systems a fundamentally new</w:t>
      </w:r>
      <w:r w:rsidR="00926C6D" w:rsidRPr="00713AFF">
        <w:rPr>
          <w:rFonts w:asciiTheme="minorHAnsi" w:hAnsiTheme="minorHAnsi" w:cstheme="minorHAnsi"/>
          <w:lang w:val="en-GB"/>
        </w:rPr>
        <w:t xml:space="preserve"> </w:t>
      </w:r>
      <w:r w:rsidR="00380D3D" w:rsidRPr="00713AFF">
        <w:rPr>
          <w:rFonts w:asciiTheme="minorHAnsi" w:hAnsiTheme="minorHAnsi" w:cstheme="minorHAnsi"/>
          <w:lang w:val="en-GB"/>
        </w:rPr>
        <w:t>design</w:t>
      </w:r>
      <w:r w:rsidR="00926C6D" w:rsidRPr="00713AFF">
        <w:rPr>
          <w:rFonts w:asciiTheme="minorHAnsi" w:hAnsiTheme="minorHAnsi" w:cstheme="minorHAnsi"/>
          <w:lang w:val="en-GB"/>
        </w:rPr>
        <w:t>.</w:t>
      </w:r>
      <w:r w:rsidR="004F667A" w:rsidRPr="00713AFF">
        <w:rPr>
          <w:rFonts w:asciiTheme="minorHAnsi" w:hAnsiTheme="minorHAnsi" w:cstheme="minorHAnsi"/>
          <w:lang w:val="en-GB"/>
        </w:rPr>
        <w:t xml:space="preserve"> </w:t>
      </w:r>
      <w:r w:rsidR="00380D3D" w:rsidRPr="00713AFF">
        <w:rPr>
          <w:rFonts w:asciiTheme="minorHAnsi" w:hAnsiTheme="minorHAnsi" w:cstheme="minorHAnsi"/>
          <w:lang w:val="en-GB"/>
        </w:rPr>
        <w:t>We have not only</w:t>
      </w:r>
      <w:r w:rsidR="001B5DCE" w:rsidRPr="00713AFF">
        <w:rPr>
          <w:rFonts w:asciiTheme="minorHAnsi" w:hAnsiTheme="minorHAnsi" w:cstheme="minorHAnsi"/>
          <w:lang w:val="en-GB"/>
        </w:rPr>
        <w:t xml:space="preserve"> improved </w:t>
      </w:r>
      <w:r w:rsidR="00380D3D" w:rsidRPr="00713AFF">
        <w:rPr>
          <w:rFonts w:asciiTheme="minorHAnsi" w:hAnsiTheme="minorHAnsi" w:cstheme="minorHAnsi"/>
          <w:lang w:val="en-GB"/>
        </w:rPr>
        <w:t xml:space="preserve">the </w:t>
      </w:r>
      <w:r w:rsidR="001B5DCE" w:rsidRPr="00713AFF">
        <w:rPr>
          <w:rFonts w:asciiTheme="minorHAnsi" w:hAnsiTheme="minorHAnsi" w:cstheme="minorHAnsi"/>
          <w:lang w:val="en-GB"/>
        </w:rPr>
        <w:t xml:space="preserve">measuring accuracy, </w:t>
      </w:r>
      <w:r w:rsidR="00380D3D" w:rsidRPr="00713AFF">
        <w:rPr>
          <w:rFonts w:asciiTheme="minorHAnsi" w:hAnsiTheme="minorHAnsi" w:cstheme="minorHAnsi"/>
          <w:lang w:val="en-GB"/>
        </w:rPr>
        <w:t>but also</w:t>
      </w:r>
      <w:r w:rsidR="001B5DCE" w:rsidRPr="00713AFF">
        <w:rPr>
          <w:rFonts w:asciiTheme="minorHAnsi" w:hAnsiTheme="minorHAnsi" w:cstheme="minorHAnsi"/>
          <w:lang w:val="en-GB"/>
        </w:rPr>
        <w:t xml:space="preserve"> significantly simplified the validation process</w:t>
      </w:r>
      <w:r w:rsidR="00380D3D" w:rsidRPr="00713AFF">
        <w:rPr>
          <w:rFonts w:asciiTheme="minorHAnsi" w:hAnsiTheme="minorHAnsi" w:cstheme="minorHAnsi"/>
          <w:lang w:val="en-GB"/>
        </w:rPr>
        <w:t>:</w:t>
      </w:r>
      <w:r w:rsidR="004F667A" w:rsidRPr="00713AFF">
        <w:rPr>
          <w:rFonts w:asciiTheme="minorHAnsi" w:hAnsiTheme="minorHAnsi" w:cstheme="minorHAnsi"/>
          <w:lang w:val="en-GB"/>
        </w:rPr>
        <w:t xml:space="preserve"> </w:t>
      </w:r>
      <w:r w:rsidR="001B5DCE" w:rsidRPr="00713AFF">
        <w:rPr>
          <w:rFonts w:asciiTheme="minorHAnsi" w:hAnsiTheme="minorHAnsi" w:cstheme="minorHAnsi"/>
          <w:lang w:val="en-GB"/>
        </w:rPr>
        <w:t>All sensors of the OFM 300 are parameterized</w:t>
      </w:r>
      <w:r w:rsidR="0055537B" w:rsidRPr="00713AFF">
        <w:rPr>
          <w:rFonts w:asciiTheme="minorHAnsi" w:hAnsiTheme="minorHAnsi" w:cstheme="minorHAnsi"/>
          <w:lang w:val="en-GB"/>
        </w:rPr>
        <w:t xml:space="preserve"> identically</w:t>
      </w:r>
      <w:r w:rsidR="001B5DCE" w:rsidRPr="00713AFF">
        <w:rPr>
          <w:rFonts w:asciiTheme="minorHAnsi" w:hAnsiTheme="minorHAnsi" w:cstheme="minorHAnsi"/>
          <w:lang w:val="en-GB"/>
        </w:rPr>
        <w:t>. If one of the</w:t>
      </w:r>
      <w:r w:rsidR="0055537B" w:rsidRPr="00713AFF">
        <w:rPr>
          <w:rFonts w:asciiTheme="minorHAnsi" w:hAnsiTheme="minorHAnsi" w:cstheme="minorHAnsi"/>
          <w:lang w:val="en-GB"/>
        </w:rPr>
        <w:t>m</w:t>
      </w:r>
      <w:r w:rsidR="001B5DCE" w:rsidRPr="00713AFF">
        <w:rPr>
          <w:rFonts w:asciiTheme="minorHAnsi" w:hAnsiTheme="minorHAnsi" w:cstheme="minorHAnsi"/>
          <w:lang w:val="en-GB"/>
        </w:rPr>
        <w:t xml:space="preserve"> needs to be replaced, this can be done right away in the line without any readjustment,</w:t>
      </w:r>
      <w:r w:rsidR="006E052E" w:rsidRPr="00713AFF">
        <w:rPr>
          <w:rFonts w:asciiTheme="minorHAnsi" w:hAnsiTheme="minorHAnsi" w:cstheme="minorHAnsi"/>
          <w:lang w:val="en-GB"/>
        </w:rPr>
        <w:t xml:space="preserve"> </w:t>
      </w:r>
      <w:r w:rsidR="001B5DCE" w:rsidRPr="00713AFF">
        <w:rPr>
          <w:rFonts w:asciiTheme="minorHAnsi" w:hAnsiTheme="minorHAnsi" w:cstheme="minorHAnsi"/>
          <w:lang w:val="en-GB"/>
        </w:rPr>
        <w:t>markedly reducing the maintenance effort and the effort for the operator during training demonstrations, for example.</w:t>
      </w:r>
      <w:r w:rsidR="006E052E" w:rsidRPr="00713AFF">
        <w:rPr>
          <w:rFonts w:asciiTheme="minorHAnsi" w:hAnsiTheme="minorHAnsi" w:cstheme="minorHAnsi"/>
          <w:lang w:val="en-GB"/>
        </w:rPr>
        <w:t xml:space="preserve"> </w:t>
      </w:r>
      <w:r w:rsidR="001B5DCE" w:rsidRPr="00713AFF">
        <w:rPr>
          <w:rFonts w:asciiTheme="minorHAnsi" w:hAnsiTheme="minorHAnsi" w:cstheme="minorHAnsi"/>
          <w:lang w:val="en-GB"/>
        </w:rPr>
        <w:t>For our customers, all this results in</w:t>
      </w:r>
      <w:r w:rsidR="003C625F" w:rsidRPr="00713AFF">
        <w:rPr>
          <w:rFonts w:asciiTheme="minorHAnsi" w:hAnsiTheme="minorHAnsi" w:cstheme="minorHAnsi"/>
          <w:lang w:val="en-GB"/>
        </w:rPr>
        <w:t xml:space="preserve"> </w:t>
      </w:r>
      <w:r w:rsidR="001B5DCE" w:rsidRPr="00713AFF">
        <w:rPr>
          <w:rFonts w:asciiTheme="minorHAnsi" w:hAnsiTheme="minorHAnsi" w:cstheme="minorHAnsi"/>
          <w:lang w:val="en-GB"/>
        </w:rPr>
        <w:t>higher process security at lower costs</w:t>
      </w:r>
      <w:r w:rsidR="001E23DB" w:rsidRPr="00713AFF">
        <w:rPr>
          <w:rFonts w:asciiTheme="minorHAnsi" w:hAnsiTheme="minorHAnsi" w:cstheme="minorHAnsi"/>
          <w:lang w:val="en-GB"/>
        </w:rPr>
        <w:t>.”</w:t>
      </w:r>
    </w:p>
    <w:p w14:paraId="15AEF17C" w14:textId="14B4165F" w:rsidR="00E71C4D" w:rsidRPr="00713AFF" w:rsidRDefault="001E23DB" w:rsidP="00E71C4D">
      <w:pPr>
        <w:ind w:right="1415"/>
        <w:rPr>
          <w:rFonts w:asciiTheme="minorHAnsi" w:hAnsiTheme="minorHAnsi" w:cstheme="minorHAnsi"/>
          <w:lang w:val="en-GB"/>
        </w:rPr>
      </w:pPr>
      <w:r w:rsidRPr="00713AFF">
        <w:rPr>
          <w:rFonts w:asciiTheme="minorHAnsi" w:hAnsiTheme="minorHAnsi" w:cstheme="minorHAnsi"/>
          <w:lang w:val="en-GB"/>
        </w:rPr>
        <w:t>The new sensor design also facilitates and reduces the time needed for the replacement of consumables such as lamps and fans.</w:t>
      </w:r>
      <w:r w:rsidR="00917447" w:rsidRPr="00713AFF">
        <w:rPr>
          <w:rFonts w:asciiTheme="minorHAnsi" w:hAnsiTheme="minorHAnsi" w:cstheme="minorHAnsi"/>
          <w:lang w:val="en-GB"/>
        </w:rPr>
        <w:t xml:space="preserve"> </w:t>
      </w:r>
    </w:p>
    <w:p w14:paraId="3C6B3DC3" w14:textId="1343F2A5" w:rsidR="00CB241B" w:rsidRPr="00713AFF" w:rsidRDefault="001E23DB" w:rsidP="00CB241B">
      <w:pPr>
        <w:ind w:right="1415"/>
        <w:rPr>
          <w:rFonts w:asciiTheme="minorHAnsi" w:hAnsiTheme="minorHAnsi" w:cstheme="minorHAnsi"/>
          <w:lang w:val="en-GB"/>
        </w:rPr>
      </w:pPr>
      <w:r w:rsidRPr="00713AFF">
        <w:rPr>
          <w:rFonts w:asciiTheme="minorHAnsi" w:hAnsiTheme="minorHAnsi" w:cstheme="minorHAnsi"/>
          <w:lang w:val="en-GB"/>
        </w:rPr>
        <w:t>Amepa has supplied more than 480 inline measurement systems and more than 300 OFIS hand-held instruments to customers the world over.</w:t>
      </w:r>
    </w:p>
    <w:p w14:paraId="196AE3DF" w14:textId="4ADBFBF5" w:rsidR="00D937A3" w:rsidRPr="00713AFF" w:rsidRDefault="00713AFF" w:rsidP="00D937A3">
      <w:pPr>
        <w:widowControl w:val="0"/>
        <w:ind w:right="1418"/>
        <w:rPr>
          <w:rFonts w:asciiTheme="minorHAnsi" w:hAnsiTheme="minorHAnsi" w:cstheme="minorHAnsi"/>
          <w:b/>
          <w:lang w:val="en-GB"/>
        </w:rPr>
      </w:pPr>
      <w:r>
        <w:rPr>
          <w:rFonts w:asciiTheme="minorHAnsi" w:hAnsiTheme="minorHAnsi" w:cstheme="minorHAnsi"/>
          <w:b/>
          <w:lang w:val="en-GB"/>
        </w:rPr>
        <w:t>390</w:t>
      </w:r>
      <w:r w:rsidR="001E23DB" w:rsidRPr="00713AFF">
        <w:rPr>
          <w:rFonts w:asciiTheme="minorHAnsi" w:hAnsiTheme="minorHAnsi" w:cstheme="minorHAnsi"/>
          <w:b/>
          <w:lang w:val="en-GB"/>
        </w:rPr>
        <w:t xml:space="preserve"> words</w:t>
      </w:r>
      <w:r w:rsidR="007804EB">
        <w:rPr>
          <w:rFonts w:asciiTheme="minorHAnsi" w:hAnsiTheme="minorHAnsi" w:cstheme="minorHAnsi"/>
          <w:b/>
          <w:lang w:val="en-GB"/>
        </w:rPr>
        <w:t xml:space="preserve"> including introduction</w:t>
      </w:r>
    </w:p>
    <w:p w14:paraId="484E69FC" w14:textId="1BF3FFD4" w:rsidR="00CA485C" w:rsidRPr="00713AFF" w:rsidRDefault="001E23DB" w:rsidP="00CA485C">
      <w:pPr>
        <w:ind w:right="1415"/>
        <w:jc w:val="center"/>
        <w:rPr>
          <w:rFonts w:asciiTheme="minorHAnsi" w:hAnsiTheme="minorHAnsi" w:cstheme="minorHAnsi"/>
          <w:b/>
          <w:bCs/>
          <w:lang w:val="en-GB"/>
        </w:rPr>
      </w:pPr>
      <w:r w:rsidRPr="00713AFF">
        <w:rPr>
          <w:rFonts w:asciiTheme="minorHAnsi" w:hAnsiTheme="minorHAnsi" w:cstheme="minorHAnsi"/>
          <w:b/>
          <w:bCs/>
          <w:lang w:val="en-GB"/>
        </w:rPr>
        <w:t>Amepa at Aluminium 2024 in</w:t>
      </w:r>
      <w:r w:rsidRPr="00713AFF">
        <w:rPr>
          <w:rFonts w:asciiTheme="minorHAnsi" w:hAnsiTheme="minorHAnsi" w:cstheme="minorHAnsi"/>
          <w:b/>
          <w:bCs/>
          <w:lang w:val="en-GB"/>
        </w:rPr>
        <w:br/>
        <w:t>Düsseldorf, Germany,</w:t>
      </w:r>
      <w:r w:rsidRPr="00713AFF">
        <w:rPr>
          <w:rFonts w:asciiTheme="minorHAnsi" w:hAnsiTheme="minorHAnsi" w:cstheme="minorHAnsi"/>
          <w:b/>
          <w:bCs/>
          <w:lang w:val="en-GB"/>
        </w:rPr>
        <w:br/>
        <w:t>8 - 10 October 2024</w:t>
      </w:r>
      <w:r w:rsidRPr="00713AFF">
        <w:rPr>
          <w:rFonts w:asciiTheme="minorHAnsi" w:hAnsiTheme="minorHAnsi" w:cstheme="minorHAnsi"/>
          <w:b/>
          <w:bCs/>
          <w:lang w:val="en-GB"/>
        </w:rPr>
        <w:br/>
        <w:t>Hall 5, Stand 5H14</w:t>
      </w:r>
    </w:p>
    <w:tbl>
      <w:tblPr>
        <w:tblStyle w:val="Tabellenraster"/>
        <w:tblW w:w="0" w:type="auto"/>
        <w:tblInd w:w="-5" w:type="dxa"/>
        <w:tblLook w:val="04A0" w:firstRow="1" w:lastRow="0" w:firstColumn="1" w:lastColumn="0" w:noHBand="0" w:noVBand="1"/>
      </w:tblPr>
      <w:tblGrid>
        <w:gridCol w:w="3828"/>
        <w:gridCol w:w="4110"/>
      </w:tblGrid>
      <w:tr w:rsidR="0015155A" w:rsidRPr="00FE2F45" w14:paraId="5B2931BE" w14:textId="77777777" w:rsidTr="001E23DB">
        <w:tc>
          <w:tcPr>
            <w:tcW w:w="3828" w:type="dxa"/>
          </w:tcPr>
          <w:p w14:paraId="3528BAD8" w14:textId="6A71E801" w:rsidR="0015155A" w:rsidRPr="004D0417" w:rsidRDefault="001E23DB" w:rsidP="000717F2">
            <w:pPr>
              <w:keepNext/>
              <w:widowControl w:val="0"/>
              <w:spacing w:before="60" w:after="60"/>
              <w:ind w:right="177"/>
              <w:rPr>
                <w:rFonts w:asciiTheme="minorHAnsi" w:hAnsiTheme="minorHAnsi" w:cstheme="minorHAnsi"/>
                <w:b/>
                <w:bCs/>
                <w:sz w:val="20"/>
                <w:szCs w:val="20"/>
              </w:rPr>
            </w:pPr>
            <w:r w:rsidRPr="004D0417">
              <w:rPr>
                <w:rFonts w:asciiTheme="minorHAnsi" w:hAnsiTheme="minorHAnsi" w:cstheme="minorHAnsi"/>
                <w:b/>
                <w:bCs/>
                <w:sz w:val="20"/>
                <w:szCs w:val="20"/>
              </w:rPr>
              <w:lastRenderedPageBreak/>
              <w:t>Contact:</w:t>
            </w:r>
          </w:p>
          <w:p w14:paraId="7694C68F" w14:textId="65EFB697" w:rsidR="00DB0FC6" w:rsidRPr="00713AFF" w:rsidRDefault="009F146E" w:rsidP="00DB0FC6">
            <w:pPr>
              <w:pStyle w:val="StandardWeb"/>
              <w:spacing w:before="0" w:beforeAutospacing="0" w:after="0" w:afterAutospacing="0"/>
              <w:rPr>
                <w:rFonts w:asciiTheme="minorHAnsi" w:hAnsiTheme="minorHAnsi" w:cstheme="minorHAnsi"/>
                <w:sz w:val="20"/>
                <w:szCs w:val="20"/>
                <w:lang w:val="en-GB" w:eastAsia="en-US"/>
              </w:rPr>
            </w:pPr>
            <w:r w:rsidRPr="004D0417">
              <w:rPr>
                <w:rFonts w:asciiTheme="minorHAnsi" w:hAnsiTheme="minorHAnsi" w:cstheme="minorHAnsi"/>
                <w:sz w:val="20"/>
                <w:szCs w:val="20"/>
                <w:lang w:eastAsia="en-US"/>
              </w:rPr>
              <w:t>AMEPA Angewandte Messtechnik und Prozessautomatisierung GmbH</w:t>
            </w:r>
            <w:r w:rsidR="0015155A" w:rsidRPr="004D0417">
              <w:rPr>
                <w:rFonts w:asciiTheme="minorHAnsi" w:hAnsiTheme="minorHAnsi" w:cstheme="minorHAnsi"/>
                <w:sz w:val="20"/>
                <w:szCs w:val="20"/>
                <w:lang w:eastAsia="en-US"/>
              </w:rPr>
              <w:br/>
            </w:r>
            <w:r w:rsidR="00D92D63" w:rsidRPr="004D0417">
              <w:rPr>
                <w:rFonts w:asciiTheme="minorHAnsi" w:hAnsiTheme="minorHAnsi" w:cstheme="minorHAnsi"/>
                <w:sz w:val="20"/>
                <w:szCs w:val="20"/>
                <w:lang w:eastAsia="en-US"/>
              </w:rPr>
              <w:t xml:space="preserve">Dipl.-Ing. </w:t>
            </w:r>
            <w:r w:rsidR="00D92D63" w:rsidRPr="00713AFF">
              <w:rPr>
                <w:rFonts w:asciiTheme="minorHAnsi" w:hAnsiTheme="minorHAnsi" w:cstheme="minorHAnsi"/>
                <w:sz w:val="20"/>
                <w:szCs w:val="20"/>
                <w:lang w:val="en-GB" w:eastAsia="en-US"/>
              </w:rPr>
              <w:t>Jens Harre</w:t>
            </w:r>
            <w:r w:rsidR="0015155A" w:rsidRPr="00713AFF">
              <w:rPr>
                <w:rFonts w:asciiTheme="minorHAnsi" w:hAnsiTheme="minorHAnsi" w:cstheme="minorHAnsi"/>
                <w:sz w:val="20"/>
                <w:szCs w:val="20"/>
                <w:lang w:val="en-GB" w:eastAsia="en-US"/>
              </w:rPr>
              <w:br/>
            </w:r>
            <w:r w:rsidR="00DB0FC6" w:rsidRPr="00713AFF">
              <w:rPr>
                <w:rFonts w:asciiTheme="minorHAnsi" w:hAnsiTheme="minorHAnsi" w:cstheme="minorHAnsi"/>
                <w:sz w:val="20"/>
                <w:szCs w:val="20"/>
                <w:lang w:val="en-GB" w:eastAsia="en-US"/>
              </w:rPr>
              <w:t>Karl-Carstens-Str</w:t>
            </w:r>
            <w:r w:rsidR="00DE7035" w:rsidRPr="00713AFF">
              <w:rPr>
                <w:rFonts w:asciiTheme="minorHAnsi" w:hAnsiTheme="minorHAnsi" w:cstheme="minorHAnsi"/>
                <w:sz w:val="20"/>
                <w:szCs w:val="20"/>
                <w:lang w:val="en-GB" w:eastAsia="en-US"/>
              </w:rPr>
              <w:t>aße</w:t>
            </w:r>
            <w:r w:rsidR="00DB0FC6" w:rsidRPr="00713AFF">
              <w:rPr>
                <w:rFonts w:asciiTheme="minorHAnsi" w:hAnsiTheme="minorHAnsi" w:cstheme="minorHAnsi"/>
                <w:sz w:val="20"/>
                <w:szCs w:val="20"/>
                <w:lang w:val="en-GB" w:eastAsia="en-US"/>
              </w:rPr>
              <w:t xml:space="preserve"> 12</w:t>
            </w:r>
            <w:r w:rsidR="00DB0FC6" w:rsidRPr="00713AFF">
              <w:rPr>
                <w:rFonts w:asciiTheme="minorHAnsi" w:hAnsiTheme="minorHAnsi" w:cstheme="minorHAnsi"/>
                <w:sz w:val="20"/>
                <w:szCs w:val="20"/>
                <w:lang w:val="en-GB" w:eastAsia="en-US"/>
              </w:rPr>
              <w:br/>
              <w:t>52146 Würselen</w:t>
            </w:r>
            <w:r w:rsidR="001E23DB" w:rsidRPr="00713AFF">
              <w:rPr>
                <w:rFonts w:asciiTheme="minorHAnsi" w:hAnsiTheme="minorHAnsi" w:cstheme="minorHAnsi"/>
                <w:sz w:val="20"/>
                <w:szCs w:val="20"/>
                <w:lang w:val="en-GB" w:eastAsia="en-US"/>
              </w:rPr>
              <w:t>/Germany</w:t>
            </w:r>
          </w:p>
          <w:p w14:paraId="449250D6" w14:textId="7BA080E1" w:rsidR="0015155A" w:rsidRPr="00713AFF" w:rsidRDefault="001E23DB" w:rsidP="00D92D63">
            <w:pPr>
              <w:pStyle w:val="StandardWeb"/>
              <w:spacing w:before="0" w:beforeAutospacing="0" w:after="0" w:afterAutospacing="0"/>
              <w:rPr>
                <w:rFonts w:asciiTheme="minorHAnsi" w:hAnsiTheme="minorHAnsi" w:cstheme="minorHAnsi"/>
                <w:b/>
                <w:bCs/>
                <w:sz w:val="20"/>
                <w:szCs w:val="20"/>
                <w:lang w:val="en-GB"/>
              </w:rPr>
            </w:pPr>
            <w:r w:rsidRPr="00713AFF">
              <w:rPr>
                <w:rFonts w:asciiTheme="minorHAnsi" w:hAnsiTheme="minorHAnsi" w:cstheme="minorHAnsi"/>
                <w:sz w:val="20"/>
                <w:szCs w:val="20"/>
                <w:lang w:val="en-GB" w:eastAsia="en-US"/>
              </w:rPr>
              <w:t>Phone</w:t>
            </w:r>
            <w:r w:rsidR="00DB0FC6" w:rsidRPr="00713AFF">
              <w:rPr>
                <w:rFonts w:asciiTheme="minorHAnsi" w:hAnsiTheme="minorHAnsi" w:cstheme="minorHAnsi"/>
                <w:sz w:val="20"/>
                <w:szCs w:val="20"/>
                <w:lang w:val="en-GB" w:eastAsia="en-US"/>
              </w:rPr>
              <w:t>: +49 2405 40808-</w:t>
            </w:r>
            <w:r w:rsidR="00D92D63" w:rsidRPr="00713AFF">
              <w:rPr>
                <w:rFonts w:asciiTheme="minorHAnsi" w:hAnsiTheme="minorHAnsi" w:cstheme="minorHAnsi"/>
                <w:sz w:val="20"/>
                <w:szCs w:val="20"/>
                <w:lang w:val="en-GB" w:eastAsia="en-US"/>
              </w:rPr>
              <w:t>11</w:t>
            </w:r>
            <w:r w:rsidR="0015155A" w:rsidRPr="00713AFF">
              <w:rPr>
                <w:rFonts w:asciiTheme="minorHAnsi" w:hAnsiTheme="minorHAnsi" w:cstheme="minorHAnsi"/>
                <w:sz w:val="20"/>
                <w:szCs w:val="20"/>
                <w:lang w:val="en-GB"/>
              </w:rPr>
              <w:br/>
              <w:t>www.</w:t>
            </w:r>
            <w:r w:rsidR="00190D72" w:rsidRPr="00713AFF">
              <w:rPr>
                <w:rFonts w:asciiTheme="minorHAnsi" w:hAnsiTheme="minorHAnsi" w:cstheme="minorHAnsi"/>
                <w:sz w:val="20"/>
                <w:szCs w:val="20"/>
                <w:lang w:val="en-GB"/>
              </w:rPr>
              <w:t>amep</w:t>
            </w:r>
            <w:r w:rsidR="00E93819" w:rsidRPr="00713AFF">
              <w:rPr>
                <w:rFonts w:asciiTheme="minorHAnsi" w:hAnsiTheme="minorHAnsi" w:cstheme="minorHAnsi"/>
                <w:sz w:val="20"/>
                <w:szCs w:val="20"/>
                <w:lang w:val="en-GB"/>
              </w:rPr>
              <w:t>a</w:t>
            </w:r>
            <w:r w:rsidR="0015155A" w:rsidRPr="00713AFF">
              <w:rPr>
                <w:rFonts w:asciiTheme="minorHAnsi" w:hAnsiTheme="minorHAnsi" w:cstheme="minorHAnsi"/>
                <w:sz w:val="20"/>
                <w:szCs w:val="20"/>
                <w:lang w:val="en-GB"/>
              </w:rPr>
              <w:t>.de</w:t>
            </w:r>
            <w:r w:rsidR="0015155A" w:rsidRPr="00713AFF">
              <w:rPr>
                <w:rFonts w:asciiTheme="minorHAnsi" w:hAnsiTheme="minorHAnsi" w:cstheme="minorHAnsi"/>
                <w:sz w:val="20"/>
                <w:szCs w:val="20"/>
                <w:lang w:val="en-GB"/>
              </w:rPr>
              <w:br/>
            </w:r>
            <w:r w:rsidR="00D92D63" w:rsidRPr="00713AFF">
              <w:rPr>
                <w:rFonts w:asciiTheme="minorHAnsi" w:hAnsiTheme="minorHAnsi" w:cstheme="minorHAnsi"/>
                <w:sz w:val="20"/>
                <w:szCs w:val="20"/>
                <w:lang w:val="en-GB"/>
              </w:rPr>
              <w:t>Jens.Harre</w:t>
            </w:r>
            <w:r w:rsidR="009F146E" w:rsidRPr="00713AFF">
              <w:rPr>
                <w:rFonts w:asciiTheme="minorHAnsi" w:hAnsiTheme="minorHAnsi" w:cstheme="minorHAnsi"/>
                <w:sz w:val="20"/>
                <w:szCs w:val="20"/>
                <w:lang w:val="en-GB"/>
              </w:rPr>
              <w:t>@amepa</w:t>
            </w:r>
            <w:r w:rsidR="00E93819" w:rsidRPr="00713AFF">
              <w:rPr>
                <w:rFonts w:asciiTheme="minorHAnsi" w:hAnsiTheme="minorHAnsi" w:cstheme="minorHAnsi"/>
                <w:sz w:val="20"/>
                <w:szCs w:val="20"/>
                <w:lang w:val="en-GB"/>
              </w:rPr>
              <w:t>.de</w:t>
            </w:r>
          </w:p>
        </w:tc>
        <w:tc>
          <w:tcPr>
            <w:tcW w:w="4110" w:type="dxa"/>
          </w:tcPr>
          <w:p w14:paraId="3C34095E" w14:textId="24059C37" w:rsidR="0015155A" w:rsidRPr="00713AFF" w:rsidRDefault="001E23DB" w:rsidP="000717F2">
            <w:pPr>
              <w:widowControl w:val="0"/>
              <w:tabs>
                <w:tab w:val="left" w:pos="900"/>
              </w:tabs>
              <w:spacing w:before="60" w:after="60"/>
              <w:ind w:right="177"/>
              <w:rPr>
                <w:rFonts w:asciiTheme="minorHAnsi" w:hAnsiTheme="minorHAnsi" w:cstheme="minorHAnsi"/>
                <w:b/>
                <w:bCs/>
                <w:sz w:val="20"/>
                <w:szCs w:val="20"/>
                <w:lang w:val="en-GB"/>
              </w:rPr>
            </w:pPr>
            <w:r w:rsidRPr="00713AFF">
              <w:rPr>
                <w:rFonts w:asciiTheme="minorHAnsi" w:hAnsiTheme="minorHAnsi" w:cstheme="minorHAnsi"/>
                <w:b/>
                <w:bCs/>
                <w:sz w:val="20"/>
                <w:szCs w:val="20"/>
                <w:lang w:val="en-GB"/>
              </w:rPr>
              <w:t>Contact for the media:</w:t>
            </w:r>
          </w:p>
          <w:p w14:paraId="33583D02" w14:textId="08980C62" w:rsidR="0015155A" w:rsidRPr="00713AFF" w:rsidRDefault="0015155A" w:rsidP="005A396B">
            <w:pPr>
              <w:keepLines/>
              <w:widowControl w:val="0"/>
              <w:spacing w:before="60" w:after="60"/>
              <w:ind w:right="176"/>
              <w:rPr>
                <w:rFonts w:asciiTheme="minorHAnsi" w:hAnsiTheme="minorHAnsi" w:cstheme="minorHAnsi"/>
                <w:b/>
                <w:bCs/>
                <w:sz w:val="20"/>
                <w:szCs w:val="20"/>
                <w:lang w:val="en-GB"/>
              </w:rPr>
            </w:pPr>
            <w:r w:rsidRPr="00713AFF">
              <w:rPr>
                <w:rFonts w:asciiTheme="minorHAnsi" w:hAnsiTheme="minorHAnsi" w:cstheme="minorHAnsi"/>
                <w:sz w:val="20"/>
                <w:szCs w:val="20"/>
                <w:lang w:val="en-GB"/>
              </w:rPr>
              <w:t>VIP Kommunikation</w:t>
            </w:r>
            <w:r w:rsidR="008C356E" w:rsidRPr="00713AFF">
              <w:rPr>
                <w:rFonts w:asciiTheme="minorHAnsi" w:hAnsiTheme="minorHAnsi" w:cstheme="minorHAnsi"/>
                <w:sz w:val="20"/>
                <w:szCs w:val="20"/>
                <w:lang w:val="en-GB"/>
              </w:rPr>
              <w:br/>
            </w:r>
            <w:r w:rsidR="00DB0FC6" w:rsidRPr="00713AFF">
              <w:rPr>
                <w:rFonts w:asciiTheme="minorHAnsi" w:hAnsiTheme="minorHAnsi" w:cstheme="minorHAnsi"/>
                <w:sz w:val="20"/>
                <w:szCs w:val="20"/>
                <w:lang w:val="en-GB"/>
              </w:rPr>
              <w:t>Die Content-Agentur für Technik-Themen</w:t>
            </w:r>
            <w:r w:rsidRPr="00713AFF">
              <w:rPr>
                <w:rFonts w:asciiTheme="minorHAnsi" w:hAnsiTheme="minorHAnsi" w:cstheme="minorHAnsi"/>
                <w:sz w:val="20"/>
                <w:szCs w:val="20"/>
                <w:lang w:val="en-GB"/>
              </w:rPr>
              <w:br/>
              <w:t>Dr.-Ing. Uwe Stein</w:t>
            </w:r>
            <w:r w:rsidRPr="00713AFF">
              <w:rPr>
                <w:rFonts w:asciiTheme="minorHAnsi" w:hAnsiTheme="minorHAnsi" w:cstheme="minorHAnsi"/>
                <w:sz w:val="20"/>
                <w:szCs w:val="20"/>
                <w:lang w:val="en-GB"/>
              </w:rPr>
              <w:br/>
              <w:t>Dennewartstraße 25-27</w:t>
            </w:r>
            <w:r w:rsidRPr="00713AFF">
              <w:rPr>
                <w:rFonts w:asciiTheme="minorHAnsi" w:hAnsiTheme="minorHAnsi" w:cstheme="minorHAnsi"/>
                <w:sz w:val="20"/>
                <w:szCs w:val="20"/>
                <w:lang w:val="en-GB"/>
              </w:rPr>
              <w:br/>
              <w:t>52068 Aachen</w:t>
            </w:r>
            <w:r w:rsidR="001E23DB" w:rsidRPr="00713AFF">
              <w:rPr>
                <w:rFonts w:asciiTheme="minorHAnsi" w:hAnsiTheme="minorHAnsi" w:cstheme="minorHAnsi"/>
                <w:sz w:val="20"/>
                <w:szCs w:val="20"/>
                <w:lang w:val="en-GB"/>
              </w:rPr>
              <w:t>/Germany</w:t>
            </w:r>
            <w:r w:rsidRPr="00713AFF">
              <w:rPr>
                <w:rFonts w:asciiTheme="minorHAnsi" w:hAnsiTheme="minorHAnsi" w:cstheme="minorHAnsi"/>
                <w:sz w:val="20"/>
                <w:szCs w:val="20"/>
                <w:lang w:val="en-GB"/>
              </w:rPr>
              <w:br/>
            </w:r>
            <w:r w:rsidR="001E23DB" w:rsidRPr="00713AFF">
              <w:rPr>
                <w:rFonts w:asciiTheme="minorHAnsi" w:hAnsiTheme="minorHAnsi" w:cstheme="minorHAnsi"/>
                <w:sz w:val="20"/>
                <w:szCs w:val="20"/>
                <w:lang w:val="en-GB"/>
              </w:rPr>
              <w:t>Phone</w:t>
            </w:r>
            <w:r w:rsidRPr="00713AFF">
              <w:rPr>
                <w:rFonts w:asciiTheme="minorHAnsi" w:hAnsiTheme="minorHAnsi" w:cstheme="minorHAnsi"/>
                <w:sz w:val="20"/>
                <w:szCs w:val="20"/>
                <w:lang w:val="en-GB"/>
              </w:rPr>
              <w:t>: +49.241.89468-55</w:t>
            </w:r>
            <w:r w:rsidRPr="00713AFF">
              <w:rPr>
                <w:rFonts w:asciiTheme="minorHAnsi" w:hAnsiTheme="minorHAnsi" w:cstheme="minorHAnsi"/>
                <w:sz w:val="20"/>
                <w:szCs w:val="20"/>
                <w:lang w:val="en-GB"/>
              </w:rPr>
              <w:br/>
            </w:r>
            <w:hyperlink r:id="rId9" w:history="1">
              <w:r w:rsidRPr="00713AFF">
                <w:rPr>
                  <w:rFonts w:asciiTheme="minorHAnsi" w:hAnsiTheme="minorHAnsi" w:cstheme="minorHAnsi"/>
                  <w:sz w:val="20"/>
                  <w:szCs w:val="20"/>
                  <w:lang w:val="en-GB"/>
                </w:rPr>
                <w:t>www.vip-kommunikation.de</w:t>
              </w:r>
            </w:hyperlink>
            <w:r w:rsidRPr="00713AFF">
              <w:rPr>
                <w:rFonts w:asciiTheme="minorHAnsi" w:hAnsiTheme="minorHAnsi" w:cstheme="minorHAnsi"/>
                <w:sz w:val="20"/>
                <w:szCs w:val="20"/>
                <w:lang w:val="en-GB"/>
              </w:rPr>
              <w:br/>
              <w:t>stein@vip-kommunikation.de</w:t>
            </w:r>
          </w:p>
        </w:tc>
      </w:tr>
    </w:tbl>
    <w:p w14:paraId="566632D1" w14:textId="60CB03E1" w:rsidR="009637BD" w:rsidRPr="00713AFF" w:rsidRDefault="001E23DB" w:rsidP="00E1389D">
      <w:pPr>
        <w:pStyle w:val="MMTopic1"/>
        <w:numPr>
          <w:ilvl w:val="0"/>
          <w:numId w:val="0"/>
        </w:numPr>
        <w:tabs>
          <w:tab w:val="left" w:pos="708"/>
        </w:tabs>
        <w:ind w:right="1415"/>
        <w:rPr>
          <w:rFonts w:asciiTheme="minorHAnsi" w:hAnsiTheme="minorHAnsi" w:cstheme="minorHAnsi"/>
          <w:lang w:val="en-GB"/>
        </w:rPr>
      </w:pPr>
      <w:r w:rsidRPr="00713AFF">
        <w:rPr>
          <w:rFonts w:asciiTheme="minorHAnsi" w:hAnsiTheme="minorHAnsi" w:cstheme="minorHAnsi"/>
          <w:lang w:val="en-GB"/>
        </w:rPr>
        <w:t>Figures and captions</w:t>
      </w:r>
    </w:p>
    <w:p w14:paraId="29B8723D" w14:textId="022487F5" w:rsidR="00AE3086" w:rsidRPr="00713AFF" w:rsidRDefault="001E23DB" w:rsidP="00FD31AF">
      <w:pPr>
        <w:keepNext/>
        <w:spacing w:after="0"/>
        <w:ind w:right="1418"/>
        <w:rPr>
          <w:rFonts w:asciiTheme="minorHAnsi" w:hAnsiTheme="minorHAnsi" w:cstheme="minorHAnsi"/>
          <w:b/>
          <w:bCs/>
          <w:color w:val="FF0000"/>
          <w:sz w:val="24"/>
          <w:szCs w:val="24"/>
          <w:lang w:val="en-GB"/>
        </w:rPr>
      </w:pPr>
      <w:r w:rsidRPr="00713AFF">
        <w:rPr>
          <w:rFonts w:asciiTheme="minorHAnsi" w:hAnsiTheme="minorHAnsi" w:cstheme="minorHAnsi"/>
          <w:b/>
          <w:bCs/>
          <w:color w:val="FF0000"/>
          <w:sz w:val="24"/>
          <w:szCs w:val="24"/>
          <w:lang w:val="en-GB"/>
        </w:rPr>
        <w:t>Link for the download of images in printable quality:</w:t>
      </w:r>
    </w:p>
    <w:p w14:paraId="240360BC" w14:textId="775166B0" w:rsidR="0015155A" w:rsidRPr="004D0417" w:rsidRDefault="00140AB6" w:rsidP="00E1389D">
      <w:pPr>
        <w:keepNext/>
        <w:ind w:right="1415"/>
        <w:jc w:val="center"/>
        <w:rPr>
          <w:rFonts w:asciiTheme="minorHAnsi" w:hAnsiTheme="minorHAnsi" w:cstheme="minorHAnsi"/>
          <w:b/>
          <w:bCs/>
          <w:sz w:val="24"/>
          <w:szCs w:val="24"/>
        </w:rPr>
      </w:pPr>
      <w:r>
        <w:rPr>
          <w:rFonts w:asciiTheme="minorHAnsi" w:hAnsiTheme="minorHAnsi" w:cstheme="minorHAnsi"/>
          <w:b/>
          <w:bCs/>
          <w:sz w:val="24"/>
          <w:szCs w:val="24"/>
        </w:rPr>
        <w:t>c</w:t>
      </w:r>
      <w:r w:rsidR="001E23DB" w:rsidRPr="004D0417">
        <w:rPr>
          <w:rFonts w:asciiTheme="minorHAnsi" w:hAnsiTheme="minorHAnsi" w:cstheme="minorHAnsi"/>
          <w:b/>
          <w:bCs/>
          <w:sz w:val="24"/>
          <w:szCs w:val="24"/>
        </w:rPr>
        <w:t>lick here:</w:t>
      </w:r>
      <w:r>
        <w:rPr>
          <w:rFonts w:asciiTheme="minorHAnsi" w:hAnsiTheme="minorHAnsi" w:cstheme="minorHAnsi"/>
          <w:b/>
          <w:bCs/>
          <w:sz w:val="24"/>
          <w:szCs w:val="24"/>
        </w:rPr>
        <w:t xml:space="preserve"> </w:t>
      </w:r>
      <w:hyperlink r:id="rId10" w:history="1">
        <w:r w:rsidRPr="00140AB6">
          <w:rPr>
            <w:rStyle w:val="Hyperlink"/>
            <w:rFonts w:asciiTheme="minorHAnsi" w:hAnsiTheme="minorHAnsi" w:cstheme="minorHAnsi"/>
            <w:b/>
            <w:bCs/>
            <w:sz w:val="24"/>
            <w:szCs w:val="24"/>
          </w:rPr>
          <w:t>press photos AMEPA</w:t>
        </w:r>
      </w:hyperlink>
      <w:r w:rsidR="00FC165B" w:rsidRPr="004D0417">
        <w:rPr>
          <w:rFonts w:asciiTheme="minorHAnsi" w:hAnsiTheme="minorHAnsi" w:cstheme="minorHAnsi"/>
        </w:rPr>
        <w:t xml:space="preserve"> </w:t>
      </w:r>
    </w:p>
    <w:tbl>
      <w:tblPr>
        <w:tblStyle w:val="Tabellenraster"/>
        <w:tblW w:w="7933" w:type="dxa"/>
        <w:tblLayout w:type="fixed"/>
        <w:tblLook w:val="04A0" w:firstRow="1" w:lastRow="0" w:firstColumn="1" w:lastColumn="0" w:noHBand="0" w:noVBand="1"/>
      </w:tblPr>
      <w:tblGrid>
        <w:gridCol w:w="3823"/>
        <w:gridCol w:w="4110"/>
      </w:tblGrid>
      <w:tr w:rsidR="00367C79" w:rsidRPr="00713AFF" w14:paraId="3DD08897" w14:textId="77777777" w:rsidTr="00FC165B">
        <w:tc>
          <w:tcPr>
            <w:tcW w:w="3823" w:type="dxa"/>
          </w:tcPr>
          <w:p w14:paraId="5EC80691" w14:textId="6F29281A" w:rsidR="00367C79" w:rsidRPr="00713AFF" w:rsidRDefault="001E23DB" w:rsidP="006F592F">
            <w:pPr>
              <w:pStyle w:val="MMTopic2"/>
              <w:keepNext w:val="0"/>
              <w:keepLines/>
              <w:widowControl w:val="0"/>
              <w:numPr>
                <w:ilvl w:val="0"/>
                <w:numId w:val="0"/>
              </w:numPr>
              <w:spacing w:before="120" w:after="120"/>
              <w:ind w:right="57"/>
              <w:rPr>
                <w:rFonts w:asciiTheme="minorHAnsi" w:hAnsiTheme="minorHAnsi" w:cstheme="minorHAnsi"/>
                <w:b w:val="0"/>
                <w:i w:val="0"/>
                <w:sz w:val="20"/>
                <w:lang w:val="en-GB"/>
              </w:rPr>
            </w:pPr>
            <w:bookmarkStart w:id="2" w:name="_Hlk171665989"/>
            <w:r w:rsidRPr="00713AFF">
              <w:rPr>
                <w:rFonts w:asciiTheme="minorHAnsi" w:hAnsiTheme="minorHAnsi" w:cstheme="minorHAnsi"/>
                <w:i w:val="0"/>
                <w:sz w:val="20"/>
                <w:lang w:val="en-GB"/>
              </w:rPr>
              <w:t>Fig. 1:</w:t>
            </w:r>
            <w:r w:rsidR="00367C79" w:rsidRPr="00713AFF">
              <w:rPr>
                <w:rFonts w:asciiTheme="minorHAnsi" w:hAnsiTheme="minorHAnsi" w:cstheme="minorHAnsi"/>
                <w:b w:val="0"/>
                <w:i w:val="0"/>
                <w:sz w:val="20"/>
                <w:lang w:val="en-GB"/>
              </w:rPr>
              <w:t xml:space="preserve"> </w:t>
            </w:r>
            <w:r w:rsidR="006C35ED" w:rsidRPr="00713AFF">
              <w:rPr>
                <w:rFonts w:asciiTheme="minorHAnsi" w:hAnsiTheme="minorHAnsi" w:cstheme="minorHAnsi"/>
                <w:b w:val="0"/>
                <w:i w:val="0"/>
                <w:sz w:val="20"/>
                <w:lang w:val="en-GB"/>
              </w:rPr>
              <w:t xml:space="preserve">The new layout of the OFM 300 </w:t>
            </w:r>
            <w:r w:rsidR="006C35ED" w:rsidRPr="00CC0E50">
              <w:rPr>
                <w:rFonts w:asciiTheme="minorHAnsi" w:hAnsiTheme="minorHAnsi" w:cstheme="minorHAnsi"/>
                <w:b w:val="0"/>
                <w:i w:val="0"/>
                <w:sz w:val="20"/>
                <w:lang w:val="en-GB"/>
              </w:rPr>
              <w:t xml:space="preserve">inline </w:t>
            </w:r>
            <w:r w:rsidR="006C35ED" w:rsidRPr="00713AFF">
              <w:rPr>
                <w:rFonts w:asciiTheme="minorHAnsi" w:hAnsiTheme="minorHAnsi" w:cstheme="minorHAnsi"/>
                <w:b w:val="0"/>
                <w:i w:val="0"/>
                <w:sz w:val="20"/>
                <w:lang w:val="en-GB"/>
              </w:rPr>
              <w:t xml:space="preserve">sensor for oil film measurements achieves a higher measuring accuracy at </w:t>
            </w:r>
            <w:r w:rsidR="005B0A7A" w:rsidRPr="00713AFF">
              <w:rPr>
                <w:rFonts w:asciiTheme="minorHAnsi" w:hAnsiTheme="minorHAnsi" w:cstheme="minorHAnsi"/>
                <w:b w:val="0"/>
                <w:i w:val="0"/>
                <w:sz w:val="20"/>
                <w:lang w:val="en-GB"/>
              </w:rPr>
              <w:t>reduced</w:t>
            </w:r>
            <w:r w:rsidR="006C35ED" w:rsidRPr="00713AFF">
              <w:rPr>
                <w:rFonts w:asciiTheme="minorHAnsi" w:hAnsiTheme="minorHAnsi" w:cstheme="minorHAnsi"/>
                <w:b w:val="0"/>
                <w:i w:val="0"/>
                <w:sz w:val="20"/>
                <w:lang w:val="en-GB"/>
              </w:rPr>
              <w:t xml:space="preserve"> maintenance costs.</w:t>
            </w:r>
          </w:p>
          <w:p w14:paraId="3E83764D" w14:textId="70F78F77" w:rsidR="00A03321" w:rsidRPr="004D0417" w:rsidRDefault="006C35ED" w:rsidP="006F592F">
            <w:pPr>
              <w:pStyle w:val="MMTopic2"/>
              <w:keepNext w:val="0"/>
              <w:keepLines/>
              <w:widowControl w:val="0"/>
              <w:numPr>
                <w:ilvl w:val="0"/>
                <w:numId w:val="0"/>
              </w:numPr>
              <w:spacing w:before="120" w:after="120"/>
              <w:ind w:right="57"/>
              <w:rPr>
                <w:rFonts w:asciiTheme="minorHAnsi" w:hAnsiTheme="minorHAnsi" w:cstheme="minorHAnsi"/>
                <w:i w:val="0"/>
                <w:sz w:val="20"/>
              </w:rPr>
            </w:pPr>
            <w:r w:rsidRPr="004D0417">
              <w:rPr>
                <w:rFonts w:asciiTheme="minorHAnsi" w:hAnsiTheme="minorHAnsi" w:cstheme="minorHAnsi"/>
                <w:b w:val="0"/>
                <w:i w:val="0"/>
                <w:sz w:val="20"/>
              </w:rPr>
              <w:t>File name:</w:t>
            </w:r>
            <w:r w:rsidR="00A03321" w:rsidRPr="004D0417">
              <w:rPr>
                <w:rFonts w:asciiTheme="minorHAnsi" w:hAnsiTheme="minorHAnsi" w:cstheme="minorHAnsi"/>
                <w:b w:val="0"/>
                <w:i w:val="0"/>
                <w:sz w:val="20"/>
              </w:rPr>
              <w:br/>
              <w:t>Amepa-</w:t>
            </w:r>
            <w:r w:rsidR="00C66D30" w:rsidRPr="004D0417">
              <w:rPr>
                <w:rFonts w:asciiTheme="minorHAnsi" w:hAnsiTheme="minorHAnsi" w:cstheme="minorHAnsi"/>
                <w:b w:val="0"/>
                <w:i w:val="0"/>
                <w:sz w:val="20"/>
              </w:rPr>
              <w:t>mh521360_AMEPA0063_bearb_Licht-2</w:t>
            </w:r>
            <w:r w:rsidR="00A03321" w:rsidRPr="004D0417">
              <w:rPr>
                <w:rFonts w:asciiTheme="minorHAnsi" w:hAnsiTheme="minorHAnsi" w:cstheme="minorHAnsi"/>
                <w:b w:val="0"/>
                <w:i w:val="0"/>
                <w:sz w:val="20"/>
              </w:rPr>
              <w:t>.jpg</w:t>
            </w:r>
          </w:p>
        </w:tc>
        <w:tc>
          <w:tcPr>
            <w:tcW w:w="4110" w:type="dxa"/>
          </w:tcPr>
          <w:p w14:paraId="545E397E" w14:textId="4D361CF7" w:rsidR="00367C79" w:rsidRPr="004D0417" w:rsidRDefault="00C66D30" w:rsidP="006F592F">
            <w:pPr>
              <w:pStyle w:val="MMTopic1"/>
              <w:keepNext w:val="0"/>
              <w:widowControl w:val="0"/>
              <w:numPr>
                <w:ilvl w:val="0"/>
                <w:numId w:val="0"/>
              </w:numPr>
              <w:spacing w:before="120" w:after="120"/>
              <w:ind w:left="176" w:right="1415"/>
              <w:jc w:val="center"/>
              <w:rPr>
                <w:rFonts w:asciiTheme="minorHAnsi" w:hAnsiTheme="minorHAnsi" w:cstheme="minorHAnsi"/>
                <w:lang w:eastAsia="de-DE"/>
              </w:rPr>
            </w:pPr>
            <w:r w:rsidRPr="00713AFF">
              <w:rPr>
                <w:rFonts w:asciiTheme="minorHAnsi" w:hAnsiTheme="minorHAnsi" w:cstheme="minorHAnsi"/>
                <w:noProof/>
                <w:lang w:eastAsia="de-DE"/>
              </w:rPr>
              <w:drawing>
                <wp:inline distT="0" distB="0" distL="0" distR="0" wp14:anchorId="30021329" wp14:editId="18C31A6C">
                  <wp:extent cx="2472690" cy="1648460"/>
                  <wp:effectExtent l="0" t="0" r="3810" b="889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h521360_AMEPA0063_bearb_Licht-2.jpg"/>
                          <pic:cNvPicPr/>
                        </pic:nvPicPr>
                        <pic:blipFill>
                          <a:blip r:embed="rId11" cstate="email">
                            <a:extLst>
                              <a:ext uri="{28A0092B-C50C-407E-A947-70E740481C1C}">
                                <a14:useLocalDpi xmlns:a14="http://schemas.microsoft.com/office/drawing/2010/main"/>
                              </a:ext>
                            </a:extLst>
                          </a:blip>
                          <a:stretch>
                            <a:fillRect/>
                          </a:stretch>
                        </pic:blipFill>
                        <pic:spPr>
                          <a:xfrm>
                            <a:off x="0" y="0"/>
                            <a:ext cx="2472690" cy="1648460"/>
                          </a:xfrm>
                          <a:prstGeom prst="rect">
                            <a:avLst/>
                          </a:prstGeom>
                        </pic:spPr>
                      </pic:pic>
                    </a:graphicData>
                  </a:graphic>
                </wp:inline>
              </w:drawing>
            </w:r>
          </w:p>
        </w:tc>
      </w:tr>
      <w:tr w:rsidR="006F592F" w:rsidRPr="00713AFF" w14:paraId="2DBEC9DA" w14:textId="77777777" w:rsidTr="00FC165B">
        <w:tc>
          <w:tcPr>
            <w:tcW w:w="3823" w:type="dxa"/>
          </w:tcPr>
          <w:p w14:paraId="5A93BEA3" w14:textId="3A1485CC" w:rsidR="006F592F" w:rsidRPr="009D1CBA" w:rsidRDefault="00AB54A7" w:rsidP="006F592F">
            <w:pPr>
              <w:pStyle w:val="MMTopic2"/>
              <w:keepNext w:val="0"/>
              <w:keepLines/>
              <w:widowControl w:val="0"/>
              <w:numPr>
                <w:ilvl w:val="0"/>
                <w:numId w:val="0"/>
              </w:numPr>
              <w:spacing w:before="120" w:after="120"/>
              <w:ind w:right="57"/>
              <w:rPr>
                <w:rFonts w:asciiTheme="minorHAnsi" w:hAnsiTheme="minorHAnsi" w:cstheme="minorHAnsi"/>
                <w:b w:val="0"/>
                <w:i w:val="0"/>
                <w:sz w:val="20"/>
                <w:lang w:val="en-GB"/>
              </w:rPr>
            </w:pPr>
            <w:r>
              <w:rPr>
                <w:rFonts w:asciiTheme="minorHAnsi" w:hAnsiTheme="minorHAnsi" w:cstheme="minorHAnsi"/>
                <w:i w:val="0"/>
                <w:sz w:val="20"/>
              </w:rPr>
              <w:t>Fig</w:t>
            </w:r>
            <w:r w:rsidR="006F592F" w:rsidRPr="007175C4">
              <w:rPr>
                <w:rFonts w:asciiTheme="minorHAnsi" w:hAnsiTheme="minorHAnsi" w:cstheme="minorHAnsi"/>
                <w:i w:val="0"/>
                <w:sz w:val="20"/>
              </w:rPr>
              <w:t xml:space="preserve">. </w:t>
            </w:r>
            <w:r w:rsidR="006F592F">
              <w:rPr>
                <w:rFonts w:asciiTheme="minorHAnsi" w:hAnsiTheme="minorHAnsi" w:cstheme="minorHAnsi"/>
                <w:i w:val="0"/>
                <w:sz w:val="20"/>
              </w:rPr>
              <w:t>2</w:t>
            </w:r>
            <w:r w:rsidR="006F592F" w:rsidRPr="007175C4">
              <w:rPr>
                <w:rFonts w:asciiTheme="minorHAnsi" w:hAnsiTheme="minorHAnsi" w:cstheme="minorHAnsi"/>
                <w:i w:val="0"/>
                <w:sz w:val="20"/>
              </w:rPr>
              <w:t>:</w:t>
            </w:r>
            <w:r w:rsidR="006F592F" w:rsidRPr="007175C4">
              <w:rPr>
                <w:rFonts w:asciiTheme="minorHAnsi" w:hAnsiTheme="minorHAnsi" w:cstheme="minorHAnsi"/>
                <w:b w:val="0"/>
                <w:i w:val="0"/>
                <w:sz w:val="20"/>
              </w:rPr>
              <w:t xml:space="preserve"> </w:t>
            </w:r>
            <w:r w:rsidR="009D1CBA" w:rsidRPr="009D1CBA">
              <w:rPr>
                <w:rFonts w:asciiTheme="minorHAnsi" w:hAnsiTheme="minorHAnsi" w:cstheme="minorHAnsi"/>
                <w:b w:val="0"/>
                <w:i w:val="0"/>
                <w:sz w:val="20"/>
              </w:rPr>
              <w:t xml:space="preserve">The </w:t>
            </w:r>
            <w:r w:rsidR="009D1CBA" w:rsidRPr="009D1CBA">
              <w:rPr>
                <w:rFonts w:asciiTheme="minorHAnsi" w:hAnsiTheme="minorHAnsi" w:cstheme="minorHAnsi"/>
                <w:b w:val="0"/>
                <w:i w:val="0"/>
                <w:sz w:val="20"/>
                <w:lang w:val="en-GB"/>
              </w:rPr>
              <w:t>OFM 300 inline sensor is moved across the entire strip width.</w:t>
            </w:r>
          </w:p>
          <w:p w14:paraId="59B0262D" w14:textId="1CAFD1B9" w:rsidR="006F592F" w:rsidRPr="00713AFF" w:rsidRDefault="004B7D7F" w:rsidP="006F592F">
            <w:pPr>
              <w:pStyle w:val="MMTopic2"/>
              <w:keepNext w:val="0"/>
              <w:keepLines/>
              <w:widowControl w:val="0"/>
              <w:numPr>
                <w:ilvl w:val="0"/>
                <w:numId w:val="0"/>
              </w:numPr>
              <w:spacing w:before="120" w:after="120"/>
              <w:ind w:right="57"/>
              <w:rPr>
                <w:rFonts w:asciiTheme="minorHAnsi" w:hAnsiTheme="minorHAnsi" w:cstheme="minorHAnsi"/>
                <w:i w:val="0"/>
                <w:sz w:val="20"/>
                <w:lang w:val="en-GB"/>
              </w:rPr>
            </w:pPr>
            <w:r>
              <w:rPr>
                <w:rFonts w:asciiTheme="minorHAnsi" w:hAnsiTheme="minorHAnsi" w:cstheme="minorHAnsi"/>
                <w:b w:val="0"/>
                <w:i w:val="0"/>
                <w:sz w:val="20"/>
              </w:rPr>
              <w:t xml:space="preserve">File </w:t>
            </w:r>
            <w:r w:rsidR="006F592F" w:rsidRPr="007175C4">
              <w:rPr>
                <w:rFonts w:asciiTheme="minorHAnsi" w:hAnsiTheme="minorHAnsi" w:cstheme="minorHAnsi"/>
                <w:b w:val="0"/>
                <w:i w:val="0"/>
                <w:sz w:val="20"/>
              </w:rPr>
              <w:t>name:</w:t>
            </w:r>
            <w:r w:rsidR="006F592F" w:rsidRPr="007175C4">
              <w:rPr>
                <w:rFonts w:asciiTheme="minorHAnsi" w:hAnsiTheme="minorHAnsi" w:cstheme="minorHAnsi"/>
                <w:b w:val="0"/>
                <w:i w:val="0"/>
                <w:sz w:val="20"/>
              </w:rPr>
              <w:br/>
              <w:t>Amepa</w:t>
            </w:r>
            <w:r w:rsidR="006F592F" w:rsidRPr="003F1AE1">
              <w:rPr>
                <w:rFonts w:asciiTheme="minorHAnsi" w:hAnsiTheme="minorHAnsi" w:cstheme="minorHAnsi"/>
                <w:b w:val="0"/>
                <w:i w:val="0"/>
                <w:sz w:val="20"/>
              </w:rPr>
              <w:t>_DSC_0330</w:t>
            </w:r>
            <w:r w:rsidR="006F592F" w:rsidRPr="007175C4">
              <w:rPr>
                <w:rFonts w:asciiTheme="minorHAnsi" w:hAnsiTheme="minorHAnsi" w:cstheme="minorHAnsi"/>
                <w:b w:val="0"/>
                <w:i w:val="0"/>
                <w:sz w:val="20"/>
              </w:rPr>
              <w:t>.jpg</w:t>
            </w:r>
          </w:p>
        </w:tc>
        <w:tc>
          <w:tcPr>
            <w:tcW w:w="4110" w:type="dxa"/>
          </w:tcPr>
          <w:p w14:paraId="55B577B9" w14:textId="760A857E" w:rsidR="006F592F" w:rsidRPr="00713AFF" w:rsidRDefault="006F592F" w:rsidP="006F592F">
            <w:pPr>
              <w:pStyle w:val="MMTopic1"/>
              <w:keepNext w:val="0"/>
              <w:widowControl w:val="0"/>
              <w:numPr>
                <w:ilvl w:val="0"/>
                <w:numId w:val="0"/>
              </w:numPr>
              <w:spacing w:before="120" w:after="120"/>
              <w:ind w:left="176" w:right="1415"/>
              <w:jc w:val="center"/>
              <w:rPr>
                <w:rFonts w:asciiTheme="minorHAnsi" w:hAnsiTheme="minorHAnsi" w:cstheme="minorHAnsi"/>
                <w:noProof/>
                <w:lang w:eastAsia="de-DE"/>
              </w:rPr>
            </w:pPr>
            <w:r>
              <w:rPr>
                <w:rFonts w:asciiTheme="minorHAnsi" w:hAnsiTheme="minorHAnsi" w:cstheme="minorHAnsi"/>
                <w:noProof/>
                <w:lang w:eastAsia="de-DE"/>
              </w:rPr>
              <w:drawing>
                <wp:inline distT="0" distB="0" distL="0" distR="0" wp14:anchorId="0CB02D49" wp14:editId="592F19D6">
                  <wp:extent cx="2472690" cy="1637665"/>
                  <wp:effectExtent l="0" t="0" r="3810" b="635"/>
                  <wp:docPr id="921840744" name="Grafik 2" descr="Ein Bild, das Text, rot, Aut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840744" name="Grafik 2" descr="Ein Bild, das Text, rot, Auto enthält.&#10;&#10;Automatisch generierte Beschreibung"/>
                          <pic:cNvPicPr/>
                        </pic:nvPicPr>
                        <pic:blipFill>
                          <a:blip r:embed="rId12" cstate="email">
                            <a:extLst>
                              <a:ext uri="{28A0092B-C50C-407E-A947-70E740481C1C}">
                                <a14:useLocalDpi xmlns:a14="http://schemas.microsoft.com/office/drawing/2010/main"/>
                              </a:ext>
                            </a:extLst>
                          </a:blip>
                          <a:stretch>
                            <a:fillRect/>
                          </a:stretch>
                        </pic:blipFill>
                        <pic:spPr>
                          <a:xfrm>
                            <a:off x="0" y="0"/>
                            <a:ext cx="2472690" cy="1637665"/>
                          </a:xfrm>
                          <a:prstGeom prst="rect">
                            <a:avLst/>
                          </a:prstGeom>
                        </pic:spPr>
                      </pic:pic>
                    </a:graphicData>
                  </a:graphic>
                </wp:inline>
              </w:drawing>
            </w:r>
          </w:p>
        </w:tc>
      </w:tr>
      <w:tr w:rsidR="006F592F" w:rsidRPr="00FE2F45" w14:paraId="63029BFA" w14:textId="77777777" w:rsidTr="00FC165B">
        <w:tc>
          <w:tcPr>
            <w:tcW w:w="3823" w:type="dxa"/>
          </w:tcPr>
          <w:p w14:paraId="30A2C638" w14:textId="283603B2" w:rsidR="006F592F" w:rsidRPr="00713AFF" w:rsidRDefault="006F592F" w:rsidP="006F592F">
            <w:pPr>
              <w:pStyle w:val="MMTopic2"/>
              <w:keepNext w:val="0"/>
              <w:keepLines/>
              <w:widowControl w:val="0"/>
              <w:numPr>
                <w:ilvl w:val="0"/>
                <w:numId w:val="0"/>
              </w:numPr>
              <w:spacing w:before="120" w:after="120"/>
              <w:ind w:right="57"/>
              <w:rPr>
                <w:rFonts w:asciiTheme="minorHAnsi" w:hAnsiTheme="minorHAnsi" w:cstheme="minorHAnsi"/>
                <w:b w:val="0"/>
                <w:i w:val="0"/>
                <w:sz w:val="20"/>
                <w:lang w:val="en-GB"/>
              </w:rPr>
            </w:pPr>
            <w:r w:rsidRPr="00713AFF">
              <w:rPr>
                <w:rFonts w:asciiTheme="minorHAnsi" w:hAnsiTheme="minorHAnsi" w:cstheme="minorHAnsi"/>
                <w:i w:val="0"/>
                <w:sz w:val="20"/>
                <w:lang w:val="en-GB"/>
              </w:rPr>
              <w:t xml:space="preserve">Fig. </w:t>
            </w:r>
            <w:r w:rsidR="00AB54A7">
              <w:rPr>
                <w:rFonts w:asciiTheme="minorHAnsi" w:hAnsiTheme="minorHAnsi" w:cstheme="minorHAnsi"/>
                <w:i w:val="0"/>
                <w:sz w:val="20"/>
                <w:lang w:val="en-GB"/>
              </w:rPr>
              <w:t>3</w:t>
            </w:r>
            <w:r w:rsidRPr="00713AFF">
              <w:rPr>
                <w:rFonts w:asciiTheme="minorHAnsi" w:hAnsiTheme="minorHAnsi" w:cstheme="minorHAnsi"/>
                <w:i w:val="0"/>
                <w:sz w:val="20"/>
                <w:lang w:val="en-GB"/>
              </w:rPr>
              <w:t>:</w:t>
            </w:r>
            <w:r w:rsidRPr="00713AFF">
              <w:rPr>
                <w:rFonts w:asciiTheme="minorHAnsi" w:hAnsiTheme="minorHAnsi" w:cstheme="minorHAnsi"/>
                <w:b w:val="0"/>
                <w:i w:val="0"/>
                <w:sz w:val="20"/>
                <w:lang w:val="en-GB"/>
              </w:rPr>
              <w:t xml:space="preserve"> Also the OFIS 3.0 hand-held instrument features a measurement accuracy improved by a factor of 2.</w:t>
            </w:r>
          </w:p>
          <w:p w14:paraId="6F9B157A" w14:textId="5C09C5AD" w:rsidR="006F592F" w:rsidRPr="00713AFF" w:rsidRDefault="006F592F" w:rsidP="006F592F">
            <w:pPr>
              <w:pStyle w:val="MMTopic2"/>
              <w:keepNext w:val="0"/>
              <w:keepLines/>
              <w:widowControl w:val="0"/>
              <w:numPr>
                <w:ilvl w:val="0"/>
                <w:numId w:val="0"/>
              </w:numPr>
              <w:spacing w:before="120" w:after="120"/>
              <w:ind w:right="171"/>
              <w:rPr>
                <w:rFonts w:asciiTheme="minorHAnsi" w:hAnsiTheme="minorHAnsi" w:cstheme="minorHAnsi"/>
                <w:b w:val="0"/>
                <w:i w:val="0"/>
                <w:iCs w:val="0"/>
                <w:sz w:val="20"/>
                <w:lang w:val="en-GB"/>
              </w:rPr>
            </w:pPr>
            <w:r w:rsidRPr="00713AFF">
              <w:rPr>
                <w:rFonts w:asciiTheme="minorHAnsi" w:hAnsiTheme="minorHAnsi" w:cstheme="minorHAnsi"/>
                <w:b w:val="0"/>
                <w:i w:val="0"/>
                <w:iCs w:val="0"/>
                <w:sz w:val="20"/>
                <w:lang w:val="en-GB"/>
              </w:rPr>
              <w:t>File name:</w:t>
            </w:r>
            <w:r w:rsidRPr="00713AFF">
              <w:rPr>
                <w:rFonts w:asciiTheme="minorHAnsi" w:hAnsiTheme="minorHAnsi" w:cstheme="minorHAnsi"/>
                <w:b w:val="0"/>
                <w:i w:val="0"/>
                <w:iCs w:val="0"/>
                <w:sz w:val="20"/>
                <w:lang w:val="en-GB"/>
              </w:rPr>
              <w:br/>
              <w:t>Amepa-mh521427_AMEPA0132_bearb_mit-Surface-Screen-2.jpg</w:t>
            </w:r>
          </w:p>
        </w:tc>
        <w:tc>
          <w:tcPr>
            <w:tcW w:w="4110" w:type="dxa"/>
          </w:tcPr>
          <w:p w14:paraId="2B93DFEF" w14:textId="0FE0E874" w:rsidR="006F592F" w:rsidRPr="00713AFF" w:rsidRDefault="006F592F" w:rsidP="006F592F">
            <w:pPr>
              <w:pStyle w:val="MMTopic1"/>
              <w:keepNext w:val="0"/>
              <w:widowControl w:val="0"/>
              <w:numPr>
                <w:ilvl w:val="0"/>
                <w:numId w:val="0"/>
              </w:numPr>
              <w:spacing w:before="120" w:after="120"/>
              <w:ind w:left="176" w:right="1415"/>
              <w:jc w:val="center"/>
              <w:rPr>
                <w:rFonts w:asciiTheme="minorHAnsi" w:hAnsiTheme="minorHAnsi" w:cstheme="minorHAnsi"/>
                <w:lang w:val="en-GB"/>
              </w:rPr>
            </w:pPr>
            <w:r w:rsidRPr="00713AFF">
              <w:rPr>
                <w:rFonts w:asciiTheme="minorHAnsi" w:hAnsiTheme="minorHAnsi" w:cstheme="minorHAnsi"/>
                <w:noProof/>
                <w:lang w:eastAsia="de-DE"/>
              </w:rPr>
              <w:drawing>
                <wp:inline distT="0" distB="0" distL="0" distR="0" wp14:anchorId="42426602" wp14:editId="036BC9F3">
                  <wp:extent cx="2472690" cy="1648460"/>
                  <wp:effectExtent l="0" t="0" r="3810" b="889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h521427_AMEPA0132_bearb_mit-Surface-Screen-2.jpg"/>
                          <pic:cNvPicPr/>
                        </pic:nvPicPr>
                        <pic:blipFill>
                          <a:blip r:embed="rId13" cstate="email">
                            <a:extLst>
                              <a:ext uri="{28A0092B-C50C-407E-A947-70E740481C1C}">
                                <a14:useLocalDpi xmlns:a14="http://schemas.microsoft.com/office/drawing/2010/main"/>
                              </a:ext>
                            </a:extLst>
                          </a:blip>
                          <a:stretch>
                            <a:fillRect/>
                          </a:stretch>
                        </pic:blipFill>
                        <pic:spPr>
                          <a:xfrm>
                            <a:off x="0" y="0"/>
                            <a:ext cx="2472690" cy="1648460"/>
                          </a:xfrm>
                          <a:prstGeom prst="rect">
                            <a:avLst/>
                          </a:prstGeom>
                        </pic:spPr>
                      </pic:pic>
                    </a:graphicData>
                  </a:graphic>
                </wp:inline>
              </w:drawing>
            </w:r>
          </w:p>
        </w:tc>
      </w:tr>
      <w:tr w:rsidR="006F592F" w:rsidRPr="00713AFF" w14:paraId="62CE0763" w14:textId="77777777" w:rsidTr="00FC165B">
        <w:tc>
          <w:tcPr>
            <w:tcW w:w="3823" w:type="dxa"/>
          </w:tcPr>
          <w:p w14:paraId="5EAD02F9" w14:textId="4A707C33" w:rsidR="006F592F" w:rsidRPr="00713AFF" w:rsidRDefault="006F592F" w:rsidP="006F592F">
            <w:pPr>
              <w:pStyle w:val="MMTopic2"/>
              <w:keepNext w:val="0"/>
              <w:keepLines/>
              <w:widowControl w:val="0"/>
              <w:numPr>
                <w:ilvl w:val="0"/>
                <w:numId w:val="0"/>
              </w:numPr>
              <w:spacing w:before="120" w:after="120"/>
              <w:ind w:right="57"/>
              <w:rPr>
                <w:rFonts w:asciiTheme="minorHAnsi" w:hAnsiTheme="minorHAnsi" w:cstheme="minorHAnsi"/>
                <w:b w:val="0"/>
                <w:bCs w:val="0"/>
                <w:i w:val="0"/>
                <w:iCs w:val="0"/>
                <w:sz w:val="20"/>
                <w:szCs w:val="20"/>
                <w:lang w:val="en-GB" w:eastAsia="de-DE"/>
              </w:rPr>
            </w:pPr>
            <w:r w:rsidRPr="00713AFF">
              <w:rPr>
                <w:rFonts w:asciiTheme="minorHAnsi" w:hAnsiTheme="minorHAnsi" w:cstheme="minorHAnsi"/>
                <w:i w:val="0"/>
                <w:sz w:val="20"/>
                <w:lang w:val="en-GB"/>
              </w:rPr>
              <w:lastRenderedPageBreak/>
              <w:t xml:space="preserve">Fig. </w:t>
            </w:r>
            <w:r w:rsidR="00AB54A7">
              <w:rPr>
                <w:rFonts w:asciiTheme="minorHAnsi" w:hAnsiTheme="minorHAnsi" w:cstheme="minorHAnsi"/>
                <w:i w:val="0"/>
                <w:sz w:val="20"/>
                <w:lang w:val="en-GB"/>
              </w:rPr>
              <w:t>4:</w:t>
            </w:r>
            <w:r w:rsidRPr="00713AFF">
              <w:rPr>
                <w:rFonts w:asciiTheme="minorHAnsi" w:hAnsiTheme="minorHAnsi" w:cstheme="minorHAnsi"/>
                <w:b w:val="0"/>
                <w:i w:val="0"/>
                <w:sz w:val="20"/>
                <w:lang w:val="en-GB"/>
              </w:rPr>
              <w:t xml:space="preserve"> </w:t>
            </w:r>
            <w:r>
              <w:rPr>
                <w:rFonts w:asciiTheme="minorHAnsi" w:hAnsiTheme="minorHAnsi" w:cstheme="minorHAnsi"/>
                <w:b w:val="0"/>
                <w:i w:val="0"/>
                <w:sz w:val="20"/>
                <w:lang w:val="en-GB"/>
              </w:rPr>
              <w:t>Validation</w:t>
            </w:r>
            <w:r w:rsidRPr="00713AFF">
              <w:rPr>
                <w:rFonts w:asciiTheme="minorHAnsi" w:hAnsiTheme="minorHAnsi" w:cstheme="minorHAnsi"/>
                <w:b w:val="0"/>
                <w:i w:val="0"/>
                <w:sz w:val="20"/>
                <w:lang w:val="en-GB"/>
              </w:rPr>
              <w:t xml:space="preserve"> with the new validation </w:t>
            </w:r>
            <w:r>
              <w:rPr>
                <w:rFonts w:asciiTheme="minorHAnsi" w:hAnsiTheme="minorHAnsi" w:cstheme="minorHAnsi"/>
                <w:b w:val="0"/>
                <w:i w:val="0"/>
                <w:sz w:val="20"/>
                <w:lang w:val="en-GB"/>
              </w:rPr>
              <w:t>set</w:t>
            </w:r>
            <w:r w:rsidRPr="00713AFF">
              <w:rPr>
                <w:rFonts w:asciiTheme="minorHAnsi" w:hAnsiTheme="minorHAnsi" w:cstheme="minorHAnsi"/>
                <w:b w:val="0"/>
                <w:i w:val="0"/>
                <w:sz w:val="20"/>
                <w:lang w:val="en-GB"/>
              </w:rPr>
              <w:t xml:space="preserve"> for the OFIS 3.0 does not require any additional parameterization.</w:t>
            </w:r>
          </w:p>
          <w:p w14:paraId="17459C70" w14:textId="10A8259A" w:rsidR="006F592F" w:rsidRPr="004D0417" w:rsidRDefault="006F592F" w:rsidP="006F592F">
            <w:pPr>
              <w:pStyle w:val="MMTopic2"/>
              <w:keepNext w:val="0"/>
              <w:keepLines/>
              <w:widowControl w:val="0"/>
              <w:numPr>
                <w:ilvl w:val="0"/>
                <w:numId w:val="0"/>
              </w:numPr>
              <w:spacing w:before="120" w:after="120"/>
              <w:ind w:right="57"/>
              <w:rPr>
                <w:rFonts w:asciiTheme="minorHAnsi" w:hAnsiTheme="minorHAnsi" w:cstheme="minorHAnsi"/>
                <w:i w:val="0"/>
                <w:iCs w:val="0"/>
                <w:sz w:val="20"/>
              </w:rPr>
            </w:pPr>
            <w:r w:rsidRPr="004D0417">
              <w:rPr>
                <w:rFonts w:asciiTheme="minorHAnsi" w:hAnsiTheme="minorHAnsi" w:cstheme="minorHAnsi"/>
                <w:b w:val="0"/>
                <w:i w:val="0"/>
                <w:iCs w:val="0"/>
                <w:sz w:val="20"/>
              </w:rPr>
              <w:t>File name: Amepa-mh521434_AMEPA0141_bearb.jpg</w:t>
            </w:r>
          </w:p>
        </w:tc>
        <w:tc>
          <w:tcPr>
            <w:tcW w:w="4110" w:type="dxa"/>
          </w:tcPr>
          <w:p w14:paraId="648F26BD" w14:textId="6D19B043" w:rsidR="006F592F" w:rsidRPr="004D0417" w:rsidRDefault="006F592F" w:rsidP="006F592F">
            <w:pPr>
              <w:pStyle w:val="MMTopic1"/>
              <w:keepNext w:val="0"/>
              <w:widowControl w:val="0"/>
              <w:numPr>
                <w:ilvl w:val="0"/>
                <w:numId w:val="0"/>
              </w:numPr>
              <w:spacing w:before="120" w:after="120"/>
              <w:ind w:left="176" w:right="1415"/>
              <w:jc w:val="center"/>
              <w:rPr>
                <w:rFonts w:asciiTheme="minorHAnsi" w:hAnsiTheme="minorHAnsi" w:cstheme="minorHAnsi"/>
              </w:rPr>
            </w:pPr>
            <w:r w:rsidRPr="00713AFF">
              <w:rPr>
                <w:rFonts w:asciiTheme="minorHAnsi" w:hAnsiTheme="minorHAnsi" w:cstheme="minorHAnsi"/>
                <w:noProof/>
                <w:lang w:eastAsia="de-DE"/>
              </w:rPr>
              <w:drawing>
                <wp:inline distT="0" distB="0" distL="0" distR="0" wp14:anchorId="0D8BDB4D" wp14:editId="413AAF81">
                  <wp:extent cx="2472690" cy="1648460"/>
                  <wp:effectExtent l="0" t="0" r="3810" b="889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h521434_AMEPA0141_bearb.jpg"/>
                          <pic:cNvPicPr/>
                        </pic:nvPicPr>
                        <pic:blipFill>
                          <a:blip r:embed="rId14" cstate="email">
                            <a:extLst>
                              <a:ext uri="{28A0092B-C50C-407E-A947-70E740481C1C}">
                                <a14:useLocalDpi xmlns:a14="http://schemas.microsoft.com/office/drawing/2010/main"/>
                              </a:ext>
                            </a:extLst>
                          </a:blip>
                          <a:stretch>
                            <a:fillRect/>
                          </a:stretch>
                        </pic:blipFill>
                        <pic:spPr>
                          <a:xfrm>
                            <a:off x="0" y="0"/>
                            <a:ext cx="2472690" cy="1648460"/>
                          </a:xfrm>
                          <a:prstGeom prst="rect">
                            <a:avLst/>
                          </a:prstGeom>
                        </pic:spPr>
                      </pic:pic>
                    </a:graphicData>
                  </a:graphic>
                </wp:inline>
              </w:drawing>
            </w:r>
          </w:p>
        </w:tc>
      </w:tr>
    </w:tbl>
    <w:bookmarkEnd w:id="2"/>
    <w:p w14:paraId="09292C88" w14:textId="1CC50D53" w:rsidR="00C02D7F" w:rsidRPr="00713AFF" w:rsidRDefault="005B0A7A" w:rsidP="001435FF">
      <w:pPr>
        <w:spacing w:before="60"/>
        <w:ind w:right="1418"/>
        <w:rPr>
          <w:rFonts w:asciiTheme="minorHAnsi" w:hAnsiTheme="minorHAnsi" w:cstheme="minorHAnsi"/>
          <w:b/>
          <w:bCs/>
          <w:lang w:val="en-GB"/>
        </w:rPr>
      </w:pPr>
      <w:r w:rsidRPr="00713AFF">
        <w:rPr>
          <w:rFonts w:asciiTheme="minorHAnsi" w:hAnsiTheme="minorHAnsi" w:cstheme="minorHAnsi"/>
          <w:sz w:val="18"/>
          <w:lang w:val="en-GB"/>
        </w:rPr>
        <w:t>Image rights:</w:t>
      </w:r>
      <w:r w:rsidR="00C01CB5" w:rsidRPr="00713AFF">
        <w:rPr>
          <w:rFonts w:asciiTheme="minorHAnsi" w:hAnsiTheme="minorHAnsi" w:cstheme="minorHAnsi"/>
          <w:sz w:val="18"/>
          <w:lang w:val="en-GB"/>
        </w:rPr>
        <w:t xml:space="preserve"> </w:t>
      </w:r>
      <w:r w:rsidR="0054351A" w:rsidRPr="00713AFF">
        <w:rPr>
          <w:rFonts w:asciiTheme="minorHAnsi" w:hAnsiTheme="minorHAnsi" w:cstheme="minorHAnsi"/>
          <w:sz w:val="18"/>
          <w:lang w:val="en-GB"/>
        </w:rPr>
        <w:t>AMEPA</w:t>
      </w:r>
      <w:r w:rsidR="002938D7" w:rsidRPr="00713AFF">
        <w:rPr>
          <w:rFonts w:asciiTheme="minorHAnsi" w:hAnsiTheme="minorHAnsi" w:cstheme="minorHAnsi"/>
          <w:sz w:val="18"/>
          <w:lang w:val="en-GB"/>
        </w:rPr>
        <w:t xml:space="preserve"> </w:t>
      </w:r>
      <w:r w:rsidR="00725D9B" w:rsidRPr="00713AFF">
        <w:rPr>
          <w:rFonts w:asciiTheme="minorHAnsi" w:hAnsiTheme="minorHAnsi" w:cstheme="minorHAnsi"/>
          <w:sz w:val="18"/>
          <w:lang w:val="en-GB"/>
        </w:rPr>
        <w:t>GmbH</w:t>
      </w:r>
      <w:r w:rsidR="008921E5" w:rsidRPr="00713AFF">
        <w:rPr>
          <w:rFonts w:asciiTheme="minorHAnsi" w:hAnsiTheme="minorHAnsi" w:cstheme="minorHAnsi"/>
          <w:sz w:val="18"/>
          <w:lang w:val="en-GB"/>
        </w:rPr>
        <w:t xml:space="preserve"> </w:t>
      </w:r>
      <w:r w:rsidR="00E8041D" w:rsidRPr="00713AFF">
        <w:rPr>
          <w:rFonts w:asciiTheme="minorHAnsi" w:hAnsiTheme="minorHAnsi" w:cstheme="minorHAnsi"/>
          <w:sz w:val="18"/>
          <w:lang w:val="en-GB"/>
        </w:rPr>
        <w:t>© 2024</w:t>
      </w:r>
    </w:p>
    <w:p w14:paraId="4811CB27" w14:textId="774F4A0A" w:rsidR="009A08E7" w:rsidRPr="00140AB6" w:rsidRDefault="00926C6D" w:rsidP="00E1389D">
      <w:pPr>
        <w:keepNext/>
        <w:widowControl w:val="0"/>
        <w:tabs>
          <w:tab w:val="clear" w:pos="180"/>
          <w:tab w:val="left" w:pos="8280"/>
        </w:tabs>
        <w:ind w:right="1415"/>
        <w:rPr>
          <w:rFonts w:asciiTheme="minorHAnsi" w:hAnsiTheme="minorHAnsi" w:cstheme="minorHAnsi"/>
          <w:b/>
          <w:bCs/>
          <w:sz w:val="28"/>
          <w:szCs w:val="28"/>
          <w:lang w:val="en-GB"/>
        </w:rPr>
      </w:pPr>
      <w:r w:rsidRPr="00140AB6">
        <w:rPr>
          <w:rFonts w:asciiTheme="minorHAnsi" w:hAnsiTheme="minorHAnsi" w:cstheme="minorHAnsi"/>
          <w:b/>
          <w:bCs/>
          <w:sz w:val="28"/>
          <w:szCs w:val="28"/>
          <w:lang w:val="en-GB"/>
        </w:rPr>
        <w:t>About AMEPA</w:t>
      </w:r>
      <w:r w:rsidR="008921E5" w:rsidRPr="00140AB6">
        <w:rPr>
          <w:rFonts w:asciiTheme="minorHAnsi" w:hAnsiTheme="minorHAnsi" w:cstheme="minorHAnsi"/>
          <w:b/>
          <w:bCs/>
          <w:sz w:val="28"/>
          <w:szCs w:val="28"/>
          <w:lang w:val="en-GB"/>
        </w:rPr>
        <w:t xml:space="preserve"> </w:t>
      </w:r>
    </w:p>
    <w:bookmarkEnd w:id="0"/>
    <w:p w14:paraId="6DAB8024" w14:textId="2603C55B" w:rsidR="009F146E" w:rsidRPr="00713AFF" w:rsidRDefault="00C95283" w:rsidP="009F146E">
      <w:pPr>
        <w:ind w:right="1415"/>
        <w:rPr>
          <w:rFonts w:asciiTheme="minorHAnsi" w:hAnsiTheme="minorHAnsi" w:cstheme="minorHAnsi"/>
          <w:lang w:val="en-GB" w:eastAsia="de-DE"/>
        </w:rPr>
      </w:pPr>
      <w:r w:rsidRPr="00713AFF">
        <w:rPr>
          <w:rFonts w:asciiTheme="minorHAnsi" w:hAnsiTheme="minorHAnsi" w:cstheme="minorHAnsi"/>
          <w:lang w:val="en-GB" w:eastAsia="de-DE"/>
        </w:rPr>
        <w:t xml:space="preserve">Since 1984, </w:t>
      </w:r>
      <w:r w:rsidR="00926C6D" w:rsidRPr="00713AFF">
        <w:rPr>
          <w:rFonts w:asciiTheme="minorHAnsi" w:hAnsiTheme="minorHAnsi" w:cstheme="minorHAnsi"/>
          <w:lang w:val="en-GB" w:eastAsia="de-DE"/>
        </w:rPr>
        <w:t xml:space="preserve">AMEPA GmbH has </w:t>
      </w:r>
      <w:r w:rsidRPr="00713AFF">
        <w:rPr>
          <w:rFonts w:asciiTheme="minorHAnsi" w:hAnsiTheme="minorHAnsi" w:cstheme="minorHAnsi"/>
          <w:lang w:val="en-GB" w:eastAsia="de-DE"/>
        </w:rPr>
        <w:t xml:space="preserve">specialized in the </w:t>
      </w:r>
      <w:r w:rsidR="00F805E3" w:rsidRPr="00713AFF">
        <w:rPr>
          <w:rFonts w:asciiTheme="minorHAnsi" w:hAnsiTheme="minorHAnsi" w:cstheme="minorHAnsi"/>
          <w:lang w:val="en-GB" w:eastAsia="de-DE"/>
        </w:rPr>
        <w:t>develop</w:t>
      </w:r>
      <w:r w:rsidRPr="00713AFF">
        <w:rPr>
          <w:rFonts w:asciiTheme="minorHAnsi" w:hAnsiTheme="minorHAnsi" w:cstheme="minorHAnsi"/>
          <w:lang w:val="en-GB" w:eastAsia="de-DE"/>
        </w:rPr>
        <w:t>ment</w:t>
      </w:r>
      <w:r w:rsidR="00926C6D" w:rsidRPr="00713AFF">
        <w:rPr>
          <w:rFonts w:asciiTheme="minorHAnsi" w:hAnsiTheme="minorHAnsi" w:cstheme="minorHAnsi"/>
          <w:lang w:val="en-GB" w:eastAsia="de-DE"/>
        </w:rPr>
        <w:t xml:space="preserve"> and implement</w:t>
      </w:r>
      <w:r w:rsidRPr="00713AFF">
        <w:rPr>
          <w:rFonts w:asciiTheme="minorHAnsi" w:hAnsiTheme="minorHAnsi" w:cstheme="minorHAnsi"/>
          <w:lang w:val="en-GB" w:eastAsia="de-DE"/>
        </w:rPr>
        <w:t>ation of</w:t>
      </w:r>
      <w:r w:rsidR="00926C6D" w:rsidRPr="00713AFF">
        <w:rPr>
          <w:rFonts w:asciiTheme="minorHAnsi" w:hAnsiTheme="minorHAnsi" w:cstheme="minorHAnsi"/>
          <w:lang w:val="en-GB" w:eastAsia="de-DE"/>
        </w:rPr>
        <w:t xml:space="preserve"> innovative measuring solutions in close cooperation with the steel, aluminium and automotive industries. The core products of the</w:t>
      </w:r>
      <w:r w:rsidR="005B0A7A" w:rsidRPr="00713AFF">
        <w:rPr>
          <w:rFonts w:asciiTheme="minorHAnsi" w:hAnsiTheme="minorHAnsi" w:cstheme="minorHAnsi"/>
          <w:lang w:val="en-GB" w:eastAsia="de-DE"/>
        </w:rPr>
        <w:t xml:space="preserve"> company’s</w:t>
      </w:r>
      <w:r w:rsidR="00926C6D" w:rsidRPr="00713AFF">
        <w:rPr>
          <w:rFonts w:asciiTheme="minorHAnsi" w:hAnsiTheme="minorHAnsi" w:cstheme="minorHAnsi"/>
          <w:lang w:val="en-GB" w:eastAsia="de-DE"/>
        </w:rPr>
        <w:t xml:space="preserve"> portfolio </w:t>
      </w:r>
      <w:r w:rsidR="0055537B" w:rsidRPr="00713AFF">
        <w:rPr>
          <w:rFonts w:asciiTheme="minorHAnsi" w:hAnsiTheme="minorHAnsi" w:cstheme="minorHAnsi"/>
          <w:lang w:val="en-GB" w:eastAsia="de-DE"/>
        </w:rPr>
        <w:t>include</w:t>
      </w:r>
      <w:r w:rsidR="00926C6D" w:rsidRPr="00713AFF">
        <w:rPr>
          <w:rFonts w:asciiTheme="minorHAnsi" w:hAnsiTheme="minorHAnsi" w:cstheme="minorHAnsi"/>
          <w:lang w:val="en-GB" w:eastAsia="de-DE"/>
        </w:rPr>
        <w:t xml:space="preserve"> electromagnetic and thermographic systems for slag detection, and inline non-contact roughness and oil film measurement.</w:t>
      </w:r>
      <w:r w:rsidR="00912355" w:rsidRPr="00713AFF">
        <w:rPr>
          <w:rFonts w:asciiTheme="minorHAnsi" w:hAnsiTheme="minorHAnsi" w:cstheme="minorHAnsi"/>
          <w:lang w:val="en-GB" w:eastAsia="de-DE"/>
        </w:rPr>
        <w:t xml:space="preserve"> </w:t>
      </w:r>
      <w:r w:rsidR="0055537B" w:rsidRPr="00713AFF">
        <w:rPr>
          <w:rFonts w:asciiTheme="minorHAnsi" w:hAnsiTheme="minorHAnsi" w:cstheme="minorHAnsi"/>
          <w:lang w:val="en-GB" w:eastAsia="de-DE"/>
        </w:rPr>
        <w:t xml:space="preserve">Worldwide, </w:t>
      </w:r>
      <w:r w:rsidR="00926C6D" w:rsidRPr="00713AFF">
        <w:rPr>
          <w:rFonts w:asciiTheme="minorHAnsi" w:hAnsiTheme="minorHAnsi" w:cstheme="minorHAnsi"/>
          <w:lang w:val="en-GB" w:eastAsia="de-DE"/>
        </w:rPr>
        <w:t>AMEPA systems ensure the highest quality standards along the entire process chain of metals production and processing, from the production of high-purity functional steels to metal forming tribology for rolling and pressing processes in automotive production.</w:t>
      </w:r>
      <w:r w:rsidR="00E01815" w:rsidRPr="00713AFF">
        <w:rPr>
          <w:rFonts w:asciiTheme="minorHAnsi" w:hAnsiTheme="minorHAnsi" w:cstheme="minorHAnsi"/>
          <w:lang w:val="en-GB" w:eastAsia="de-DE"/>
        </w:rPr>
        <w:t xml:space="preserve"> </w:t>
      </w:r>
    </w:p>
    <w:p w14:paraId="3EF33701" w14:textId="79C8F9D5" w:rsidR="00CA0682" w:rsidRPr="00713AFF" w:rsidRDefault="00F805E3" w:rsidP="009F146E">
      <w:pPr>
        <w:ind w:right="1415"/>
        <w:rPr>
          <w:rFonts w:asciiTheme="minorHAnsi" w:hAnsiTheme="minorHAnsi" w:cstheme="minorHAnsi"/>
          <w:lang w:val="en-GB"/>
        </w:rPr>
      </w:pPr>
      <w:r w:rsidRPr="00713AFF">
        <w:rPr>
          <w:rFonts w:asciiTheme="minorHAnsi" w:hAnsiTheme="minorHAnsi" w:cstheme="minorHAnsi"/>
          <w:lang w:val="en-GB"/>
        </w:rPr>
        <w:t>With m</w:t>
      </w:r>
      <w:r w:rsidR="00926C6D" w:rsidRPr="00713AFF">
        <w:rPr>
          <w:rFonts w:asciiTheme="minorHAnsi" w:hAnsiTheme="minorHAnsi" w:cstheme="minorHAnsi"/>
          <w:lang w:val="en-GB"/>
        </w:rPr>
        <w:t>ore than 480 installations in 34 countries</w:t>
      </w:r>
      <w:r w:rsidR="00C95283" w:rsidRPr="00713AFF">
        <w:rPr>
          <w:rFonts w:asciiTheme="minorHAnsi" w:hAnsiTheme="minorHAnsi" w:cstheme="minorHAnsi"/>
          <w:lang w:val="en-GB"/>
        </w:rPr>
        <w:t>,</w:t>
      </w:r>
      <w:r w:rsidR="00926C6D" w:rsidRPr="00713AFF">
        <w:rPr>
          <w:rFonts w:asciiTheme="minorHAnsi" w:hAnsiTheme="minorHAnsi" w:cstheme="minorHAnsi"/>
          <w:lang w:val="en-GB"/>
        </w:rPr>
        <w:t xml:space="preserve"> systems from AMEPA </w:t>
      </w:r>
      <w:r w:rsidR="00C95283" w:rsidRPr="00713AFF">
        <w:rPr>
          <w:rFonts w:asciiTheme="minorHAnsi" w:hAnsiTheme="minorHAnsi" w:cstheme="minorHAnsi"/>
          <w:lang w:val="en-GB"/>
        </w:rPr>
        <w:t xml:space="preserve">have meanwhile become </w:t>
      </w:r>
      <w:r w:rsidR="00926C6D" w:rsidRPr="00713AFF">
        <w:rPr>
          <w:rFonts w:asciiTheme="minorHAnsi" w:hAnsiTheme="minorHAnsi" w:cstheme="minorHAnsi"/>
          <w:lang w:val="en-GB"/>
        </w:rPr>
        <w:t>a worldwide standard for quality and engineering excellence “Made in Germany.”</w:t>
      </w:r>
    </w:p>
    <w:bookmarkEnd w:id="1"/>
    <w:p w14:paraId="232A889B" w14:textId="6BFF79FA" w:rsidR="006A0AF3" w:rsidRPr="00713AFF" w:rsidRDefault="00C95283" w:rsidP="006402D6">
      <w:pPr>
        <w:ind w:right="1415"/>
        <w:rPr>
          <w:rFonts w:asciiTheme="minorHAnsi" w:hAnsiTheme="minorHAnsi" w:cstheme="minorHAnsi"/>
          <w:lang w:val="en-GB"/>
        </w:rPr>
      </w:pPr>
      <w:r w:rsidRPr="00713AFF">
        <w:rPr>
          <w:rFonts w:asciiTheme="minorHAnsi" w:hAnsiTheme="minorHAnsi" w:cstheme="minorHAnsi"/>
          <w:lang w:val="en-GB"/>
        </w:rPr>
        <w:t>AMEPA guarantees competent and comprehensive advice and fast service w</w:t>
      </w:r>
      <w:r w:rsidR="00926C6D" w:rsidRPr="00713AFF">
        <w:rPr>
          <w:rFonts w:asciiTheme="minorHAnsi" w:hAnsiTheme="minorHAnsi" w:cstheme="minorHAnsi"/>
          <w:lang w:val="en-GB"/>
        </w:rPr>
        <w:t xml:space="preserve">ith </w:t>
      </w:r>
      <w:r w:rsidR="005B0A7A" w:rsidRPr="00713AFF">
        <w:rPr>
          <w:rFonts w:asciiTheme="minorHAnsi" w:hAnsiTheme="minorHAnsi" w:cstheme="minorHAnsi"/>
          <w:lang w:val="en-GB"/>
        </w:rPr>
        <w:t xml:space="preserve">its </w:t>
      </w:r>
      <w:r w:rsidR="00926C6D" w:rsidRPr="00713AFF">
        <w:rPr>
          <w:rFonts w:asciiTheme="minorHAnsi" w:hAnsiTheme="minorHAnsi" w:cstheme="minorHAnsi"/>
          <w:lang w:val="en-GB"/>
        </w:rPr>
        <w:t xml:space="preserve">more than 70 employees at </w:t>
      </w:r>
      <w:r w:rsidR="005B0A7A" w:rsidRPr="00713AFF">
        <w:rPr>
          <w:rFonts w:asciiTheme="minorHAnsi" w:hAnsiTheme="minorHAnsi" w:cstheme="minorHAnsi"/>
          <w:lang w:val="en-GB"/>
        </w:rPr>
        <w:t>the</w:t>
      </w:r>
      <w:r w:rsidR="00926C6D" w:rsidRPr="00713AFF">
        <w:rPr>
          <w:rFonts w:asciiTheme="minorHAnsi" w:hAnsiTheme="minorHAnsi" w:cstheme="minorHAnsi"/>
          <w:lang w:val="en-GB"/>
        </w:rPr>
        <w:t xml:space="preserve"> Würselen headquarters, international branches in the USA and China, and a global sales and service network.</w:t>
      </w:r>
    </w:p>
    <w:sectPr w:rsidR="006A0AF3" w:rsidRPr="00713AFF" w:rsidSect="009413EC">
      <w:headerReference w:type="default" r:id="rId15"/>
      <w:footerReference w:type="default" r:id="rId16"/>
      <w:type w:val="continuous"/>
      <w:pgSz w:w="11906" w:h="16838" w:code="9"/>
      <w:pgMar w:top="1797" w:right="1418" w:bottom="851" w:left="1418" w:header="709" w:footer="6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F2D4DD" w14:textId="77777777" w:rsidR="0098799E" w:rsidRDefault="0098799E">
      <w:r>
        <w:separator/>
      </w:r>
    </w:p>
  </w:endnote>
  <w:endnote w:type="continuationSeparator" w:id="0">
    <w:p w14:paraId="39A18AB8" w14:textId="77777777" w:rsidR="0098799E" w:rsidRDefault="009879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493E15" w14:textId="624D4DA4" w:rsidR="001D7C59" w:rsidRDefault="004B774D">
    <w:pPr>
      <w:pStyle w:val="Fuzeile"/>
      <w:framePr w:w="774" w:h="538" w:hRule="exact" w:wrap="auto" w:vAnchor="text" w:hAnchor="page" w:x="9698" w:y="64"/>
      <w:jc w:val="right"/>
      <w:rPr>
        <w:sz w:val="18"/>
        <w:szCs w:val="18"/>
      </w:rPr>
    </w:pPr>
    <w:r>
      <w:rPr>
        <w:rStyle w:val="Seitenzahl"/>
        <w:rFonts w:cs="Arial"/>
        <w:sz w:val="18"/>
        <w:szCs w:val="18"/>
      </w:rPr>
      <w:fldChar w:fldCharType="begin"/>
    </w:r>
    <w:r w:rsidR="001D7C59">
      <w:rPr>
        <w:rStyle w:val="Seitenzahl"/>
        <w:rFonts w:cs="Arial"/>
        <w:sz w:val="18"/>
        <w:szCs w:val="18"/>
      </w:rPr>
      <w:instrText xml:space="preserve">PAGE  </w:instrText>
    </w:r>
    <w:r>
      <w:rPr>
        <w:rStyle w:val="Seitenzahl"/>
        <w:rFonts w:cs="Arial"/>
        <w:sz w:val="18"/>
        <w:szCs w:val="18"/>
      </w:rPr>
      <w:fldChar w:fldCharType="separate"/>
    </w:r>
    <w:r w:rsidR="00FE2F45">
      <w:rPr>
        <w:rStyle w:val="Seitenzahl"/>
        <w:rFonts w:cs="Arial"/>
        <w:noProof/>
        <w:sz w:val="18"/>
        <w:szCs w:val="18"/>
      </w:rPr>
      <w:t>1</w:t>
    </w:r>
    <w:r>
      <w:rPr>
        <w:rStyle w:val="Seitenzahl"/>
        <w:rFonts w:cs="Arial"/>
        <w:sz w:val="18"/>
        <w:szCs w:val="18"/>
      </w:rPr>
      <w:fldChar w:fldCharType="end"/>
    </w:r>
  </w:p>
  <w:p w14:paraId="69DF8ADC" w14:textId="77777777" w:rsidR="001D7C59" w:rsidRPr="00DE724D" w:rsidRDefault="00FB7601">
    <w:pPr>
      <w:pStyle w:val="Fuzeile"/>
      <w:ind w:right="792"/>
      <w:jc w:val="center"/>
      <w:rPr>
        <w:noProof/>
        <w:color w:val="17365D" w:themeColor="text2" w:themeShade="BF"/>
        <w:sz w:val="20"/>
        <w:lang w:eastAsia="de-DE"/>
      </w:rPr>
    </w:pPr>
    <w:r>
      <w:rPr>
        <w:noProof/>
        <w:color w:val="17365D" w:themeColor="text2" w:themeShade="BF"/>
        <w:sz w:val="20"/>
        <w:lang w:eastAsia="de-DE"/>
      </w:rPr>
      <mc:AlternateContent>
        <mc:Choice Requires="wps">
          <w:drawing>
            <wp:anchor distT="0" distB="0" distL="114300" distR="114300" simplePos="0" relativeHeight="251657728" behindDoc="0" locked="0" layoutInCell="1" allowOverlap="1" wp14:anchorId="02B2F980" wp14:editId="271A648A">
              <wp:simplePos x="0" y="0"/>
              <wp:positionH relativeFrom="column">
                <wp:posOffset>-26670</wp:posOffset>
              </wp:positionH>
              <wp:positionV relativeFrom="paragraph">
                <wp:posOffset>-55245</wp:posOffset>
              </wp:positionV>
              <wp:extent cx="5387340" cy="5080"/>
              <wp:effectExtent l="0" t="0" r="3810" b="1397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87340" cy="5080"/>
                      </a:xfrm>
                      <a:prstGeom prst="line">
                        <a:avLst/>
                      </a:prstGeom>
                      <a:noFill/>
                      <a:ln w="19050">
                        <a:solidFill>
                          <a:srgbClr val="3333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3E3F8" id="Line 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pt,-4.35pt" to="422.1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sBAGQIAACw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" strokecolor="#339" strokeweight="1.5pt"/>
          </w:pict>
        </mc:Fallback>
      </mc:AlternateContent>
    </w:r>
    <w:r w:rsidR="001D7C59" w:rsidRPr="00DE724D">
      <w:rPr>
        <w:noProof/>
        <w:color w:val="17365D" w:themeColor="text2" w:themeShade="BF"/>
        <w:sz w:val="20"/>
        <w:lang w:eastAsia="de-DE"/>
      </w:rPr>
      <w:t>www.vip-kommunikation.de</w:t>
    </w:r>
  </w:p>
  <w:p w14:paraId="3FDF14F4" w14:textId="311B1964" w:rsidR="001D7C59" w:rsidRPr="00DE724D" w:rsidRDefault="00FB7601" w:rsidP="006C751A">
    <w:pPr>
      <w:pStyle w:val="Fuzeile"/>
      <w:ind w:right="792"/>
      <w:rPr>
        <w:noProof/>
        <w:color w:val="A6A6A6" w:themeColor="background1" w:themeShade="A6"/>
        <w:sz w:val="12"/>
        <w:szCs w:val="16"/>
        <w:lang w:eastAsia="de-DE"/>
      </w:rPr>
    </w:pPr>
    <w:r>
      <w:rPr>
        <w:noProof/>
        <w:color w:val="A6A6A6" w:themeColor="background1" w:themeShade="A6"/>
        <w:sz w:val="12"/>
        <w:szCs w:val="16"/>
        <w:lang w:eastAsia="de-DE"/>
      </w:rPr>
      <w:fldChar w:fldCharType="begin"/>
    </w:r>
    <w:r w:rsidRPr="00DE724D">
      <w:rPr>
        <w:noProof/>
        <w:color w:val="A6A6A6" w:themeColor="background1" w:themeShade="A6"/>
        <w:sz w:val="12"/>
        <w:szCs w:val="16"/>
        <w:lang w:eastAsia="de-DE"/>
      </w:rPr>
      <w:instrText xml:space="preserve"> FILENAME   \* MERGEFORMAT </w:instrText>
    </w:r>
    <w:r>
      <w:rPr>
        <w:noProof/>
        <w:color w:val="A6A6A6" w:themeColor="background1" w:themeShade="A6"/>
        <w:sz w:val="12"/>
        <w:szCs w:val="16"/>
        <w:lang w:eastAsia="de-DE"/>
      </w:rPr>
      <w:fldChar w:fldCharType="separate"/>
    </w:r>
    <w:r w:rsidR="004B7D7F">
      <w:rPr>
        <w:noProof/>
        <w:color w:val="A6A6A6" w:themeColor="background1" w:themeShade="A6"/>
        <w:sz w:val="12"/>
        <w:szCs w:val="16"/>
        <w:lang w:eastAsia="de-DE"/>
      </w:rPr>
      <w:t>Amepa PM Aluminium E 20240717.docx</w:t>
    </w:r>
    <w:r>
      <w:rPr>
        <w:noProof/>
        <w:color w:val="A6A6A6" w:themeColor="background1" w:themeShade="A6"/>
        <w:sz w:val="12"/>
        <w:szCs w:val="16"/>
        <w:lang w:eastAsia="de-D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7727B2" w14:textId="77777777" w:rsidR="0098799E" w:rsidRDefault="0098799E">
      <w:r>
        <w:separator/>
      </w:r>
    </w:p>
  </w:footnote>
  <w:footnote w:type="continuationSeparator" w:id="0">
    <w:p w14:paraId="495ED517" w14:textId="77777777" w:rsidR="0098799E" w:rsidRDefault="009879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C7FE04" w14:textId="77777777" w:rsidR="001D7C59" w:rsidRPr="00187B74" w:rsidRDefault="00187B74" w:rsidP="00187B74">
    <w:pPr>
      <w:pStyle w:val="Kopfzeile"/>
      <w:ind w:right="-2"/>
      <w:jc w:val="right"/>
    </w:pPr>
    <w:r>
      <w:rPr>
        <w:noProof/>
        <w:lang w:eastAsia="de-DE"/>
      </w:rPr>
      <w:drawing>
        <wp:anchor distT="0" distB="0" distL="114300" distR="114300" simplePos="0" relativeHeight="251658752" behindDoc="0" locked="0" layoutInCell="1" allowOverlap="1" wp14:anchorId="65139656" wp14:editId="3F199EA6">
          <wp:simplePos x="0" y="0"/>
          <wp:positionH relativeFrom="column">
            <wp:posOffset>3391535</wp:posOffset>
          </wp:positionH>
          <wp:positionV relativeFrom="paragraph">
            <wp:posOffset>-158115</wp:posOffset>
          </wp:positionV>
          <wp:extent cx="2846070" cy="530225"/>
          <wp:effectExtent l="0" t="0" r="0" b="3175"/>
          <wp:wrapSquare wrapText="bothSides"/>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AMEPA.jpg"/>
                  <pic:cNvPicPr/>
                </pic:nvPicPr>
                <pic:blipFill>
                  <a:blip r:embed="rId1" cstate="screen">
                    <a:extLst>
                      <a:ext uri="{28A0092B-C50C-407E-A947-70E740481C1C}">
                        <a14:useLocalDpi xmlns:a14="http://schemas.microsoft.com/office/drawing/2010/main"/>
                      </a:ext>
                    </a:extLst>
                  </a:blip>
                  <a:stretch>
                    <a:fillRect/>
                  </a:stretch>
                </pic:blipFill>
                <pic:spPr>
                  <a:xfrm>
                    <a:off x="0" y="0"/>
                    <a:ext cx="2846070" cy="53022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CC686390"/>
    <w:lvl w:ilvl="0">
      <w:numFmt w:val="decimal"/>
      <w:lvlText w:val="%1."/>
      <w:lvlJc w:val="left"/>
      <w:pPr>
        <w:tabs>
          <w:tab w:val="num" w:pos="0"/>
        </w:tabs>
        <w:ind w:left="360" w:hanging="360"/>
      </w:pPr>
      <w:rPr>
        <w:rFonts w:ascii="Calibri" w:eastAsia="Calibri" w:hAnsi="Calibri" w:cs="Calibri" w:hint="default"/>
        <w:i w:val="0"/>
        <w:sz w:val="28"/>
      </w:rPr>
    </w:lvl>
    <w:lvl w:ilvl="1">
      <w:start w:val="1"/>
      <w:numFmt w:val="decimal"/>
      <w:lvlText w:val="%1.%2."/>
      <w:lvlJc w:val="left"/>
      <w:pPr>
        <w:tabs>
          <w:tab w:val="num" w:pos="66"/>
        </w:tabs>
        <w:ind w:left="858" w:hanging="432"/>
      </w:pPr>
      <w:rPr>
        <w:rFonts w:ascii="Calibri" w:eastAsia="Calibri" w:hAnsi="Calibri" w:cs="Calibri" w:hint="default"/>
        <w:i w:val="0"/>
        <w:sz w:val="24"/>
      </w:rPr>
    </w:lvl>
    <w:lvl w:ilvl="2">
      <w:start w:val="1"/>
      <w:numFmt w:val="decimal"/>
      <w:lvlText w:val="%1.%2.%3."/>
      <w:lvlJc w:val="left"/>
      <w:pPr>
        <w:tabs>
          <w:tab w:val="num" w:pos="2825"/>
        </w:tabs>
        <w:ind w:left="4049" w:hanging="504"/>
      </w:pPr>
      <w:rPr>
        <w:rFonts w:ascii="Calibri" w:eastAsia="Calibri" w:hAnsi="Calibri" w:cs="Calibri" w:hint="default"/>
        <w:i w:val="0"/>
        <w:sz w:val="24"/>
      </w:rPr>
    </w:lvl>
    <w:lvl w:ilvl="3">
      <w:start w:val="1"/>
      <w:numFmt w:val="decimal"/>
      <w:lvlText w:val="%1.%2.%3.%4."/>
      <w:lvlJc w:val="left"/>
      <w:pPr>
        <w:tabs>
          <w:tab w:val="num" w:pos="622"/>
        </w:tabs>
        <w:ind w:left="2350" w:hanging="648"/>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tabs>
          <w:tab w:val="num" w:pos="120"/>
        </w:tabs>
        <w:ind w:left="2352" w:hanging="79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02995D8D"/>
    <w:multiLevelType w:val="hybridMultilevel"/>
    <w:tmpl w:val="1CE62AFC"/>
    <w:lvl w:ilvl="0" w:tplc="04070011">
      <w:start w:val="3"/>
      <w:numFmt w:val="decimal"/>
      <w:lvlText w:val="%1)"/>
      <w:lvlJc w:val="left"/>
      <w:pPr>
        <w:tabs>
          <w:tab w:val="num" w:pos="720"/>
        </w:tabs>
        <w:ind w:left="720" w:hanging="360"/>
      </w:pPr>
      <w:rPr>
        <w:rFonts w:cs="Times New Roman" w:hint="default"/>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2" w15:restartNumberingAfterBreak="0">
    <w:nsid w:val="086F4E39"/>
    <w:multiLevelType w:val="hybridMultilevel"/>
    <w:tmpl w:val="26028CBC"/>
    <w:lvl w:ilvl="0" w:tplc="B4743A4E">
      <w:numFmt w:val="bullet"/>
      <w:lvlText w:val="-"/>
      <w:lvlJc w:val="left"/>
      <w:pPr>
        <w:tabs>
          <w:tab w:val="num" w:pos="720"/>
        </w:tabs>
        <w:ind w:left="720" w:hanging="360"/>
      </w:pPr>
      <w:rPr>
        <w:rFonts w:ascii="Arial" w:eastAsia="Times New Roman" w:hAnsi="Aria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BF0611B"/>
    <w:multiLevelType w:val="multilevel"/>
    <w:tmpl w:val="573630E8"/>
    <w:lvl w:ilvl="0">
      <w:start w:val="1"/>
      <w:numFmt w:val="decimal"/>
      <w:isLgl/>
      <w:lvlText w:val="%1."/>
      <w:lvlJc w:val="left"/>
      <w:pPr>
        <w:tabs>
          <w:tab w:val="num" w:pos="360"/>
        </w:tabs>
        <w:ind w:left="360" w:hanging="360"/>
      </w:pPr>
      <w:rPr>
        <w:rFonts w:cs="Times New Roman" w:hint="default"/>
      </w:rPr>
    </w:lvl>
    <w:lvl w:ilvl="1">
      <w:start w:val="1"/>
      <w:numFmt w:val="decimal"/>
      <w:isLgl/>
      <w:lvlText w:val="%1.%2."/>
      <w:lvlJc w:val="left"/>
      <w:pPr>
        <w:tabs>
          <w:tab w:val="num" w:pos="1080"/>
        </w:tabs>
        <w:ind w:left="792" w:hanging="432"/>
      </w:pPr>
      <w:rPr>
        <w:rFonts w:cs="Times New Roman" w:hint="default"/>
      </w:rPr>
    </w:lvl>
    <w:lvl w:ilvl="2">
      <w:start w:val="1"/>
      <w:numFmt w:val="decimal"/>
      <w:isLgl/>
      <w:lvlText w:val="%1.%2.%3."/>
      <w:lvlJc w:val="left"/>
      <w:pPr>
        <w:tabs>
          <w:tab w:val="num" w:pos="1440"/>
        </w:tabs>
        <w:ind w:left="1224" w:hanging="504"/>
      </w:pPr>
      <w:rPr>
        <w:rFonts w:cs="Times New Roman" w:hint="default"/>
      </w:rPr>
    </w:lvl>
    <w:lvl w:ilvl="3">
      <w:start w:val="1"/>
      <w:numFmt w:val="decimal"/>
      <w:lvlRestart w:val="0"/>
      <w:isLgl/>
      <w:lvlText w:val="%1.%2.%3.%4."/>
      <w:lvlJc w:val="left"/>
      <w:pPr>
        <w:tabs>
          <w:tab w:val="num" w:pos="2160"/>
        </w:tabs>
        <w:ind w:left="1728" w:hanging="648"/>
      </w:pPr>
      <w:rPr>
        <w:rFonts w:cs="Times New Roman" w:hint="default"/>
      </w:rPr>
    </w:lvl>
    <w:lvl w:ilvl="4">
      <w:start w:val="1"/>
      <w:numFmt w:val="decimal"/>
      <w:lvlRestart w:val="0"/>
      <w:lvlText w:val="%3%1.%2..%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4" w15:restartNumberingAfterBreak="0">
    <w:nsid w:val="2E5F1E25"/>
    <w:multiLevelType w:val="hybridMultilevel"/>
    <w:tmpl w:val="034CC836"/>
    <w:lvl w:ilvl="0" w:tplc="24821CB8">
      <w:start w:val="5"/>
      <w:numFmt w:val="decimal"/>
      <w:lvlText w:val="%1"/>
      <w:lvlJc w:val="left"/>
      <w:pPr>
        <w:ind w:left="720" w:hanging="360"/>
      </w:pPr>
      <w:rPr>
        <w:rFonts w:cs="Times New Roman" w:hint="default"/>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5" w15:restartNumberingAfterBreak="0">
    <w:nsid w:val="336B5D88"/>
    <w:multiLevelType w:val="hybridMultilevel"/>
    <w:tmpl w:val="E736C220"/>
    <w:lvl w:ilvl="0" w:tplc="4B9ACB64">
      <w:start w:val="1"/>
      <w:numFmt w:val="decimal"/>
      <w:pStyle w:val="berschrift1"/>
      <w:lvlText w:val="%1."/>
      <w:lvlJc w:val="left"/>
      <w:pPr>
        <w:tabs>
          <w:tab w:val="num" w:pos="720"/>
        </w:tabs>
        <w:ind w:left="720" w:hanging="36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6" w15:restartNumberingAfterBreak="0">
    <w:nsid w:val="41231A2D"/>
    <w:multiLevelType w:val="hybridMultilevel"/>
    <w:tmpl w:val="8E2CAAB6"/>
    <w:lvl w:ilvl="0" w:tplc="04070011">
      <w:start w:val="1"/>
      <w:numFmt w:val="decimal"/>
      <w:lvlText w:val="%1)"/>
      <w:lvlJc w:val="left"/>
      <w:pPr>
        <w:tabs>
          <w:tab w:val="num" w:pos="540"/>
        </w:tabs>
        <w:ind w:left="540" w:hanging="360"/>
      </w:pPr>
      <w:rPr>
        <w:rFonts w:cs="Times New Roman" w:hint="default"/>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7" w15:restartNumberingAfterBreak="0">
    <w:nsid w:val="56815C19"/>
    <w:multiLevelType w:val="hybridMultilevel"/>
    <w:tmpl w:val="7A6C174E"/>
    <w:lvl w:ilvl="0" w:tplc="FFFFFFFF">
      <w:start w:val="1"/>
      <w:numFmt w:val="decimal"/>
      <w:lvlText w:val="%1."/>
      <w:lvlJc w:val="left"/>
      <w:pPr>
        <w:tabs>
          <w:tab w:val="num" w:pos="720"/>
        </w:tabs>
        <w:ind w:left="720" w:hanging="360"/>
      </w:pPr>
      <w:rPr>
        <w:rFonts w:cs="Times New Roman"/>
      </w:rPr>
    </w:lvl>
    <w:lvl w:ilvl="1" w:tplc="0407000F">
      <w:start w:val="1"/>
      <w:numFmt w:val="decimal"/>
      <w:lvlText w:val="%2."/>
      <w:lvlJc w:val="left"/>
      <w:pPr>
        <w:ind w:left="1440" w:hanging="360"/>
      </w:p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8" w15:restartNumberingAfterBreak="0">
    <w:nsid w:val="5BC305B8"/>
    <w:multiLevelType w:val="multilevel"/>
    <w:tmpl w:val="066A8312"/>
    <w:lvl w:ilvl="0">
      <w:start w:val="1"/>
      <w:numFmt w:val="decimal"/>
      <w:pStyle w:val="MMTopic1"/>
      <w:suff w:val="space"/>
      <w:lvlText w:val="%1"/>
      <w:lvlJc w:val="left"/>
      <w:pPr>
        <w:tabs>
          <w:tab w:val="num" w:pos="360"/>
        </w:tabs>
      </w:pPr>
      <w:rPr>
        <w:rFonts w:cs="Times New Roman"/>
      </w:rPr>
    </w:lvl>
    <w:lvl w:ilvl="1">
      <w:start w:val="1"/>
      <w:numFmt w:val="decimal"/>
      <w:pStyle w:val="MMTopic2"/>
      <w:suff w:val="space"/>
      <w:lvlText w:val="%1.%2"/>
      <w:lvlJc w:val="left"/>
      <w:pPr>
        <w:tabs>
          <w:tab w:val="num" w:pos="720"/>
        </w:tabs>
      </w:pPr>
      <w:rPr>
        <w:rFonts w:cs="Times New Roman"/>
      </w:rPr>
    </w:lvl>
    <w:lvl w:ilvl="2">
      <w:start w:val="1"/>
      <w:numFmt w:val="decimal"/>
      <w:pStyle w:val="MMTopic3"/>
      <w:suff w:val="space"/>
      <w:lvlText w:val="%1.%2.%3"/>
      <w:lvlJc w:val="left"/>
      <w:pPr>
        <w:tabs>
          <w:tab w:val="num" w:pos="1080"/>
        </w:tabs>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5EF535C7"/>
    <w:multiLevelType w:val="singleLevel"/>
    <w:tmpl w:val="8C2E516C"/>
    <w:name w:val="Callout Template"/>
    <w:lvl w:ilvl="0">
      <w:start w:val="1"/>
      <w:numFmt w:val="decimal"/>
      <w:suff w:val="space"/>
      <w:lvlText w:val="="/>
      <w:lvlJc w:val="left"/>
      <w:pPr>
        <w:tabs>
          <w:tab w:val="num" w:pos="720"/>
        </w:tabs>
        <w:ind w:left="200" w:hanging="200"/>
      </w:pPr>
      <w:rPr>
        <w:rFonts w:ascii="Webdings" w:hAnsi="Webdings" w:cs="Webdings"/>
        <w:sz w:val="16"/>
        <w:szCs w:val="16"/>
      </w:rPr>
    </w:lvl>
  </w:abstractNum>
  <w:abstractNum w:abstractNumId="10" w15:restartNumberingAfterBreak="0">
    <w:nsid w:val="60461751"/>
    <w:multiLevelType w:val="multilevel"/>
    <w:tmpl w:val="D36C7D90"/>
    <w:lvl w:ilvl="0">
      <w:start w:val="2"/>
      <w:numFmt w:val="decimal"/>
      <w:isLgl/>
      <w:lvlText w:val="%1."/>
      <w:lvlJc w:val="left"/>
      <w:pPr>
        <w:tabs>
          <w:tab w:val="num" w:pos="360"/>
        </w:tabs>
        <w:ind w:left="360" w:hanging="360"/>
      </w:pPr>
      <w:rPr>
        <w:rFonts w:cs="Times New Roman" w:hint="default"/>
      </w:rPr>
    </w:lvl>
    <w:lvl w:ilvl="1">
      <w:start w:val="1"/>
      <w:numFmt w:val="decimal"/>
      <w:isLgl/>
      <w:lvlText w:val="%1.%2."/>
      <w:lvlJc w:val="left"/>
      <w:pPr>
        <w:tabs>
          <w:tab w:val="num" w:pos="1080"/>
        </w:tabs>
        <w:ind w:left="792" w:hanging="432"/>
      </w:pPr>
      <w:rPr>
        <w:rFonts w:cs="Times New Roman" w:hint="default"/>
      </w:rPr>
    </w:lvl>
    <w:lvl w:ilvl="2">
      <w:start w:val="1"/>
      <w:numFmt w:val="decimal"/>
      <w:isLgl/>
      <w:lvlText w:val="%1.%2.%3."/>
      <w:lvlJc w:val="left"/>
      <w:pPr>
        <w:tabs>
          <w:tab w:val="num" w:pos="1440"/>
        </w:tabs>
        <w:ind w:left="1224" w:hanging="504"/>
      </w:pPr>
      <w:rPr>
        <w:rFonts w:cs="Times New Roman" w:hint="default"/>
      </w:rPr>
    </w:lvl>
    <w:lvl w:ilvl="3">
      <w:start w:val="1"/>
      <w:numFmt w:val="decimal"/>
      <w:lvlRestart w:val="0"/>
      <w:isLgl/>
      <w:lvlText w:val="%1.%2.%3.%4."/>
      <w:lvlJc w:val="left"/>
      <w:pPr>
        <w:tabs>
          <w:tab w:val="num" w:pos="2160"/>
        </w:tabs>
        <w:ind w:left="1728" w:hanging="648"/>
      </w:pPr>
      <w:rPr>
        <w:rFonts w:cs="Times New Roman" w:hint="default"/>
      </w:rPr>
    </w:lvl>
    <w:lvl w:ilvl="4">
      <w:start w:val="1"/>
      <w:numFmt w:val="decimal"/>
      <w:lvlRestart w:val="0"/>
      <w:lvlText w:val="%3%1.%2..%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1" w15:restartNumberingAfterBreak="0">
    <w:nsid w:val="68F26B38"/>
    <w:multiLevelType w:val="hybridMultilevel"/>
    <w:tmpl w:val="146E2230"/>
    <w:lvl w:ilvl="0" w:tplc="6102DDAC">
      <w:start w:val="1"/>
      <w:numFmt w:val="decimal"/>
      <w:lvlText w:val="%1."/>
      <w:lvlJc w:val="left"/>
      <w:pPr>
        <w:tabs>
          <w:tab w:val="num" w:pos="720"/>
        </w:tabs>
        <w:ind w:left="720" w:hanging="36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12" w15:restartNumberingAfterBreak="0">
    <w:nsid w:val="6AC66FDC"/>
    <w:multiLevelType w:val="hybridMultilevel"/>
    <w:tmpl w:val="56FA4376"/>
    <w:lvl w:ilvl="0" w:tplc="0407000F">
      <w:start w:val="1"/>
      <w:numFmt w:val="decimal"/>
      <w:lvlText w:val="%1."/>
      <w:lvlJc w:val="left"/>
      <w:pPr>
        <w:tabs>
          <w:tab w:val="num" w:pos="720"/>
        </w:tabs>
        <w:ind w:left="720" w:hanging="36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13" w15:restartNumberingAfterBreak="0">
    <w:nsid w:val="6D983BDA"/>
    <w:multiLevelType w:val="multilevel"/>
    <w:tmpl w:val="DA9C4BFC"/>
    <w:lvl w:ilvl="0">
      <w:start w:val="1"/>
      <w:numFmt w:val="decimal"/>
      <w:isLgl/>
      <w:lvlText w:val="%1."/>
      <w:lvlJc w:val="left"/>
      <w:pPr>
        <w:tabs>
          <w:tab w:val="num" w:pos="360"/>
        </w:tabs>
        <w:ind w:left="360" w:hanging="360"/>
      </w:pPr>
      <w:rPr>
        <w:rFonts w:cs="Times New Roman" w:hint="default"/>
      </w:rPr>
    </w:lvl>
    <w:lvl w:ilvl="1">
      <w:start w:val="1"/>
      <w:numFmt w:val="decimal"/>
      <w:pStyle w:val="berschrift2"/>
      <w:isLgl/>
      <w:lvlText w:val="%1.%2."/>
      <w:lvlJc w:val="left"/>
      <w:pPr>
        <w:tabs>
          <w:tab w:val="num" w:pos="1080"/>
        </w:tabs>
        <w:ind w:left="792" w:hanging="432"/>
      </w:pPr>
      <w:rPr>
        <w:rFonts w:cs="Times New Roman" w:hint="default"/>
      </w:rPr>
    </w:lvl>
    <w:lvl w:ilvl="2">
      <w:start w:val="1"/>
      <w:numFmt w:val="decimal"/>
      <w:isLgl/>
      <w:lvlText w:val="%1.%2.%3."/>
      <w:lvlJc w:val="left"/>
      <w:pPr>
        <w:tabs>
          <w:tab w:val="num" w:pos="1440"/>
        </w:tabs>
        <w:ind w:left="1224" w:hanging="504"/>
      </w:pPr>
      <w:rPr>
        <w:rFonts w:cs="Times New Roman" w:hint="default"/>
      </w:rPr>
    </w:lvl>
    <w:lvl w:ilvl="3">
      <w:start w:val="1"/>
      <w:numFmt w:val="decimal"/>
      <w:lvlRestart w:val="0"/>
      <w:isLgl/>
      <w:lvlText w:val="%1.%2.%3.%4."/>
      <w:lvlJc w:val="left"/>
      <w:pPr>
        <w:tabs>
          <w:tab w:val="num" w:pos="2160"/>
        </w:tabs>
        <w:ind w:left="1728" w:hanging="648"/>
      </w:pPr>
      <w:rPr>
        <w:rFonts w:cs="Times New Roman" w:hint="default"/>
      </w:rPr>
    </w:lvl>
    <w:lvl w:ilvl="4">
      <w:start w:val="1"/>
      <w:numFmt w:val="decimal"/>
      <w:lvlRestart w:val="0"/>
      <w:lvlText w:val="%3%1.%2..%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4" w15:restartNumberingAfterBreak="0">
    <w:nsid w:val="75DD72C4"/>
    <w:multiLevelType w:val="hybridMultilevel"/>
    <w:tmpl w:val="0DD4E9D2"/>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6C836F1"/>
    <w:multiLevelType w:val="hybridMultilevel"/>
    <w:tmpl w:val="04D49D38"/>
    <w:lvl w:ilvl="0" w:tplc="0407000F">
      <w:start w:val="1"/>
      <w:numFmt w:val="decimal"/>
      <w:lvlText w:val="%1."/>
      <w:lvlJc w:val="left"/>
      <w:pPr>
        <w:tabs>
          <w:tab w:val="num" w:pos="720"/>
        </w:tabs>
        <w:ind w:left="720" w:hanging="36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16" w15:restartNumberingAfterBreak="0">
    <w:nsid w:val="7B222898"/>
    <w:multiLevelType w:val="hybridMultilevel"/>
    <w:tmpl w:val="EE9C896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064525217">
    <w:abstractNumId w:val="5"/>
  </w:num>
  <w:num w:numId="2" w16cid:durableId="1197933978">
    <w:abstractNumId w:val="11"/>
  </w:num>
  <w:num w:numId="3" w16cid:durableId="1489788318">
    <w:abstractNumId w:val="10"/>
  </w:num>
  <w:num w:numId="4" w16cid:durableId="363139755">
    <w:abstractNumId w:val="10"/>
  </w:num>
  <w:num w:numId="5" w16cid:durableId="1606041689">
    <w:abstractNumId w:val="3"/>
  </w:num>
  <w:num w:numId="6" w16cid:durableId="793408988">
    <w:abstractNumId w:val="3"/>
  </w:num>
  <w:num w:numId="7" w16cid:durableId="645283513">
    <w:abstractNumId w:val="13"/>
  </w:num>
  <w:num w:numId="8" w16cid:durableId="370544182">
    <w:abstractNumId w:val="8"/>
  </w:num>
  <w:num w:numId="9" w16cid:durableId="974409206">
    <w:abstractNumId w:val="12"/>
  </w:num>
  <w:num w:numId="10" w16cid:durableId="1902520635">
    <w:abstractNumId w:val="1"/>
  </w:num>
  <w:num w:numId="11" w16cid:durableId="620650880">
    <w:abstractNumId w:val="14"/>
  </w:num>
  <w:num w:numId="12" w16cid:durableId="1590308195">
    <w:abstractNumId w:val="15"/>
  </w:num>
  <w:num w:numId="13" w16cid:durableId="788619994">
    <w:abstractNumId w:val="6"/>
  </w:num>
  <w:num w:numId="14" w16cid:durableId="1408846376">
    <w:abstractNumId w:val="8"/>
  </w:num>
  <w:num w:numId="15" w16cid:durableId="1244220515">
    <w:abstractNumId w:val="4"/>
  </w:num>
  <w:num w:numId="16" w16cid:durableId="432408650">
    <w:abstractNumId w:val="2"/>
  </w:num>
  <w:num w:numId="17" w16cid:durableId="352078071">
    <w:abstractNumId w:val="8"/>
  </w:num>
  <w:num w:numId="18" w16cid:durableId="791173893">
    <w:abstractNumId w:val="8"/>
  </w:num>
  <w:num w:numId="19" w16cid:durableId="1089617642">
    <w:abstractNumId w:val="8"/>
  </w:num>
  <w:num w:numId="20" w16cid:durableId="2019849884">
    <w:abstractNumId w:val="8"/>
  </w:num>
  <w:num w:numId="21" w16cid:durableId="1574584030">
    <w:abstractNumId w:val="8"/>
  </w:num>
  <w:num w:numId="22" w16cid:durableId="451477547">
    <w:abstractNumId w:val="8"/>
  </w:num>
  <w:num w:numId="23" w16cid:durableId="52975467">
    <w:abstractNumId w:val="8"/>
  </w:num>
  <w:num w:numId="24" w16cid:durableId="1669793729">
    <w:abstractNumId w:val="8"/>
  </w:num>
  <w:num w:numId="25" w16cid:durableId="310066753">
    <w:abstractNumId w:val="8"/>
  </w:num>
  <w:num w:numId="26" w16cid:durableId="1207134594">
    <w:abstractNumId w:val="8"/>
  </w:num>
  <w:num w:numId="27" w16cid:durableId="82117716">
    <w:abstractNumId w:val="8"/>
  </w:num>
  <w:num w:numId="28" w16cid:durableId="291249169">
    <w:abstractNumId w:val="8"/>
  </w:num>
  <w:num w:numId="29" w16cid:durableId="507907172">
    <w:abstractNumId w:val="8"/>
  </w:num>
  <w:num w:numId="30" w16cid:durableId="1361279118">
    <w:abstractNumId w:val="8"/>
  </w:num>
  <w:num w:numId="31" w16cid:durableId="494954275">
    <w:abstractNumId w:val="8"/>
  </w:num>
  <w:num w:numId="32" w16cid:durableId="1002587399">
    <w:abstractNumId w:val="8"/>
  </w:num>
  <w:num w:numId="33" w16cid:durableId="1121147150">
    <w:abstractNumId w:val="8"/>
  </w:num>
  <w:num w:numId="34" w16cid:durableId="18164741">
    <w:abstractNumId w:val="8"/>
  </w:num>
  <w:num w:numId="35" w16cid:durableId="8456712">
    <w:abstractNumId w:val="8"/>
  </w:num>
  <w:num w:numId="36" w16cid:durableId="17494962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938556840">
    <w:abstractNumId w:val="8"/>
  </w:num>
  <w:num w:numId="38" w16cid:durableId="400060922">
    <w:abstractNumId w:val="8"/>
  </w:num>
  <w:num w:numId="39" w16cid:durableId="581182730">
    <w:abstractNumId w:val="16"/>
  </w:num>
  <w:num w:numId="40" w16cid:durableId="752316645">
    <w:abstractNumId w:val="0"/>
  </w:num>
  <w:num w:numId="41" w16cid:durableId="1147285861">
    <w:abstractNumId w:val="5"/>
  </w:num>
  <w:num w:numId="42" w16cid:durableId="273246524">
    <w:abstractNumId w:val="5"/>
  </w:num>
  <w:num w:numId="43" w16cid:durableId="1195075250">
    <w:abstractNumId w:val="5"/>
  </w:num>
  <w:num w:numId="44" w16cid:durableId="667442036">
    <w:abstractNumId w:val="7"/>
  </w:num>
  <w:num w:numId="45" w16cid:durableId="110160554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doNotTrackFormatting/>
  <w:defaultTabStop w:val="708"/>
  <w:hyphenationZone w:val="425"/>
  <w:doNotHyphenateCaps/>
  <w:characterSpacingControl w:val="doNotCompress"/>
  <w:doNotValidateAgainstSchema/>
  <w:doNotDemarcateInvalidXml/>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WfColors" w:val="1"/>
  </w:docVars>
  <w:rsids>
    <w:rsidRoot w:val="007F2299"/>
    <w:rsid w:val="00000B1B"/>
    <w:rsid w:val="000026F9"/>
    <w:rsid w:val="000029C7"/>
    <w:rsid w:val="00002D50"/>
    <w:rsid w:val="00002DE3"/>
    <w:rsid w:val="00003219"/>
    <w:rsid w:val="000033CF"/>
    <w:rsid w:val="00004053"/>
    <w:rsid w:val="0000478C"/>
    <w:rsid w:val="00007065"/>
    <w:rsid w:val="00007A7F"/>
    <w:rsid w:val="00007AEE"/>
    <w:rsid w:val="000117DF"/>
    <w:rsid w:val="00011D7C"/>
    <w:rsid w:val="00014773"/>
    <w:rsid w:val="0001595A"/>
    <w:rsid w:val="00015FAE"/>
    <w:rsid w:val="00017F1A"/>
    <w:rsid w:val="000232F2"/>
    <w:rsid w:val="000261CF"/>
    <w:rsid w:val="00026B36"/>
    <w:rsid w:val="000330A0"/>
    <w:rsid w:val="0003447D"/>
    <w:rsid w:val="00035DDC"/>
    <w:rsid w:val="00036791"/>
    <w:rsid w:val="00040130"/>
    <w:rsid w:val="00040FC1"/>
    <w:rsid w:val="00041ECF"/>
    <w:rsid w:val="00042099"/>
    <w:rsid w:val="0004514F"/>
    <w:rsid w:val="00047DDA"/>
    <w:rsid w:val="000528B7"/>
    <w:rsid w:val="0005490A"/>
    <w:rsid w:val="00055AD8"/>
    <w:rsid w:val="000578C7"/>
    <w:rsid w:val="000606FF"/>
    <w:rsid w:val="0006081E"/>
    <w:rsid w:val="00061159"/>
    <w:rsid w:val="000624D2"/>
    <w:rsid w:val="00062CD6"/>
    <w:rsid w:val="00064F3C"/>
    <w:rsid w:val="00065472"/>
    <w:rsid w:val="0006557A"/>
    <w:rsid w:val="00065F26"/>
    <w:rsid w:val="00066B91"/>
    <w:rsid w:val="00067255"/>
    <w:rsid w:val="000673A2"/>
    <w:rsid w:val="00070FC7"/>
    <w:rsid w:val="00071177"/>
    <w:rsid w:val="00071207"/>
    <w:rsid w:val="000717F2"/>
    <w:rsid w:val="000723F8"/>
    <w:rsid w:val="00073A5E"/>
    <w:rsid w:val="00074663"/>
    <w:rsid w:val="00074D33"/>
    <w:rsid w:val="000764FD"/>
    <w:rsid w:val="000801FE"/>
    <w:rsid w:val="00081316"/>
    <w:rsid w:val="00081405"/>
    <w:rsid w:val="00082146"/>
    <w:rsid w:val="0008465C"/>
    <w:rsid w:val="00085E86"/>
    <w:rsid w:val="00086303"/>
    <w:rsid w:val="00087CEA"/>
    <w:rsid w:val="00091258"/>
    <w:rsid w:val="000916FC"/>
    <w:rsid w:val="00091B98"/>
    <w:rsid w:val="00091F35"/>
    <w:rsid w:val="00092407"/>
    <w:rsid w:val="00093817"/>
    <w:rsid w:val="0009438B"/>
    <w:rsid w:val="00096DD9"/>
    <w:rsid w:val="000A0A66"/>
    <w:rsid w:val="000A0DF2"/>
    <w:rsid w:val="000A1A37"/>
    <w:rsid w:val="000A1D62"/>
    <w:rsid w:val="000A2E2E"/>
    <w:rsid w:val="000A464B"/>
    <w:rsid w:val="000A5136"/>
    <w:rsid w:val="000A575B"/>
    <w:rsid w:val="000A6C3E"/>
    <w:rsid w:val="000A73D7"/>
    <w:rsid w:val="000B0208"/>
    <w:rsid w:val="000B1432"/>
    <w:rsid w:val="000B14AB"/>
    <w:rsid w:val="000B1C49"/>
    <w:rsid w:val="000B4BBA"/>
    <w:rsid w:val="000B5A25"/>
    <w:rsid w:val="000B7655"/>
    <w:rsid w:val="000C035A"/>
    <w:rsid w:val="000C14A0"/>
    <w:rsid w:val="000C1A56"/>
    <w:rsid w:val="000C1C63"/>
    <w:rsid w:val="000C209F"/>
    <w:rsid w:val="000C28C3"/>
    <w:rsid w:val="000C3CC9"/>
    <w:rsid w:val="000C4330"/>
    <w:rsid w:val="000C450F"/>
    <w:rsid w:val="000C4EE1"/>
    <w:rsid w:val="000C59FF"/>
    <w:rsid w:val="000C5CFB"/>
    <w:rsid w:val="000D0DE1"/>
    <w:rsid w:val="000D1681"/>
    <w:rsid w:val="000D30F0"/>
    <w:rsid w:val="000D385B"/>
    <w:rsid w:val="000D5849"/>
    <w:rsid w:val="000D6A8B"/>
    <w:rsid w:val="000D77DB"/>
    <w:rsid w:val="000E04BD"/>
    <w:rsid w:val="000E1CFA"/>
    <w:rsid w:val="000E1F29"/>
    <w:rsid w:val="000E36A8"/>
    <w:rsid w:val="000E3E9F"/>
    <w:rsid w:val="000E43D0"/>
    <w:rsid w:val="000E4AE5"/>
    <w:rsid w:val="000E7289"/>
    <w:rsid w:val="000F1219"/>
    <w:rsid w:val="000F1DDB"/>
    <w:rsid w:val="000F1EF8"/>
    <w:rsid w:val="000F2B0A"/>
    <w:rsid w:val="000F4B7A"/>
    <w:rsid w:val="000F6FD7"/>
    <w:rsid w:val="000F7B70"/>
    <w:rsid w:val="000F7F9C"/>
    <w:rsid w:val="00101AE0"/>
    <w:rsid w:val="00102C4D"/>
    <w:rsid w:val="00103A6D"/>
    <w:rsid w:val="00104206"/>
    <w:rsid w:val="001048E7"/>
    <w:rsid w:val="001051A5"/>
    <w:rsid w:val="00105E80"/>
    <w:rsid w:val="001070C1"/>
    <w:rsid w:val="001077F1"/>
    <w:rsid w:val="00110FB9"/>
    <w:rsid w:val="0011214D"/>
    <w:rsid w:val="00114CDD"/>
    <w:rsid w:val="001179B7"/>
    <w:rsid w:val="00117D85"/>
    <w:rsid w:val="00120EAB"/>
    <w:rsid w:val="00121E08"/>
    <w:rsid w:val="0012311A"/>
    <w:rsid w:val="00123A91"/>
    <w:rsid w:val="00124601"/>
    <w:rsid w:val="001246D9"/>
    <w:rsid w:val="001248A3"/>
    <w:rsid w:val="00125816"/>
    <w:rsid w:val="00125C05"/>
    <w:rsid w:val="00126755"/>
    <w:rsid w:val="001271A2"/>
    <w:rsid w:val="00127A59"/>
    <w:rsid w:val="0013009E"/>
    <w:rsid w:val="0013012D"/>
    <w:rsid w:val="0013034A"/>
    <w:rsid w:val="00131C0C"/>
    <w:rsid w:val="00135182"/>
    <w:rsid w:val="001359D4"/>
    <w:rsid w:val="00136C02"/>
    <w:rsid w:val="00140AB6"/>
    <w:rsid w:val="00141DF4"/>
    <w:rsid w:val="00141E54"/>
    <w:rsid w:val="00142ACC"/>
    <w:rsid w:val="001435FF"/>
    <w:rsid w:val="00145E3F"/>
    <w:rsid w:val="001466CD"/>
    <w:rsid w:val="00147B78"/>
    <w:rsid w:val="0015010D"/>
    <w:rsid w:val="0015155A"/>
    <w:rsid w:val="001547BB"/>
    <w:rsid w:val="0015508D"/>
    <w:rsid w:val="001550D0"/>
    <w:rsid w:val="00155F66"/>
    <w:rsid w:val="00156B2D"/>
    <w:rsid w:val="001570BC"/>
    <w:rsid w:val="00157E4C"/>
    <w:rsid w:val="001609F5"/>
    <w:rsid w:val="00160CE6"/>
    <w:rsid w:val="00162C20"/>
    <w:rsid w:val="00164DD6"/>
    <w:rsid w:val="001701BE"/>
    <w:rsid w:val="001701F3"/>
    <w:rsid w:val="00170C7D"/>
    <w:rsid w:val="00170F62"/>
    <w:rsid w:val="00172420"/>
    <w:rsid w:val="001726B8"/>
    <w:rsid w:val="0017482C"/>
    <w:rsid w:val="00174B81"/>
    <w:rsid w:val="00175C79"/>
    <w:rsid w:val="00176033"/>
    <w:rsid w:val="001770AC"/>
    <w:rsid w:val="0017776C"/>
    <w:rsid w:val="0018144A"/>
    <w:rsid w:val="001824F1"/>
    <w:rsid w:val="00182EC5"/>
    <w:rsid w:val="00184EBB"/>
    <w:rsid w:val="00186F38"/>
    <w:rsid w:val="001872D4"/>
    <w:rsid w:val="00187B74"/>
    <w:rsid w:val="00190D72"/>
    <w:rsid w:val="00190F3E"/>
    <w:rsid w:val="001922A5"/>
    <w:rsid w:val="0019387E"/>
    <w:rsid w:val="00195FD2"/>
    <w:rsid w:val="001A23C0"/>
    <w:rsid w:val="001A3390"/>
    <w:rsid w:val="001A4A32"/>
    <w:rsid w:val="001A6E0D"/>
    <w:rsid w:val="001B25F9"/>
    <w:rsid w:val="001B5B3F"/>
    <w:rsid w:val="001B5DCE"/>
    <w:rsid w:val="001C03A0"/>
    <w:rsid w:val="001C0FE8"/>
    <w:rsid w:val="001C18D5"/>
    <w:rsid w:val="001C1A4D"/>
    <w:rsid w:val="001C2C7B"/>
    <w:rsid w:val="001C301E"/>
    <w:rsid w:val="001C567E"/>
    <w:rsid w:val="001C62BC"/>
    <w:rsid w:val="001D11A1"/>
    <w:rsid w:val="001D33BB"/>
    <w:rsid w:val="001D7C59"/>
    <w:rsid w:val="001E23DB"/>
    <w:rsid w:val="001E55A5"/>
    <w:rsid w:val="001E7396"/>
    <w:rsid w:val="001E78C2"/>
    <w:rsid w:val="001E7F63"/>
    <w:rsid w:val="001F08A3"/>
    <w:rsid w:val="001F2D30"/>
    <w:rsid w:val="001F2D5C"/>
    <w:rsid w:val="001F3455"/>
    <w:rsid w:val="001F40CD"/>
    <w:rsid w:val="001F44B3"/>
    <w:rsid w:val="001F62A8"/>
    <w:rsid w:val="001F6C16"/>
    <w:rsid w:val="001F7231"/>
    <w:rsid w:val="001F7536"/>
    <w:rsid w:val="001F7AF4"/>
    <w:rsid w:val="00202554"/>
    <w:rsid w:val="00204D7B"/>
    <w:rsid w:val="002051E7"/>
    <w:rsid w:val="00205613"/>
    <w:rsid w:val="00205769"/>
    <w:rsid w:val="00206678"/>
    <w:rsid w:val="002079DB"/>
    <w:rsid w:val="00210304"/>
    <w:rsid w:val="00211603"/>
    <w:rsid w:val="00211619"/>
    <w:rsid w:val="002148C6"/>
    <w:rsid w:val="0021552E"/>
    <w:rsid w:val="002168DA"/>
    <w:rsid w:val="00221A9F"/>
    <w:rsid w:val="00224BC8"/>
    <w:rsid w:val="00225942"/>
    <w:rsid w:val="00225CFC"/>
    <w:rsid w:val="00226E15"/>
    <w:rsid w:val="00231747"/>
    <w:rsid w:val="00234157"/>
    <w:rsid w:val="002356CC"/>
    <w:rsid w:val="00237808"/>
    <w:rsid w:val="00240DE4"/>
    <w:rsid w:val="00241813"/>
    <w:rsid w:val="0024181A"/>
    <w:rsid w:val="00242A4D"/>
    <w:rsid w:val="0024445A"/>
    <w:rsid w:val="00247A9B"/>
    <w:rsid w:val="00247BFC"/>
    <w:rsid w:val="00250EF1"/>
    <w:rsid w:val="00252C32"/>
    <w:rsid w:val="00253568"/>
    <w:rsid w:val="00255DE8"/>
    <w:rsid w:val="002616F2"/>
    <w:rsid w:val="00261A19"/>
    <w:rsid w:val="002623FE"/>
    <w:rsid w:val="002624D5"/>
    <w:rsid w:val="00262BF8"/>
    <w:rsid w:val="00262DB7"/>
    <w:rsid w:val="002638C1"/>
    <w:rsid w:val="00263DD9"/>
    <w:rsid w:val="002641ED"/>
    <w:rsid w:val="00273268"/>
    <w:rsid w:val="00273531"/>
    <w:rsid w:val="0027503A"/>
    <w:rsid w:val="002765C1"/>
    <w:rsid w:val="00277429"/>
    <w:rsid w:val="002807D9"/>
    <w:rsid w:val="00281A5A"/>
    <w:rsid w:val="0028201E"/>
    <w:rsid w:val="0028223A"/>
    <w:rsid w:val="0028318C"/>
    <w:rsid w:val="00283F89"/>
    <w:rsid w:val="00284CB8"/>
    <w:rsid w:val="00286BC9"/>
    <w:rsid w:val="002873FD"/>
    <w:rsid w:val="00287A95"/>
    <w:rsid w:val="002916C7"/>
    <w:rsid w:val="00291716"/>
    <w:rsid w:val="002932D5"/>
    <w:rsid w:val="0029334F"/>
    <w:rsid w:val="002938D7"/>
    <w:rsid w:val="00293AC0"/>
    <w:rsid w:val="0029517B"/>
    <w:rsid w:val="00295981"/>
    <w:rsid w:val="00296153"/>
    <w:rsid w:val="0029677D"/>
    <w:rsid w:val="002974AC"/>
    <w:rsid w:val="0029776F"/>
    <w:rsid w:val="002A06ED"/>
    <w:rsid w:val="002A1913"/>
    <w:rsid w:val="002A653F"/>
    <w:rsid w:val="002A6A7E"/>
    <w:rsid w:val="002B0634"/>
    <w:rsid w:val="002B20BB"/>
    <w:rsid w:val="002B327E"/>
    <w:rsid w:val="002B3FCA"/>
    <w:rsid w:val="002B4941"/>
    <w:rsid w:val="002B49A9"/>
    <w:rsid w:val="002B5B32"/>
    <w:rsid w:val="002B7099"/>
    <w:rsid w:val="002B7814"/>
    <w:rsid w:val="002B7D8D"/>
    <w:rsid w:val="002C050B"/>
    <w:rsid w:val="002C058B"/>
    <w:rsid w:val="002C0887"/>
    <w:rsid w:val="002C1B36"/>
    <w:rsid w:val="002C2CAB"/>
    <w:rsid w:val="002C629B"/>
    <w:rsid w:val="002C7808"/>
    <w:rsid w:val="002D03E0"/>
    <w:rsid w:val="002D0E85"/>
    <w:rsid w:val="002D1B9F"/>
    <w:rsid w:val="002D224B"/>
    <w:rsid w:val="002D3502"/>
    <w:rsid w:val="002D46D6"/>
    <w:rsid w:val="002D7125"/>
    <w:rsid w:val="002D72CB"/>
    <w:rsid w:val="002E12AE"/>
    <w:rsid w:val="002E3AD3"/>
    <w:rsid w:val="002E3B07"/>
    <w:rsid w:val="002E5264"/>
    <w:rsid w:val="002E56C6"/>
    <w:rsid w:val="002E7C31"/>
    <w:rsid w:val="002F19B5"/>
    <w:rsid w:val="002F29A9"/>
    <w:rsid w:val="002F58DA"/>
    <w:rsid w:val="002F6E34"/>
    <w:rsid w:val="002F7296"/>
    <w:rsid w:val="002F74AA"/>
    <w:rsid w:val="00300D71"/>
    <w:rsid w:val="00301274"/>
    <w:rsid w:val="003028E4"/>
    <w:rsid w:val="00303DFC"/>
    <w:rsid w:val="003054BA"/>
    <w:rsid w:val="00310EDB"/>
    <w:rsid w:val="00311DD6"/>
    <w:rsid w:val="0031332E"/>
    <w:rsid w:val="00314A14"/>
    <w:rsid w:val="00315788"/>
    <w:rsid w:val="00315865"/>
    <w:rsid w:val="00317239"/>
    <w:rsid w:val="00317F16"/>
    <w:rsid w:val="00320B83"/>
    <w:rsid w:val="00320F5A"/>
    <w:rsid w:val="00323C0F"/>
    <w:rsid w:val="00326608"/>
    <w:rsid w:val="00326F2A"/>
    <w:rsid w:val="00327299"/>
    <w:rsid w:val="00327EE4"/>
    <w:rsid w:val="00330DEF"/>
    <w:rsid w:val="00330EE2"/>
    <w:rsid w:val="00331206"/>
    <w:rsid w:val="003331F7"/>
    <w:rsid w:val="00334053"/>
    <w:rsid w:val="003347FF"/>
    <w:rsid w:val="003356FD"/>
    <w:rsid w:val="00337C04"/>
    <w:rsid w:val="0034069A"/>
    <w:rsid w:val="0034081D"/>
    <w:rsid w:val="00340AAA"/>
    <w:rsid w:val="0034148B"/>
    <w:rsid w:val="0034594D"/>
    <w:rsid w:val="00347511"/>
    <w:rsid w:val="00350B0A"/>
    <w:rsid w:val="0035136F"/>
    <w:rsid w:val="00351A4F"/>
    <w:rsid w:val="003530D5"/>
    <w:rsid w:val="00353179"/>
    <w:rsid w:val="00354028"/>
    <w:rsid w:val="00354096"/>
    <w:rsid w:val="003558B8"/>
    <w:rsid w:val="0035591F"/>
    <w:rsid w:val="00356CB1"/>
    <w:rsid w:val="00360037"/>
    <w:rsid w:val="00360478"/>
    <w:rsid w:val="00360904"/>
    <w:rsid w:val="0036118D"/>
    <w:rsid w:val="003614B8"/>
    <w:rsid w:val="00362312"/>
    <w:rsid w:val="00364551"/>
    <w:rsid w:val="003667FF"/>
    <w:rsid w:val="00366C43"/>
    <w:rsid w:val="00366F24"/>
    <w:rsid w:val="00367A00"/>
    <w:rsid w:val="00367C79"/>
    <w:rsid w:val="00370C64"/>
    <w:rsid w:val="00370C8A"/>
    <w:rsid w:val="0037236D"/>
    <w:rsid w:val="003739C0"/>
    <w:rsid w:val="003745E5"/>
    <w:rsid w:val="0037461E"/>
    <w:rsid w:val="00376482"/>
    <w:rsid w:val="003764DF"/>
    <w:rsid w:val="00380D3D"/>
    <w:rsid w:val="00381D19"/>
    <w:rsid w:val="00382350"/>
    <w:rsid w:val="0038255A"/>
    <w:rsid w:val="00384E49"/>
    <w:rsid w:val="00386BE0"/>
    <w:rsid w:val="003870FD"/>
    <w:rsid w:val="003907B8"/>
    <w:rsid w:val="0039152B"/>
    <w:rsid w:val="00393040"/>
    <w:rsid w:val="0039330E"/>
    <w:rsid w:val="00393D7C"/>
    <w:rsid w:val="0039651F"/>
    <w:rsid w:val="0039691C"/>
    <w:rsid w:val="003A0C31"/>
    <w:rsid w:val="003A29AA"/>
    <w:rsid w:val="003A37BF"/>
    <w:rsid w:val="003A3C9B"/>
    <w:rsid w:val="003A41BA"/>
    <w:rsid w:val="003A4E43"/>
    <w:rsid w:val="003A5F46"/>
    <w:rsid w:val="003A68C7"/>
    <w:rsid w:val="003B3A8C"/>
    <w:rsid w:val="003B493A"/>
    <w:rsid w:val="003B4F74"/>
    <w:rsid w:val="003B5157"/>
    <w:rsid w:val="003B56C7"/>
    <w:rsid w:val="003B67CC"/>
    <w:rsid w:val="003B7997"/>
    <w:rsid w:val="003B7A61"/>
    <w:rsid w:val="003C011F"/>
    <w:rsid w:val="003C343E"/>
    <w:rsid w:val="003C4231"/>
    <w:rsid w:val="003C452E"/>
    <w:rsid w:val="003C625F"/>
    <w:rsid w:val="003C65FF"/>
    <w:rsid w:val="003D10D1"/>
    <w:rsid w:val="003D1BB6"/>
    <w:rsid w:val="003D1F59"/>
    <w:rsid w:val="003D72C2"/>
    <w:rsid w:val="003D7864"/>
    <w:rsid w:val="003D7C33"/>
    <w:rsid w:val="003E3122"/>
    <w:rsid w:val="003E5AF2"/>
    <w:rsid w:val="003E5EA2"/>
    <w:rsid w:val="003E7895"/>
    <w:rsid w:val="003E7C96"/>
    <w:rsid w:val="003F01C9"/>
    <w:rsid w:val="003F3C5A"/>
    <w:rsid w:val="003F3E5A"/>
    <w:rsid w:val="003F3F68"/>
    <w:rsid w:val="003F443A"/>
    <w:rsid w:val="003F63E2"/>
    <w:rsid w:val="003F7AC2"/>
    <w:rsid w:val="003F7E1B"/>
    <w:rsid w:val="004011BD"/>
    <w:rsid w:val="00405CA5"/>
    <w:rsid w:val="004112F4"/>
    <w:rsid w:val="00412A69"/>
    <w:rsid w:val="004130B4"/>
    <w:rsid w:val="0041406A"/>
    <w:rsid w:val="004156DE"/>
    <w:rsid w:val="00415D6A"/>
    <w:rsid w:val="00415EB6"/>
    <w:rsid w:val="00416132"/>
    <w:rsid w:val="00416F30"/>
    <w:rsid w:val="004227AA"/>
    <w:rsid w:val="00422991"/>
    <w:rsid w:val="00422A36"/>
    <w:rsid w:val="00422B4D"/>
    <w:rsid w:val="0042510D"/>
    <w:rsid w:val="00426667"/>
    <w:rsid w:val="004301EB"/>
    <w:rsid w:val="00430466"/>
    <w:rsid w:val="00430943"/>
    <w:rsid w:val="0043239B"/>
    <w:rsid w:val="0043335C"/>
    <w:rsid w:val="00433EA3"/>
    <w:rsid w:val="004347EE"/>
    <w:rsid w:val="00435059"/>
    <w:rsid w:val="00436363"/>
    <w:rsid w:val="004378E1"/>
    <w:rsid w:val="00440979"/>
    <w:rsid w:val="00440C99"/>
    <w:rsid w:val="00441EBC"/>
    <w:rsid w:val="00442225"/>
    <w:rsid w:val="00442262"/>
    <w:rsid w:val="00444231"/>
    <w:rsid w:val="004457A8"/>
    <w:rsid w:val="004463B6"/>
    <w:rsid w:val="004469CC"/>
    <w:rsid w:val="004479A9"/>
    <w:rsid w:val="00450C0F"/>
    <w:rsid w:val="00452255"/>
    <w:rsid w:val="00454C8B"/>
    <w:rsid w:val="00456E64"/>
    <w:rsid w:val="00457857"/>
    <w:rsid w:val="00457F30"/>
    <w:rsid w:val="004611CC"/>
    <w:rsid w:val="00461235"/>
    <w:rsid w:val="0046269B"/>
    <w:rsid w:val="0046312A"/>
    <w:rsid w:val="00463B89"/>
    <w:rsid w:val="004649CD"/>
    <w:rsid w:val="00466367"/>
    <w:rsid w:val="004711D9"/>
    <w:rsid w:val="0047139E"/>
    <w:rsid w:val="004724A6"/>
    <w:rsid w:val="004724AD"/>
    <w:rsid w:val="004764AA"/>
    <w:rsid w:val="00477CB6"/>
    <w:rsid w:val="00480636"/>
    <w:rsid w:val="00480E8E"/>
    <w:rsid w:val="00482A47"/>
    <w:rsid w:val="00483F21"/>
    <w:rsid w:val="004855BD"/>
    <w:rsid w:val="00491351"/>
    <w:rsid w:val="00491399"/>
    <w:rsid w:val="004917DF"/>
    <w:rsid w:val="00491E1A"/>
    <w:rsid w:val="00492006"/>
    <w:rsid w:val="00492EA6"/>
    <w:rsid w:val="00494527"/>
    <w:rsid w:val="00494DA6"/>
    <w:rsid w:val="00496D5F"/>
    <w:rsid w:val="004A12A1"/>
    <w:rsid w:val="004A15B9"/>
    <w:rsid w:val="004A2BA2"/>
    <w:rsid w:val="004A3838"/>
    <w:rsid w:val="004A3E55"/>
    <w:rsid w:val="004A5A36"/>
    <w:rsid w:val="004A619C"/>
    <w:rsid w:val="004A7053"/>
    <w:rsid w:val="004A72F7"/>
    <w:rsid w:val="004A744C"/>
    <w:rsid w:val="004B111A"/>
    <w:rsid w:val="004B25F9"/>
    <w:rsid w:val="004B343A"/>
    <w:rsid w:val="004B467A"/>
    <w:rsid w:val="004B5102"/>
    <w:rsid w:val="004B5132"/>
    <w:rsid w:val="004B774D"/>
    <w:rsid w:val="004B7D7F"/>
    <w:rsid w:val="004C043A"/>
    <w:rsid w:val="004C0C92"/>
    <w:rsid w:val="004C16CB"/>
    <w:rsid w:val="004C220A"/>
    <w:rsid w:val="004C3970"/>
    <w:rsid w:val="004C6957"/>
    <w:rsid w:val="004D0417"/>
    <w:rsid w:val="004D3F6B"/>
    <w:rsid w:val="004D4031"/>
    <w:rsid w:val="004D6E3B"/>
    <w:rsid w:val="004D76BF"/>
    <w:rsid w:val="004E5CAA"/>
    <w:rsid w:val="004E6A51"/>
    <w:rsid w:val="004F0191"/>
    <w:rsid w:val="004F1A44"/>
    <w:rsid w:val="004F1ABC"/>
    <w:rsid w:val="004F4F7B"/>
    <w:rsid w:val="004F5B95"/>
    <w:rsid w:val="004F667A"/>
    <w:rsid w:val="00501EA6"/>
    <w:rsid w:val="00501F10"/>
    <w:rsid w:val="005029AE"/>
    <w:rsid w:val="00502BD6"/>
    <w:rsid w:val="00502F51"/>
    <w:rsid w:val="005031EA"/>
    <w:rsid w:val="005036B1"/>
    <w:rsid w:val="00503E89"/>
    <w:rsid w:val="00504871"/>
    <w:rsid w:val="00505A07"/>
    <w:rsid w:val="00510711"/>
    <w:rsid w:val="00511727"/>
    <w:rsid w:val="00511D17"/>
    <w:rsid w:val="00512F13"/>
    <w:rsid w:val="0051388D"/>
    <w:rsid w:val="005160EA"/>
    <w:rsid w:val="00516397"/>
    <w:rsid w:val="00516495"/>
    <w:rsid w:val="005172D4"/>
    <w:rsid w:val="005175B9"/>
    <w:rsid w:val="00517E27"/>
    <w:rsid w:val="00521388"/>
    <w:rsid w:val="005221C3"/>
    <w:rsid w:val="00522BEC"/>
    <w:rsid w:val="005249BE"/>
    <w:rsid w:val="00525199"/>
    <w:rsid w:val="0052606F"/>
    <w:rsid w:val="00526C42"/>
    <w:rsid w:val="00530CD4"/>
    <w:rsid w:val="00533B8E"/>
    <w:rsid w:val="00535551"/>
    <w:rsid w:val="0053585A"/>
    <w:rsid w:val="00536129"/>
    <w:rsid w:val="00536CBD"/>
    <w:rsid w:val="00537624"/>
    <w:rsid w:val="005376C7"/>
    <w:rsid w:val="0054197A"/>
    <w:rsid w:val="00541ECB"/>
    <w:rsid w:val="00541F2F"/>
    <w:rsid w:val="005430BF"/>
    <w:rsid w:val="0054351A"/>
    <w:rsid w:val="00543B88"/>
    <w:rsid w:val="00544AB5"/>
    <w:rsid w:val="00546124"/>
    <w:rsid w:val="0054766D"/>
    <w:rsid w:val="00551592"/>
    <w:rsid w:val="00552434"/>
    <w:rsid w:val="00552CA7"/>
    <w:rsid w:val="005551B0"/>
    <w:rsid w:val="0055537B"/>
    <w:rsid w:val="005560EB"/>
    <w:rsid w:val="0055647D"/>
    <w:rsid w:val="005601D7"/>
    <w:rsid w:val="00560227"/>
    <w:rsid w:val="005610A5"/>
    <w:rsid w:val="0056388E"/>
    <w:rsid w:val="00567435"/>
    <w:rsid w:val="00567CB9"/>
    <w:rsid w:val="00567D21"/>
    <w:rsid w:val="0057018D"/>
    <w:rsid w:val="00574E3A"/>
    <w:rsid w:val="00575474"/>
    <w:rsid w:val="005769C3"/>
    <w:rsid w:val="00577AFD"/>
    <w:rsid w:val="00577F61"/>
    <w:rsid w:val="00580637"/>
    <w:rsid w:val="00580BF6"/>
    <w:rsid w:val="00582D5F"/>
    <w:rsid w:val="0058419E"/>
    <w:rsid w:val="00586E58"/>
    <w:rsid w:val="005874D2"/>
    <w:rsid w:val="005909AE"/>
    <w:rsid w:val="00590BAC"/>
    <w:rsid w:val="00593CB6"/>
    <w:rsid w:val="00595B2B"/>
    <w:rsid w:val="00596AC5"/>
    <w:rsid w:val="00596F2A"/>
    <w:rsid w:val="0059724D"/>
    <w:rsid w:val="005976F6"/>
    <w:rsid w:val="00597B64"/>
    <w:rsid w:val="005A0CCF"/>
    <w:rsid w:val="005A1D87"/>
    <w:rsid w:val="005A396B"/>
    <w:rsid w:val="005A4217"/>
    <w:rsid w:val="005A48EF"/>
    <w:rsid w:val="005A4B35"/>
    <w:rsid w:val="005A5DB5"/>
    <w:rsid w:val="005A6298"/>
    <w:rsid w:val="005A69AF"/>
    <w:rsid w:val="005A72D2"/>
    <w:rsid w:val="005A73D8"/>
    <w:rsid w:val="005A7E13"/>
    <w:rsid w:val="005B0A7A"/>
    <w:rsid w:val="005B1112"/>
    <w:rsid w:val="005B1C8E"/>
    <w:rsid w:val="005B27B4"/>
    <w:rsid w:val="005B3DC5"/>
    <w:rsid w:val="005B4B9C"/>
    <w:rsid w:val="005B4DE9"/>
    <w:rsid w:val="005B6901"/>
    <w:rsid w:val="005C03F1"/>
    <w:rsid w:val="005C25EA"/>
    <w:rsid w:val="005C4823"/>
    <w:rsid w:val="005C4F83"/>
    <w:rsid w:val="005C69BF"/>
    <w:rsid w:val="005D0475"/>
    <w:rsid w:val="005D049E"/>
    <w:rsid w:val="005D0B3F"/>
    <w:rsid w:val="005D3AFB"/>
    <w:rsid w:val="005D704A"/>
    <w:rsid w:val="005D75A4"/>
    <w:rsid w:val="005D79EB"/>
    <w:rsid w:val="005E0EE8"/>
    <w:rsid w:val="005E2148"/>
    <w:rsid w:val="005E329B"/>
    <w:rsid w:val="005E3348"/>
    <w:rsid w:val="005E3681"/>
    <w:rsid w:val="005E448B"/>
    <w:rsid w:val="005E486D"/>
    <w:rsid w:val="005E6A50"/>
    <w:rsid w:val="005E7278"/>
    <w:rsid w:val="005F01D7"/>
    <w:rsid w:val="005F0A0C"/>
    <w:rsid w:val="005F1AA6"/>
    <w:rsid w:val="005F2DA9"/>
    <w:rsid w:val="005F5550"/>
    <w:rsid w:val="005F5BEF"/>
    <w:rsid w:val="00600ECB"/>
    <w:rsid w:val="00601AAA"/>
    <w:rsid w:val="00601DAA"/>
    <w:rsid w:val="00602AEC"/>
    <w:rsid w:val="006033AB"/>
    <w:rsid w:val="00603933"/>
    <w:rsid w:val="00604BAC"/>
    <w:rsid w:val="00607C0D"/>
    <w:rsid w:val="00610356"/>
    <w:rsid w:val="00611D6B"/>
    <w:rsid w:val="006124FE"/>
    <w:rsid w:val="00612E81"/>
    <w:rsid w:val="006133BF"/>
    <w:rsid w:val="0061377A"/>
    <w:rsid w:val="006148AB"/>
    <w:rsid w:val="00615461"/>
    <w:rsid w:val="006200C3"/>
    <w:rsid w:val="00625B54"/>
    <w:rsid w:val="00627C3E"/>
    <w:rsid w:val="00630C89"/>
    <w:rsid w:val="006327B8"/>
    <w:rsid w:val="00633FD7"/>
    <w:rsid w:val="00636574"/>
    <w:rsid w:val="00636BF2"/>
    <w:rsid w:val="00637569"/>
    <w:rsid w:val="00637CBF"/>
    <w:rsid w:val="006402D6"/>
    <w:rsid w:val="00640B64"/>
    <w:rsid w:val="00640F2E"/>
    <w:rsid w:val="00641DAA"/>
    <w:rsid w:val="006421DF"/>
    <w:rsid w:val="006440B4"/>
    <w:rsid w:val="0064512F"/>
    <w:rsid w:val="0064617E"/>
    <w:rsid w:val="00647EAE"/>
    <w:rsid w:val="006513BF"/>
    <w:rsid w:val="00651BF3"/>
    <w:rsid w:val="006522D3"/>
    <w:rsid w:val="00652CD3"/>
    <w:rsid w:val="00653D30"/>
    <w:rsid w:val="00654BEF"/>
    <w:rsid w:val="0065575B"/>
    <w:rsid w:val="006558FC"/>
    <w:rsid w:val="006615CA"/>
    <w:rsid w:val="00661894"/>
    <w:rsid w:val="00661D9E"/>
    <w:rsid w:val="00663B67"/>
    <w:rsid w:val="00664106"/>
    <w:rsid w:val="00666177"/>
    <w:rsid w:val="00670CDD"/>
    <w:rsid w:val="006719ED"/>
    <w:rsid w:val="006757D3"/>
    <w:rsid w:val="00676A48"/>
    <w:rsid w:val="00676E79"/>
    <w:rsid w:val="00677433"/>
    <w:rsid w:val="006775EB"/>
    <w:rsid w:val="006801E9"/>
    <w:rsid w:val="00680DE8"/>
    <w:rsid w:val="00681415"/>
    <w:rsid w:val="00684829"/>
    <w:rsid w:val="00684BBE"/>
    <w:rsid w:val="0068546C"/>
    <w:rsid w:val="00685984"/>
    <w:rsid w:val="006861D3"/>
    <w:rsid w:val="006917C5"/>
    <w:rsid w:val="00691A59"/>
    <w:rsid w:val="006922A9"/>
    <w:rsid w:val="006922B9"/>
    <w:rsid w:val="00692A52"/>
    <w:rsid w:val="0069345A"/>
    <w:rsid w:val="00694A59"/>
    <w:rsid w:val="00697351"/>
    <w:rsid w:val="00697B53"/>
    <w:rsid w:val="006A075B"/>
    <w:rsid w:val="006A0AF3"/>
    <w:rsid w:val="006A387D"/>
    <w:rsid w:val="006A3DEA"/>
    <w:rsid w:val="006A487F"/>
    <w:rsid w:val="006B0ABC"/>
    <w:rsid w:val="006B0B65"/>
    <w:rsid w:val="006B0B94"/>
    <w:rsid w:val="006B0D76"/>
    <w:rsid w:val="006B5366"/>
    <w:rsid w:val="006B5EAA"/>
    <w:rsid w:val="006C0AAF"/>
    <w:rsid w:val="006C15A9"/>
    <w:rsid w:val="006C1EA4"/>
    <w:rsid w:val="006C30DA"/>
    <w:rsid w:val="006C31BD"/>
    <w:rsid w:val="006C35ED"/>
    <w:rsid w:val="006C404D"/>
    <w:rsid w:val="006C4F61"/>
    <w:rsid w:val="006C57DC"/>
    <w:rsid w:val="006C5D1E"/>
    <w:rsid w:val="006C751A"/>
    <w:rsid w:val="006D013F"/>
    <w:rsid w:val="006D0168"/>
    <w:rsid w:val="006D305F"/>
    <w:rsid w:val="006D5CBD"/>
    <w:rsid w:val="006D6049"/>
    <w:rsid w:val="006D7664"/>
    <w:rsid w:val="006D7940"/>
    <w:rsid w:val="006E052E"/>
    <w:rsid w:val="006E0AA5"/>
    <w:rsid w:val="006E4AD6"/>
    <w:rsid w:val="006E5936"/>
    <w:rsid w:val="006E6A4A"/>
    <w:rsid w:val="006E7964"/>
    <w:rsid w:val="006F0FEC"/>
    <w:rsid w:val="006F1887"/>
    <w:rsid w:val="006F5278"/>
    <w:rsid w:val="006F542C"/>
    <w:rsid w:val="006F592F"/>
    <w:rsid w:val="006F71D7"/>
    <w:rsid w:val="006F758A"/>
    <w:rsid w:val="006F7E8D"/>
    <w:rsid w:val="00700A8B"/>
    <w:rsid w:val="00700C4E"/>
    <w:rsid w:val="00702377"/>
    <w:rsid w:val="0070251E"/>
    <w:rsid w:val="00702C14"/>
    <w:rsid w:val="007037DB"/>
    <w:rsid w:val="0070435E"/>
    <w:rsid w:val="00704471"/>
    <w:rsid w:val="00705092"/>
    <w:rsid w:val="00706369"/>
    <w:rsid w:val="007067EB"/>
    <w:rsid w:val="0071045E"/>
    <w:rsid w:val="007127C5"/>
    <w:rsid w:val="00712F4D"/>
    <w:rsid w:val="00713246"/>
    <w:rsid w:val="00713AFF"/>
    <w:rsid w:val="00714423"/>
    <w:rsid w:val="007144A3"/>
    <w:rsid w:val="00715F78"/>
    <w:rsid w:val="00716E7C"/>
    <w:rsid w:val="00717053"/>
    <w:rsid w:val="007175C4"/>
    <w:rsid w:val="0072303E"/>
    <w:rsid w:val="00723686"/>
    <w:rsid w:val="00723E3A"/>
    <w:rsid w:val="00725D9B"/>
    <w:rsid w:val="00725DDA"/>
    <w:rsid w:val="007262F2"/>
    <w:rsid w:val="007279EE"/>
    <w:rsid w:val="00730418"/>
    <w:rsid w:val="0073235A"/>
    <w:rsid w:val="0073251C"/>
    <w:rsid w:val="0073349F"/>
    <w:rsid w:val="00736075"/>
    <w:rsid w:val="007371C6"/>
    <w:rsid w:val="007373EC"/>
    <w:rsid w:val="00741318"/>
    <w:rsid w:val="00745272"/>
    <w:rsid w:val="00745960"/>
    <w:rsid w:val="00746017"/>
    <w:rsid w:val="0075196D"/>
    <w:rsid w:val="00753C66"/>
    <w:rsid w:val="00755D9A"/>
    <w:rsid w:val="00757FAF"/>
    <w:rsid w:val="00760624"/>
    <w:rsid w:val="007607D9"/>
    <w:rsid w:val="00763297"/>
    <w:rsid w:val="00763A4B"/>
    <w:rsid w:val="00767032"/>
    <w:rsid w:val="007678AA"/>
    <w:rsid w:val="0077090A"/>
    <w:rsid w:val="00771418"/>
    <w:rsid w:val="00771811"/>
    <w:rsid w:val="00771F4D"/>
    <w:rsid w:val="0077222C"/>
    <w:rsid w:val="0077286E"/>
    <w:rsid w:val="00772B4F"/>
    <w:rsid w:val="00773173"/>
    <w:rsid w:val="007745EC"/>
    <w:rsid w:val="007804EB"/>
    <w:rsid w:val="00780B6D"/>
    <w:rsid w:val="00781530"/>
    <w:rsid w:val="007836F3"/>
    <w:rsid w:val="00784575"/>
    <w:rsid w:val="007848DE"/>
    <w:rsid w:val="00786902"/>
    <w:rsid w:val="00791699"/>
    <w:rsid w:val="00797660"/>
    <w:rsid w:val="00797873"/>
    <w:rsid w:val="00797CE1"/>
    <w:rsid w:val="007A0B49"/>
    <w:rsid w:val="007A1BD4"/>
    <w:rsid w:val="007A3E7B"/>
    <w:rsid w:val="007A4F2A"/>
    <w:rsid w:val="007A6BFA"/>
    <w:rsid w:val="007B0879"/>
    <w:rsid w:val="007B102B"/>
    <w:rsid w:val="007B2571"/>
    <w:rsid w:val="007B5C52"/>
    <w:rsid w:val="007B62ED"/>
    <w:rsid w:val="007C11D9"/>
    <w:rsid w:val="007C2FE8"/>
    <w:rsid w:val="007C33D7"/>
    <w:rsid w:val="007C3992"/>
    <w:rsid w:val="007C532F"/>
    <w:rsid w:val="007C5588"/>
    <w:rsid w:val="007C7915"/>
    <w:rsid w:val="007D2A33"/>
    <w:rsid w:val="007D2D35"/>
    <w:rsid w:val="007D476C"/>
    <w:rsid w:val="007D65D1"/>
    <w:rsid w:val="007D700E"/>
    <w:rsid w:val="007E1E04"/>
    <w:rsid w:val="007E2DBD"/>
    <w:rsid w:val="007E360A"/>
    <w:rsid w:val="007E4786"/>
    <w:rsid w:val="007F0324"/>
    <w:rsid w:val="007F07A8"/>
    <w:rsid w:val="007F1997"/>
    <w:rsid w:val="007F2299"/>
    <w:rsid w:val="007F2AD9"/>
    <w:rsid w:val="007F44E1"/>
    <w:rsid w:val="007F7A5A"/>
    <w:rsid w:val="007F7AB8"/>
    <w:rsid w:val="0080017C"/>
    <w:rsid w:val="00801A56"/>
    <w:rsid w:val="00801A58"/>
    <w:rsid w:val="00801DB7"/>
    <w:rsid w:val="00802EE0"/>
    <w:rsid w:val="00802FD3"/>
    <w:rsid w:val="00804285"/>
    <w:rsid w:val="00804884"/>
    <w:rsid w:val="00805EBB"/>
    <w:rsid w:val="00807C7F"/>
    <w:rsid w:val="008127B6"/>
    <w:rsid w:val="00813664"/>
    <w:rsid w:val="008151C5"/>
    <w:rsid w:val="008162AC"/>
    <w:rsid w:val="00820EA3"/>
    <w:rsid w:val="00821F1D"/>
    <w:rsid w:val="00822DDE"/>
    <w:rsid w:val="008245D1"/>
    <w:rsid w:val="0082521C"/>
    <w:rsid w:val="008259D3"/>
    <w:rsid w:val="00827FB1"/>
    <w:rsid w:val="00830207"/>
    <w:rsid w:val="008319F7"/>
    <w:rsid w:val="008328AB"/>
    <w:rsid w:val="00834B05"/>
    <w:rsid w:val="0083518F"/>
    <w:rsid w:val="0083686C"/>
    <w:rsid w:val="00837A36"/>
    <w:rsid w:val="00837CFA"/>
    <w:rsid w:val="0084068F"/>
    <w:rsid w:val="00842844"/>
    <w:rsid w:val="00844CDD"/>
    <w:rsid w:val="008456B0"/>
    <w:rsid w:val="008469CB"/>
    <w:rsid w:val="00846A4C"/>
    <w:rsid w:val="0084769B"/>
    <w:rsid w:val="00847E6F"/>
    <w:rsid w:val="00850216"/>
    <w:rsid w:val="008509B9"/>
    <w:rsid w:val="008526B1"/>
    <w:rsid w:val="00852B5E"/>
    <w:rsid w:val="0085307A"/>
    <w:rsid w:val="00853E1E"/>
    <w:rsid w:val="00854D17"/>
    <w:rsid w:val="008550C1"/>
    <w:rsid w:val="0085569B"/>
    <w:rsid w:val="00856247"/>
    <w:rsid w:val="008567A6"/>
    <w:rsid w:val="00856E4C"/>
    <w:rsid w:val="0085783C"/>
    <w:rsid w:val="00861505"/>
    <w:rsid w:val="00862C3D"/>
    <w:rsid w:val="0086323F"/>
    <w:rsid w:val="00863D21"/>
    <w:rsid w:val="008727E3"/>
    <w:rsid w:val="0087280A"/>
    <w:rsid w:val="00874797"/>
    <w:rsid w:val="00874AB5"/>
    <w:rsid w:val="00874BE7"/>
    <w:rsid w:val="0087557F"/>
    <w:rsid w:val="008770CD"/>
    <w:rsid w:val="00881028"/>
    <w:rsid w:val="00881744"/>
    <w:rsid w:val="00882D14"/>
    <w:rsid w:val="00884F65"/>
    <w:rsid w:val="008869A0"/>
    <w:rsid w:val="008921E5"/>
    <w:rsid w:val="00892A60"/>
    <w:rsid w:val="00893672"/>
    <w:rsid w:val="00893ABE"/>
    <w:rsid w:val="0089431F"/>
    <w:rsid w:val="0089438F"/>
    <w:rsid w:val="00894D0D"/>
    <w:rsid w:val="00895469"/>
    <w:rsid w:val="0089553E"/>
    <w:rsid w:val="00896B59"/>
    <w:rsid w:val="008A30F3"/>
    <w:rsid w:val="008A5799"/>
    <w:rsid w:val="008A595D"/>
    <w:rsid w:val="008A5F48"/>
    <w:rsid w:val="008A6D82"/>
    <w:rsid w:val="008A74A6"/>
    <w:rsid w:val="008B066B"/>
    <w:rsid w:val="008B11C5"/>
    <w:rsid w:val="008B3E05"/>
    <w:rsid w:val="008B43A9"/>
    <w:rsid w:val="008B465E"/>
    <w:rsid w:val="008B491C"/>
    <w:rsid w:val="008B6D56"/>
    <w:rsid w:val="008C0D22"/>
    <w:rsid w:val="008C2340"/>
    <w:rsid w:val="008C2E6E"/>
    <w:rsid w:val="008C356E"/>
    <w:rsid w:val="008C3F36"/>
    <w:rsid w:val="008C43B2"/>
    <w:rsid w:val="008C4E2E"/>
    <w:rsid w:val="008C5E9C"/>
    <w:rsid w:val="008C6A21"/>
    <w:rsid w:val="008C7762"/>
    <w:rsid w:val="008C786F"/>
    <w:rsid w:val="008D027F"/>
    <w:rsid w:val="008D145C"/>
    <w:rsid w:val="008D40AA"/>
    <w:rsid w:val="008D4442"/>
    <w:rsid w:val="008D4524"/>
    <w:rsid w:val="008D730D"/>
    <w:rsid w:val="008E1FB4"/>
    <w:rsid w:val="008E27F2"/>
    <w:rsid w:val="008E31EE"/>
    <w:rsid w:val="008E32DD"/>
    <w:rsid w:val="008E3FC0"/>
    <w:rsid w:val="008F186C"/>
    <w:rsid w:val="008F4F8A"/>
    <w:rsid w:val="008F53EA"/>
    <w:rsid w:val="008F6DB9"/>
    <w:rsid w:val="008F7691"/>
    <w:rsid w:val="008F7A38"/>
    <w:rsid w:val="00900D39"/>
    <w:rsid w:val="009019AF"/>
    <w:rsid w:val="00902B4D"/>
    <w:rsid w:val="009037F7"/>
    <w:rsid w:val="00903A2D"/>
    <w:rsid w:val="00906C97"/>
    <w:rsid w:val="009079FE"/>
    <w:rsid w:val="009106AE"/>
    <w:rsid w:val="00910822"/>
    <w:rsid w:val="00910BFF"/>
    <w:rsid w:val="00911749"/>
    <w:rsid w:val="00911B0A"/>
    <w:rsid w:val="00911E01"/>
    <w:rsid w:val="00912040"/>
    <w:rsid w:val="00912355"/>
    <w:rsid w:val="00913844"/>
    <w:rsid w:val="0091538A"/>
    <w:rsid w:val="009170C8"/>
    <w:rsid w:val="009172C5"/>
    <w:rsid w:val="00917447"/>
    <w:rsid w:val="00921508"/>
    <w:rsid w:val="0092316A"/>
    <w:rsid w:val="00923672"/>
    <w:rsid w:val="00924B3F"/>
    <w:rsid w:val="00926C6D"/>
    <w:rsid w:val="0092720B"/>
    <w:rsid w:val="00927717"/>
    <w:rsid w:val="009316F9"/>
    <w:rsid w:val="009338B5"/>
    <w:rsid w:val="00935EDE"/>
    <w:rsid w:val="009413EC"/>
    <w:rsid w:val="00942636"/>
    <w:rsid w:val="009433C2"/>
    <w:rsid w:val="00944752"/>
    <w:rsid w:val="00944FD2"/>
    <w:rsid w:val="00947296"/>
    <w:rsid w:val="009472F9"/>
    <w:rsid w:val="009510E0"/>
    <w:rsid w:val="009520A5"/>
    <w:rsid w:val="00952D81"/>
    <w:rsid w:val="00953733"/>
    <w:rsid w:val="00954577"/>
    <w:rsid w:val="009549DB"/>
    <w:rsid w:val="009558AF"/>
    <w:rsid w:val="00956668"/>
    <w:rsid w:val="00956C23"/>
    <w:rsid w:val="0095719E"/>
    <w:rsid w:val="00960B86"/>
    <w:rsid w:val="009616EC"/>
    <w:rsid w:val="009637BD"/>
    <w:rsid w:val="009657B6"/>
    <w:rsid w:val="00966D5D"/>
    <w:rsid w:val="00967412"/>
    <w:rsid w:val="009677DB"/>
    <w:rsid w:val="00970BA4"/>
    <w:rsid w:val="009719DA"/>
    <w:rsid w:val="00973845"/>
    <w:rsid w:val="00973B75"/>
    <w:rsid w:val="00973F6F"/>
    <w:rsid w:val="009767A5"/>
    <w:rsid w:val="00980613"/>
    <w:rsid w:val="00980CF9"/>
    <w:rsid w:val="0098121A"/>
    <w:rsid w:val="00981797"/>
    <w:rsid w:val="00981E1D"/>
    <w:rsid w:val="00983B0E"/>
    <w:rsid w:val="00983EA3"/>
    <w:rsid w:val="00985B34"/>
    <w:rsid w:val="0098799E"/>
    <w:rsid w:val="00990214"/>
    <w:rsid w:val="0099083B"/>
    <w:rsid w:val="0099447A"/>
    <w:rsid w:val="0099455F"/>
    <w:rsid w:val="00995D22"/>
    <w:rsid w:val="00995D6C"/>
    <w:rsid w:val="009A08E7"/>
    <w:rsid w:val="009A0A27"/>
    <w:rsid w:val="009A2051"/>
    <w:rsid w:val="009A2949"/>
    <w:rsid w:val="009A2A80"/>
    <w:rsid w:val="009A477B"/>
    <w:rsid w:val="009A4BDB"/>
    <w:rsid w:val="009A51FC"/>
    <w:rsid w:val="009A572B"/>
    <w:rsid w:val="009A619A"/>
    <w:rsid w:val="009A79D0"/>
    <w:rsid w:val="009B3516"/>
    <w:rsid w:val="009B3C00"/>
    <w:rsid w:val="009C085D"/>
    <w:rsid w:val="009C08FB"/>
    <w:rsid w:val="009C1CA8"/>
    <w:rsid w:val="009C21ED"/>
    <w:rsid w:val="009C4300"/>
    <w:rsid w:val="009C4444"/>
    <w:rsid w:val="009C4AF7"/>
    <w:rsid w:val="009C7A58"/>
    <w:rsid w:val="009D04F2"/>
    <w:rsid w:val="009D0C56"/>
    <w:rsid w:val="009D1CBA"/>
    <w:rsid w:val="009D475B"/>
    <w:rsid w:val="009D5AD4"/>
    <w:rsid w:val="009D5B64"/>
    <w:rsid w:val="009D5B77"/>
    <w:rsid w:val="009D5C81"/>
    <w:rsid w:val="009D7367"/>
    <w:rsid w:val="009D7E17"/>
    <w:rsid w:val="009E0C28"/>
    <w:rsid w:val="009E0F92"/>
    <w:rsid w:val="009E1E4C"/>
    <w:rsid w:val="009E1F49"/>
    <w:rsid w:val="009E23F3"/>
    <w:rsid w:val="009E3AFA"/>
    <w:rsid w:val="009E52EB"/>
    <w:rsid w:val="009E5C46"/>
    <w:rsid w:val="009E5EA7"/>
    <w:rsid w:val="009E69BE"/>
    <w:rsid w:val="009E7A66"/>
    <w:rsid w:val="009E7A8F"/>
    <w:rsid w:val="009F146E"/>
    <w:rsid w:val="009F1569"/>
    <w:rsid w:val="009F22F2"/>
    <w:rsid w:val="009F31C4"/>
    <w:rsid w:val="009F5015"/>
    <w:rsid w:val="009F503D"/>
    <w:rsid w:val="009F531D"/>
    <w:rsid w:val="009F62A8"/>
    <w:rsid w:val="00A0231F"/>
    <w:rsid w:val="00A03321"/>
    <w:rsid w:val="00A04A25"/>
    <w:rsid w:val="00A04EBF"/>
    <w:rsid w:val="00A054E7"/>
    <w:rsid w:val="00A05F2D"/>
    <w:rsid w:val="00A06DDF"/>
    <w:rsid w:val="00A07E77"/>
    <w:rsid w:val="00A12562"/>
    <w:rsid w:val="00A12583"/>
    <w:rsid w:val="00A14261"/>
    <w:rsid w:val="00A14892"/>
    <w:rsid w:val="00A16C67"/>
    <w:rsid w:val="00A17BEF"/>
    <w:rsid w:val="00A21A66"/>
    <w:rsid w:val="00A21EBC"/>
    <w:rsid w:val="00A226AC"/>
    <w:rsid w:val="00A22C70"/>
    <w:rsid w:val="00A2340F"/>
    <w:rsid w:val="00A23726"/>
    <w:rsid w:val="00A24A7A"/>
    <w:rsid w:val="00A24C9C"/>
    <w:rsid w:val="00A25167"/>
    <w:rsid w:val="00A2544E"/>
    <w:rsid w:val="00A25E34"/>
    <w:rsid w:val="00A26326"/>
    <w:rsid w:val="00A314CC"/>
    <w:rsid w:val="00A32016"/>
    <w:rsid w:val="00A32480"/>
    <w:rsid w:val="00A3351A"/>
    <w:rsid w:val="00A35297"/>
    <w:rsid w:val="00A37047"/>
    <w:rsid w:val="00A43677"/>
    <w:rsid w:val="00A43CCB"/>
    <w:rsid w:val="00A43ED8"/>
    <w:rsid w:val="00A44610"/>
    <w:rsid w:val="00A449B2"/>
    <w:rsid w:val="00A44DEA"/>
    <w:rsid w:val="00A45814"/>
    <w:rsid w:val="00A45C28"/>
    <w:rsid w:val="00A46136"/>
    <w:rsid w:val="00A468CE"/>
    <w:rsid w:val="00A472F7"/>
    <w:rsid w:val="00A47CA8"/>
    <w:rsid w:val="00A50255"/>
    <w:rsid w:val="00A52842"/>
    <w:rsid w:val="00A53030"/>
    <w:rsid w:val="00A54F9E"/>
    <w:rsid w:val="00A552F1"/>
    <w:rsid w:val="00A56C12"/>
    <w:rsid w:val="00A57EFD"/>
    <w:rsid w:val="00A6407C"/>
    <w:rsid w:val="00A67990"/>
    <w:rsid w:val="00A70A5F"/>
    <w:rsid w:val="00A70C06"/>
    <w:rsid w:val="00A713CA"/>
    <w:rsid w:val="00A71763"/>
    <w:rsid w:val="00A71F2B"/>
    <w:rsid w:val="00A722F7"/>
    <w:rsid w:val="00A723FB"/>
    <w:rsid w:val="00A72644"/>
    <w:rsid w:val="00A72BFB"/>
    <w:rsid w:val="00A72F38"/>
    <w:rsid w:val="00A734E7"/>
    <w:rsid w:val="00A7557F"/>
    <w:rsid w:val="00A75D3F"/>
    <w:rsid w:val="00A8319D"/>
    <w:rsid w:val="00A83C0A"/>
    <w:rsid w:val="00A86B9A"/>
    <w:rsid w:val="00A86FD5"/>
    <w:rsid w:val="00A874C2"/>
    <w:rsid w:val="00A87F05"/>
    <w:rsid w:val="00A91FE5"/>
    <w:rsid w:val="00A93D91"/>
    <w:rsid w:val="00A943BC"/>
    <w:rsid w:val="00A95675"/>
    <w:rsid w:val="00A96355"/>
    <w:rsid w:val="00A9743F"/>
    <w:rsid w:val="00AA018F"/>
    <w:rsid w:val="00AA0643"/>
    <w:rsid w:val="00AA5C16"/>
    <w:rsid w:val="00AA7F93"/>
    <w:rsid w:val="00AB234F"/>
    <w:rsid w:val="00AB469A"/>
    <w:rsid w:val="00AB48A4"/>
    <w:rsid w:val="00AB54A7"/>
    <w:rsid w:val="00AB57FC"/>
    <w:rsid w:val="00AB6652"/>
    <w:rsid w:val="00AB6CEC"/>
    <w:rsid w:val="00AC0332"/>
    <w:rsid w:val="00AC037D"/>
    <w:rsid w:val="00AC2639"/>
    <w:rsid w:val="00AC2D5B"/>
    <w:rsid w:val="00AC3659"/>
    <w:rsid w:val="00AC466B"/>
    <w:rsid w:val="00AC7E8B"/>
    <w:rsid w:val="00AD0AA9"/>
    <w:rsid w:val="00AD14F0"/>
    <w:rsid w:val="00AD27B6"/>
    <w:rsid w:val="00AD34AE"/>
    <w:rsid w:val="00AD39A4"/>
    <w:rsid w:val="00AD44A0"/>
    <w:rsid w:val="00AD5AB9"/>
    <w:rsid w:val="00AD5F9A"/>
    <w:rsid w:val="00AD6143"/>
    <w:rsid w:val="00AD6416"/>
    <w:rsid w:val="00AD73C0"/>
    <w:rsid w:val="00AE1B57"/>
    <w:rsid w:val="00AE3086"/>
    <w:rsid w:val="00AE62EB"/>
    <w:rsid w:val="00AE6359"/>
    <w:rsid w:val="00AE6CD4"/>
    <w:rsid w:val="00AE75BC"/>
    <w:rsid w:val="00AF1191"/>
    <w:rsid w:val="00AF175E"/>
    <w:rsid w:val="00AF1F24"/>
    <w:rsid w:val="00AF2642"/>
    <w:rsid w:val="00AF3ECB"/>
    <w:rsid w:val="00AF598B"/>
    <w:rsid w:val="00AF7939"/>
    <w:rsid w:val="00AF7F36"/>
    <w:rsid w:val="00B00D28"/>
    <w:rsid w:val="00B01558"/>
    <w:rsid w:val="00B03979"/>
    <w:rsid w:val="00B05B8F"/>
    <w:rsid w:val="00B12C03"/>
    <w:rsid w:val="00B14549"/>
    <w:rsid w:val="00B14AF2"/>
    <w:rsid w:val="00B15A85"/>
    <w:rsid w:val="00B16116"/>
    <w:rsid w:val="00B16509"/>
    <w:rsid w:val="00B16792"/>
    <w:rsid w:val="00B17218"/>
    <w:rsid w:val="00B20B90"/>
    <w:rsid w:val="00B22556"/>
    <w:rsid w:val="00B2263E"/>
    <w:rsid w:val="00B238B5"/>
    <w:rsid w:val="00B23EF8"/>
    <w:rsid w:val="00B23F1E"/>
    <w:rsid w:val="00B240C6"/>
    <w:rsid w:val="00B27541"/>
    <w:rsid w:val="00B30178"/>
    <w:rsid w:val="00B312A5"/>
    <w:rsid w:val="00B31381"/>
    <w:rsid w:val="00B33B0E"/>
    <w:rsid w:val="00B34470"/>
    <w:rsid w:val="00B35E1B"/>
    <w:rsid w:val="00B40D7A"/>
    <w:rsid w:val="00B42625"/>
    <w:rsid w:val="00B43538"/>
    <w:rsid w:val="00B43C0D"/>
    <w:rsid w:val="00B45508"/>
    <w:rsid w:val="00B46A0A"/>
    <w:rsid w:val="00B50FC7"/>
    <w:rsid w:val="00B538CD"/>
    <w:rsid w:val="00B54C1D"/>
    <w:rsid w:val="00B56B27"/>
    <w:rsid w:val="00B57485"/>
    <w:rsid w:val="00B61964"/>
    <w:rsid w:val="00B62232"/>
    <w:rsid w:val="00B62414"/>
    <w:rsid w:val="00B627F6"/>
    <w:rsid w:val="00B63389"/>
    <w:rsid w:val="00B63B0B"/>
    <w:rsid w:val="00B675E6"/>
    <w:rsid w:val="00B70A96"/>
    <w:rsid w:val="00B736F0"/>
    <w:rsid w:val="00B73A11"/>
    <w:rsid w:val="00B764E8"/>
    <w:rsid w:val="00B7668A"/>
    <w:rsid w:val="00B767C3"/>
    <w:rsid w:val="00B8266A"/>
    <w:rsid w:val="00B83D7D"/>
    <w:rsid w:val="00B84F87"/>
    <w:rsid w:val="00B861E5"/>
    <w:rsid w:val="00B90208"/>
    <w:rsid w:val="00B91AC4"/>
    <w:rsid w:val="00B9276C"/>
    <w:rsid w:val="00B9379A"/>
    <w:rsid w:val="00B95A98"/>
    <w:rsid w:val="00B9614B"/>
    <w:rsid w:val="00B96273"/>
    <w:rsid w:val="00B97EBD"/>
    <w:rsid w:val="00BA0492"/>
    <w:rsid w:val="00BA39EE"/>
    <w:rsid w:val="00BA6109"/>
    <w:rsid w:val="00BA7981"/>
    <w:rsid w:val="00BB0278"/>
    <w:rsid w:val="00BB2C98"/>
    <w:rsid w:val="00BB35D8"/>
    <w:rsid w:val="00BB3D34"/>
    <w:rsid w:val="00BB42DA"/>
    <w:rsid w:val="00BB5A99"/>
    <w:rsid w:val="00BB6FF9"/>
    <w:rsid w:val="00BB7684"/>
    <w:rsid w:val="00BB7C87"/>
    <w:rsid w:val="00BC017A"/>
    <w:rsid w:val="00BC1EB8"/>
    <w:rsid w:val="00BC2B4B"/>
    <w:rsid w:val="00BC3034"/>
    <w:rsid w:val="00BC3A65"/>
    <w:rsid w:val="00BC6A6F"/>
    <w:rsid w:val="00BD01C0"/>
    <w:rsid w:val="00BD2499"/>
    <w:rsid w:val="00BD33FA"/>
    <w:rsid w:val="00BE005B"/>
    <w:rsid w:val="00BE12EE"/>
    <w:rsid w:val="00BE2224"/>
    <w:rsid w:val="00BE2343"/>
    <w:rsid w:val="00BE3D2D"/>
    <w:rsid w:val="00BE64CF"/>
    <w:rsid w:val="00BE66D8"/>
    <w:rsid w:val="00BE6A84"/>
    <w:rsid w:val="00BF2378"/>
    <w:rsid w:val="00BF2F44"/>
    <w:rsid w:val="00BF3274"/>
    <w:rsid w:val="00BF3B01"/>
    <w:rsid w:val="00BF4C76"/>
    <w:rsid w:val="00BF4ED7"/>
    <w:rsid w:val="00BF726A"/>
    <w:rsid w:val="00C00417"/>
    <w:rsid w:val="00C006BD"/>
    <w:rsid w:val="00C01285"/>
    <w:rsid w:val="00C01A70"/>
    <w:rsid w:val="00C01CB5"/>
    <w:rsid w:val="00C02C7E"/>
    <w:rsid w:val="00C02D7F"/>
    <w:rsid w:val="00C0322D"/>
    <w:rsid w:val="00C0331C"/>
    <w:rsid w:val="00C03B10"/>
    <w:rsid w:val="00C0526C"/>
    <w:rsid w:val="00C06F9F"/>
    <w:rsid w:val="00C07A22"/>
    <w:rsid w:val="00C11C16"/>
    <w:rsid w:val="00C12017"/>
    <w:rsid w:val="00C123EF"/>
    <w:rsid w:val="00C140C6"/>
    <w:rsid w:val="00C14CAB"/>
    <w:rsid w:val="00C15E8B"/>
    <w:rsid w:val="00C1777F"/>
    <w:rsid w:val="00C21B03"/>
    <w:rsid w:val="00C21B67"/>
    <w:rsid w:val="00C248F3"/>
    <w:rsid w:val="00C25426"/>
    <w:rsid w:val="00C26E7B"/>
    <w:rsid w:val="00C27845"/>
    <w:rsid w:val="00C27DB1"/>
    <w:rsid w:val="00C3119F"/>
    <w:rsid w:val="00C3186A"/>
    <w:rsid w:val="00C31E84"/>
    <w:rsid w:val="00C32802"/>
    <w:rsid w:val="00C329C4"/>
    <w:rsid w:val="00C3365A"/>
    <w:rsid w:val="00C33D09"/>
    <w:rsid w:val="00C365A3"/>
    <w:rsid w:val="00C36A3A"/>
    <w:rsid w:val="00C37B22"/>
    <w:rsid w:val="00C400B0"/>
    <w:rsid w:val="00C401B9"/>
    <w:rsid w:val="00C40BED"/>
    <w:rsid w:val="00C40FE4"/>
    <w:rsid w:val="00C4136C"/>
    <w:rsid w:val="00C41979"/>
    <w:rsid w:val="00C427A7"/>
    <w:rsid w:val="00C43204"/>
    <w:rsid w:val="00C43F06"/>
    <w:rsid w:val="00C442A1"/>
    <w:rsid w:val="00C4433D"/>
    <w:rsid w:val="00C446CE"/>
    <w:rsid w:val="00C467C4"/>
    <w:rsid w:val="00C5202B"/>
    <w:rsid w:val="00C52EEF"/>
    <w:rsid w:val="00C54245"/>
    <w:rsid w:val="00C54308"/>
    <w:rsid w:val="00C54CEE"/>
    <w:rsid w:val="00C55421"/>
    <w:rsid w:val="00C566AD"/>
    <w:rsid w:val="00C6252C"/>
    <w:rsid w:val="00C63406"/>
    <w:rsid w:val="00C65DF7"/>
    <w:rsid w:val="00C66D30"/>
    <w:rsid w:val="00C71669"/>
    <w:rsid w:val="00C7184A"/>
    <w:rsid w:val="00C71D5D"/>
    <w:rsid w:val="00C721D0"/>
    <w:rsid w:val="00C72223"/>
    <w:rsid w:val="00C724C1"/>
    <w:rsid w:val="00C7588E"/>
    <w:rsid w:val="00C7736F"/>
    <w:rsid w:val="00C80E17"/>
    <w:rsid w:val="00C83622"/>
    <w:rsid w:val="00C85389"/>
    <w:rsid w:val="00C86182"/>
    <w:rsid w:val="00C86BB2"/>
    <w:rsid w:val="00C87504"/>
    <w:rsid w:val="00C934EA"/>
    <w:rsid w:val="00C93E0B"/>
    <w:rsid w:val="00C93E8D"/>
    <w:rsid w:val="00C94214"/>
    <w:rsid w:val="00C94D99"/>
    <w:rsid w:val="00C94EDA"/>
    <w:rsid w:val="00C95283"/>
    <w:rsid w:val="00CA0085"/>
    <w:rsid w:val="00CA0682"/>
    <w:rsid w:val="00CA1160"/>
    <w:rsid w:val="00CA31BC"/>
    <w:rsid w:val="00CA3408"/>
    <w:rsid w:val="00CA443A"/>
    <w:rsid w:val="00CA485C"/>
    <w:rsid w:val="00CA49D3"/>
    <w:rsid w:val="00CA4AB9"/>
    <w:rsid w:val="00CA4E16"/>
    <w:rsid w:val="00CA6254"/>
    <w:rsid w:val="00CB0079"/>
    <w:rsid w:val="00CB08E3"/>
    <w:rsid w:val="00CB13E4"/>
    <w:rsid w:val="00CB241B"/>
    <w:rsid w:val="00CB2B0B"/>
    <w:rsid w:val="00CB31DA"/>
    <w:rsid w:val="00CB456A"/>
    <w:rsid w:val="00CB507E"/>
    <w:rsid w:val="00CB5747"/>
    <w:rsid w:val="00CB73F3"/>
    <w:rsid w:val="00CB7B48"/>
    <w:rsid w:val="00CB7D8E"/>
    <w:rsid w:val="00CC0E50"/>
    <w:rsid w:val="00CC3598"/>
    <w:rsid w:val="00CC3603"/>
    <w:rsid w:val="00CC539E"/>
    <w:rsid w:val="00CC5751"/>
    <w:rsid w:val="00CC6C32"/>
    <w:rsid w:val="00CD057A"/>
    <w:rsid w:val="00CD1861"/>
    <w:rsid w:val="00CD1A06"/>
    <w:rsid w:val="00CD2485"/>
    <w:rsid w:val="00CD34D4"/>
    <w:rsid w:val="00CD39A9"/>
    <w:rsid w:val="00CD42D5"/>
    <w:rsid w:val="00CD4D78"/>
    <w:rsid w:val="00CD54C2"/>
    <w:rsid w:val="00CD5C0F"/>
    <w:rsid w:val="00CD65C0"/>
    <w:rsid w:val="00CD6D1C"/>
    <w:rsid w:val="00CE0DCA"/>
    <w:rsid w:val="00CE1E27"/>
    <w:rsid w:val="00CE21DD"/>
    <w:rsid w:val="00CE3824"/>
    <w:rsid w:val="00CE3E2A"/>
    <w:rsid w:val="00CE6EDB"/>
    <w:rsid w:val="00CE6FEF"/>
    <w:rsid w:val="00CE7B77"/>
    <w:rsid w:val="00CF0B15"/>
    <w:rsid w:val="00CF430A"/>
    <w:rsid w:val="00CF57D6"/>
    <w:rsid w:val="00D0079C"/>
    <w:rsid w:val="00D00C5A"/>
    <w:rsid w:val="00D01BA4"/>
    <w:rsid w:val="00D03075"/>
    <w:rsid w:val="00D041A0"/>
    <w:rsid w:val="00D0517A"/>
    <w:rsid w:val="00D053F3"/>
    <w:rsid w:val="00D07169"/>
    <w:rsid w:val="00D07772"/>
    <w:rsid w:val="00D104C8"/>
    <w:rsid w:val="00D10D48"/>
    <w:rsid w:val="00D12079"/>
    <w:rsid w:val="00D12AFC"/>
    <w:rsid w:val="00D12E62"/>
    <w:rsid w:val="00D13835"/>
    <w:rsid w:val="00D161A7"/>
    <w:rsid w:val="00D17F05"/>
    <w:rsid w:val="00D2105F"/>
    <w:rsid w:val="00D22946"/>
    <w:rsid w:val="00D250C5"/>
    <w:rsid w:val="00D25616"/>
    <w:rsid w:val="00D27844"/>
    <w:rsid w:val="00D27AD5"/>
    <w:rsid w:val="00D3266C"/>
    <w:rsid w:val="00D32F78"/>
    <w:rsid w:val="00D33A71"/>
    <w:rsid w:val="00D3489C"/>
    <w:rsid w:val="00D356A0"/>
    <w:rsid w:val="00D36334"/>
    <w:rsid w:val="00D36E9B"/>
    <w:rsid w:val="00D42BC6"/>
    <w:rsid w:val="00D43470"/>
    <w:rsid w:val="00D4482D"/>
    <w:rsid w:val="00D44FD1"/>
    <w:rsid w:val="00D463DC"/>
    <w:rsid w:val="00D50094"/>
    <w:rsid w:val="00D51AE6"/>
    <w:rsid w:val="00D55E7D"/>
    <w:rsid w:val="00D56BF1"/>
    <w:rsid w:val="00D56D1A"/>
    <w:rsid w:val="00D5794C"/>
    <w:rsid w:val="00D610B8"/>
    <w:rsid w:val="00D6127F"/>
    <w:rsid w:val="00D61449"/>
    <w:rsid w:val="00D621F7"/>
    <w:rsid w:val="00D634A9"/>
    <w:rsid w:val="00D637E9"/>
    <w:rsid w:val="00D645C1"/>
    <w:rsid w:val="00D649E7"/>
    <w:rsid w:val="00D6536E"/>
    <w:rsid w:val="00D65541"/>
    <w:rsid w:val="00D6655A"/>
    <w:rsid w:val="00D70274"/>
    <w:rsid w:val="00D70D4B"/>
    <w:rsid w:val="00D70E5C"/>
    <w:rsid w:val="00D71BC2"/>
    <w:rsid w:val="00D71DED"/>
    <w:rsid w:val="00D72AD8"/>
    <w:rsid w:val="00D735F6"/>
    <w:rsid w:val="00D73FF4"/>
    <w:rsid w:val="00D76220"/>
    <w:rsid w:val="00D80194"/>
    <w:rsid w:val="00D80A35"/>
    <w:rsid w:val="00D80C72"/>
    <w:rsid w:val="00D81DCA"/>
    <w:rsid w:val="00D82D64"/>
    <w:rsid w:val="00D842BF"/>
    <w:rsid w:val="00D84D95"/>
    <w:rsid w:val="00D85537"/>
    <w:rsid w:val="00D87227"/>
    <w:rsid w:val="00D87530"/>
    <w:rsid w:val="00D877DD"/>
    <w:rsid w:val="00D92D63"/>
    <w:rsid w:val="00D937A3"/>
    <w:rsid w:val="00D9557B"/>
    <w:rsid w:val="00D96018"/>
    <w:rsid w:val="00D96502"/>
    <w:rsid w:val="00D9661A"/>
    <w:rsid w:val="00D972D2"/>
    <w:rsid w:val="00D9766D"/>
    <w:rsid w:val="00DA0250"/>
    <w:rsid w:val="00DA0BE8"/>
    <w:rsid w:val="00DA0E43"/>
    <w:rsid w:val="00DA1961"/>
    <w:rsid w:val="00DA20F8"/>
    <w:rsid w:val="00DA2B99"/>
    <w:rsid w:val="00DA38BF"/>
    <w:rsid w:val="00DA3BB3"/>
    <w:rsid w:val="00DA4E6D"/>
    <w:rsid w:val="00DA4FDF"/>
    <w:rsid w:val="00DA74D8"/>
    <w:rsid w:val="00DB0F47"/>
    <w:rsid w:val="00DB0FC6"/>
    <w:rsid w:val="00DB1C24"/>
    <w:rsid w:val="00DB3E1D"/>
    <w:rsid w:val="00DB4231"/>
    <w:rsid w:val="00DB4554"/>
    <w:rsid w:val="00DB4596"/>
    <w:rsid w:val="00DB5119"/>
    <w:rsid w:val="00DB5745"/>
    <w:rsid w:val="00DB7A81"/>
    <w:rsid w:val="00DC37B5"/>
    <w:rsid w:val="00DC530E"/>
    <w:rsid w:val="00DC6043"/>
    <w:rsid w:val="00DC6B1F"/>
    <w:rsid w:val="00DC7220"/>
    <w:rsid w:val="00DD02E6"/>
    <w:rsid w:val="00DD167D"/>
    <w:rsid w:val="00DD25B9"/>
    <w:rsid w:val="00DD3B1E"/>
    <w:rsid w:val="00DD402B"/>
    <w:rsid w:val="00DD4DED"/>
    <w:rsid w:val="00DD54E9"/>
    <w:rsid w:val="00DD632C"/>
    <w:rsid w:val="00DD64B5"/>
    <w:rsid w:val="00DD720F"/>
    <w:rsid w:val="00DE1893"/>
    <w:rsid w:val="00DE19B4"/>
    <w:rsid w:val="00DE45F2"/>
    <w:rsid w:val="00DE55F4"/>
    <w:rsid w:val="00DE7035"/>
    <w:rsid w:val="00DE724D"/>
    <w:rsid w:val="00DE74FA"/>
    <w:rsid w:val="00DE75F7"/>
    <w:rsid w:val="00DE7DA8"/>
    <w:rsid w:val="00DF031B"/>
    <w:rsid w:val="00DF0E4E"/>
    <w:rsid w:val="00DF16C5"/>
    <w:rsid w:val="00DF1AF1"/>
    <w:rsid w:val="00DF2DE8"/>
    <w:rsid w:val="00DF32A2"/>
    <w:rsid w:val="00DF423F"/>
    <w:rsid w:val="00DF4B44"/>
    <w:rsid w:val="00DF5AC6"/>
    <w:rsid w:val="00DF5B1D"/>
    <w:rsid w:val="00E00877"/>
    <w:rsid w:val="00E01815"/>
    <w:rsid w:val="00E01D30"/>
    <w:rsid w:val="00E02193"/>
    <w:rsid w:val="00E036D6"/>
    <w:rsid w:val="00E04832"/>
    <w:rsid w:val="00E04B73"/>
    <w:rsid w:val="00E04FBE"/>
    <w:rsid w:val="00E06C69"/>
    <w:rsid w:val="00E077C8"/>
    <w:rsid w:val="00E103B9"/>
    <w:rsid w:val="00E118CA"/>
    <w:rsid w:val="00E12851"/>
    <w:rsid w:val="00E1286D"/>
    <w:rsid w:val="00E1389D"/>
    <w:rsid w:val="00E13ADC"/>
    <w:rsid w:val="00E14214"/>
    <w:rsid w:val="00E1460A"/>
    <w:rsid w:val="00E15607"/>
    <w:rsid w:val="00E164C8"/>
    <w:rsid w:val="00E2111B"/>
    <w:rsid w:val="00E2168D"/>
    <w:rsid w:val="00E218B3"/>
    <w:rsid w:val="00E21F4D"/>
    <w:rsid w:val="00E233D6"/>
    <w:rsid w:val="00E235AD"/>
    <w:rsid w:val="00E2364B"/>
    <w:rsid w:val="00E25FF6"/>
    <w:rsid w:val="00E2634D"/>
    <w:rsid w:val="00E2758F"/>
    <w:rsid w:val="00E31180"/>
    <w:rsid w:val="00E32255"/>
    <w:rsid w:val="00E32421"/>
    <w:rsid w:val="00E337DA"/>
    <w:rsid w:val="00E35437"/>
    <w:rsid w:val="00E357ED"/>
    <w:rsid w:val="00E36235"/>
    <w:rsid w:val="00E37401"/>
    <w:rsid w:val="00E4066A"/>
    <w:rsid w:val="00E409D3"/>
    <w:rsid w:val="00E40DD7"/>
    <w:rsid w:val="00E415E5"/>
    <w:rsid w:val="00E41B00"/>
    <w:rsid w:val="00E4205D"/>
    <w:rsid w:val="00E4328B"/>
    <w:rsid w:val="00E433BE"/>
    <w:rsid w:val="00E457AA"/>
    <w:rsid w:val="00E46193"/>
    <w:rsid w:val="00E520C5"/>
    <w:rsid w:val="00E5698A"/>
    <w:rsid w:val="00E638AD"/>
    <w:rsid w:val="00E67240"/>
    <w:rsid w:val="00E67B94"/>
    <w:rsid w:val="00E67E45"/>
    <w:rsid w:val="00E70E78"/>
    <w:rsid w:val="00E7113B"/>
    <w:rsid w:val="00E71C4D"/>
    <w:rsid w:val="00E725A8"/>
    <w:rsid w:val="00E75457"/>
    <w:rsid w:val="00E769AC"/>
    <w:rsid w:val="00E771B3"/>
    <w:rsid w:val="00E8041D"/>
    <w:rsid w:val="00E81E7F"/>
    <w:rsid w:val="00E81F0C"/>
    <w:rsid w:val="00E839CE"/>
    <w:rsid w:val="00E844E8"/>
    <w:rsid w:val="00E857F7"/>
    <w:rsid w:val="00E85F7F"/>
    <w:rsid w:val="00E8648D"/>
    <w:rsid w:val="00E9043E"/>
    <w:rsid w:val="00E9113C"/>
    <w:rsid w:val="00E91A7A"/>
    <w:rsid w:val="00E92375"/>
    <w:rsid w:val="00E92BA9"/>
    <w:rsid w:val="00E92EC8"/>
    <w:rsid w:val="00E936E5"/>
    <w:rsid w:val="00E93819"/>
    <w:rsid w:val="00E94553"/>
    <w:rsid w:val="00E9516D"/>
    <w:rsid w:val="00EA4C14"/>
    <w:rsid w:val="00EA5C7D"/>
    <w:rsid w:val="00EA5C93"/>
    <w:rsid w:val="00EA62B8"/>
    <w:rsid w:val="00EA7D2D"/>
    <w:rsid w:val="00EB0EF5"/>
    <w:rsid w:val="00EB14EC"/>
    <w:rsid w:val="00EB25E3"/>
    <w:rsid w:val="00EB6C1B"/>
    <w:rsid w:val="00EB6D46"/>
    <w:rsid w:val="00EC0583"/>
    <w:rsid w:val="00EC0FF8"/>
    <w:rsid w:val="00EC14FB"/>
    <w:rsid w:val="00EC2F99"/>
    <w:rsid w:val="00EC45E1"/>
    <w:rsid w:val="00EC56D6"/>
    <w:rsid w:val="00EC694A"/>
    <w:rsid w:val="00EC72A6"/>
    <w:rsid w:val="00EC76E3"/>
    <w:rsid w:val="00ED0850"/>
    <w:rsid w:val="00ED08CA"/>
    <w:rsid w:val="00ED1C87"/>
    <w:rsid w:val="00ED20B5"/>
    <w:rsid w:val="00ED3684"/>
    <w:rsid w:val="00ED3789"/>
    <w:rsid w:val="00ED4941"/>
    <w:rsid w:val="00ED59C8"/>
    <w:rsid w:val="00ED5BBE"/>
    <w:rsid w:val="00ED62EE"/>
    <w:rsid w:val="00ED6B11"/>
    <w:rsid w:val="00EE0F60"/>
    <w:rsid w:val="00EE2C4F"/>
    <w:rsid w:val="00EE3180"/>
    <w:rsid w:val="00EE326E"/>
    <w:rsid w:val="00EE33AB"/>
    <w:rsid w:val="00EE3592"/>
    <w:rsid w:val="00EE417E"/>
    <w:rsid w:val="00EE4B06"/>
    <w:rsid w:val="00EE55B0"/>
    <w:rsid w:val="00EF0D21"/>
    <w:rsid w:val="00EF4D91"/>
    <w:rsid w:val="00EF52BC"/>
    <w:rsid w:val="00EF57D3"/>
    <w:rsid w:val="00EF6896"/>
    <w:rsid w:val="00F001FE"/>
    <w:rsid w:val="00F01553"/>
    <w:rsid w:val="00F01EEA"/>
    <w:rsid w:val="00F02096"/>
    <w:rsid w:val="00F034C0"/>
    <w:rsid w:val="00F0589F"/>
    <w:rsid w:val="00F06788"/>
    <w:rsid w:val="00F07BAA"/>
    <w:rsid w:val="00F12330"/>
    <w:rsid w:val="00F124EC"/>
    <w:rsid w:val="00F13BB1"/>
    <w:rsid w:val="00F13F5B"/>
    <w:rsid w:val="00F156FD"/>
    <w:rsid w:val="00F158EA"/>
    <w:rsid w:val="00F16E21"/>
    <w:rsid w:val="00F17394"/>
    <w:rsid w:val="00F178D9"/>
    <w:rsid w:val="00F232D5"/>
    <w:rsid w:val="00F235FE"/>
    <w:rsid w:val="00F246E5"/>
    <w:rsid w:val="00F24C0C"/>
    <w:rsid w:val="00F259FE"/>
    <w:rsid w:val="00F265E0"/>
    <w:rsid w:val="00F2708A"/>
    <w:rsid w:val="00F31413"/>
    <w:rsid w:val="00F31A77"/>
    <w:rsid w:val="00F32487"/>
    <w:rsid w:val="00F3288D"/>
    <w:rsid w:val="00F33C17"/>
    <w:rsid w:val="00F34311"/>
    <w:rsid w:val="00F35152"/>
    <w:rsid w:val="00F35E71"/>
    <w:rsid w:val="00F3719D"/>
    <w:rsid w:val="00F3749F"/>
    <w:rsid w:val="00F37E78"/>
    <w:rsid w:val="00F37EE0"/>
    <w:rsid w:val="00F40437"/>
    <w:rsid w:val="00F42B53"/>
    <w:rsid w:val="00F4357D"/>
    <w:rsid w:val="00F43894"/>
    <w:rsid w:val="00F457DF"/>
    <w:rsid w:val="00F46BC5"/>
    <w:rsid w:val="00F4727E"/>
    <w:rsid w:val="00F50A3E"/>
    <w:rsid w:val="00F50A9C"/>
    <w:rsid w:val="00F52CFA"/>
    <w:rsid w:val="00F533BE"/>
    <w:rsid w:val="00F54640"/>
    <w:rsid w:val="00F55299"/>
    <w:rsid w:val="00F56CFD"/>
    <w:rsid w:val="00F608D0"/>
    <w:rsid w:val="00F60FAD"/>
    <w:rsid w:val="00F627C5"/>
    <w:rsid w:val="00F62A69"/>
    <w:rsid w:val="00F67EBC"/>
    <w:rsid w:val="00F70C32"/>
    <w:rsid w:val="00F72BDE"/>
    <w:rsid w:val="00F73EB2"/>
    <w:rsid w:val="00F73F94"/>
    <w:rsid w:val="00F7413D"/>
    <w:rsid w:val="00F74156"/>
    <w:rsid w:val="00F744CD"/>
    <w:rsid w:val="00F7530D"/>
    <w:rsid w:val="00F7532C"/>
    <w:rsid w:val="00F757FB"/>
    <w:rsid w:val="00F76583"/>
    <w:rsid w:val="00F76AE4"/>
    <w:rsid w:val="00F77241"/>
    <w:rsid w:val="00F805E3"/>
    <w:rsid w:val="00F8650B"/>
    <w:rsid w:val="00F86981"/>
    <w:rsid w:val="00F87CEB"/>
    <w:rsid w:val="00F9174C"/>
    <w:rsid w:val="00F9205F"/>
    <w:rsid w:val="00F931E2"/>
    <w:rsid w:val="00F95043"/>
    <w:rsid w:val="00F9519D"/>
    <w:rsid w:val="00F958FD"/>
    <w:rsid w:val="00F972B1"/>
    <w:rsid w:val="00F97A04"/>
    <w:rsid w:val="00FA054B"/>
    <w:rsid w:val="00FA08FB"/>
    <w:rsid w:val="00FA26FE"/>
    <w:rsid w:val="00FA505A"/>
    <w:rsid w:val="00FA5803"/>
    <w:rsid w:val="00FA5E26"/>
    <w:rsid w:val="00FA67D9"/>
    <w:rsid w:val="00FA7A08"/>
    <w:rsid w:val="00FB0AD5"/>
    <w:rsid w:val="00FB1E1A"/>
    <w:rsid w:val="00FB2B11"/>
    <w:rsid w:val="00FB7601"/>
    <w:rsid w:val="00FC0E01"/>
    <w:rsid w:val="00FC165B"/>
    <w:rsid w:val="00FC2413"/>
    <w:rsid w:val="00FC2A23"/>
    <w:rsid w:val="00FC495A"/>
    <w:rsid w:val="00FD0D13"/>
    <w:rsid w:val="00FD31AF"/>
    <w:rsid w:val="00FD4CBA"/>
    <w:rsid w:val="00FD5964"/>
    <w:rsid w:val="00FD5971"/>
    <w:rsid w:val="00FD642E"/>
    <w:rsid w:val="00FD64EC"/>
    <w:rsid w:val="00FD6AD6"/>
    <w:rsid w:val="00FD76BB"/>
    <w:rsid w:val="00FE05EB"/>
    <w:rsid w:val="00FE0B41"/>
    <w:rsid w:val="00FE20C5"/>
    <w:rsid w:val="00FE2277"/>
    <w:rsid w:val="00FE22C4"/>
    <w:rsid w:val="00FE2854"/>
    <w:rsid w:val="00FE2CD7"/>
    <w:rsid w:val="00FE2F45"/>
    <w:rsid w:val="00FE3120"/>
    <w:rsid w:val="00FE396F"/>
    <w:rsid w:val="00FE3F40"/>
    <w:rsid w:val="00FE55B7"/>
    <w:rsid w:val="00FF08C0"/>
    <w:rsid w:val="00FF14B7"/>
    <w:rsid w:val="00FF22D4"/>
    <w:rsid w:val="00FF2A52"/>
    <w:rsid w:val="00FF34CC"/>
    <w:rsid w:val="00FF3EF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3A085E60"/>
  <w15:docId w15:val="{03EB8688-266A-44D7-B7ED-80A6CF768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1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724C1"/>
    <w:pPr>
      <w:tabs>
        <w:tab w:val="left" w:pos="180"/>
      </w:tabs>
      <w:spacing w:after="120"/>
      <w:ind w:right="2591"/>
    </w:pPr>
    <w:rPr>
      <w:rFonts w:ascii="Arial" w:hAnsi="Arial" w:cs="Arial"/>
      <w:sz w:val="22"/>
      <w:szCs w:val="22"/>
      <w:lang w:eastAsia="en-US"/>
    </w:rPr>
  </w:style>
  <w:style w:type="paragraph" w:styleId="berschrift1">
    <w:name w:val="heading 1"/>
    <w:basedOn w:val="Standard"/>
    <w:next w:val="Standard"/>
    <w:link w:val="berschrift1Zchn"/>
    <w:uiPriority w:val="9"/>
    <w:qFormat/>
    <w:rsid w:val="00C724C1"/>
    <w:pPr>
      <w:keepNext/>
      <w:numPr>
        <w:numId w:val="1"/>
      </w:numPr>
      <w:spacing w:before="240" w:after="60"/>
      <w:outlineLvl w:val="0"/>
    </w:pPr>
    <w:rPr>
      <w:b/>
      <w:bCs/>
      <w:kern w:val="32"/>
      <w:sz w:val="32"/>
      <w:szCs w:val="32"/>
    </w:rPr>
  </w:style>
  <w:style w:type="paragraph" w:styleId="berschrift2">
    <w:name w:val="heading 2"/>
    <w:basedOn w:val="Standard"/>
    <w:next w:val="Standard"/>
    <w:link w:val="berschrift2Zchn"/>
    <w:qFormat/>
    <w:rsid w:val="00C724C1"/>
    <w:pPr>
      <w:keepNext/>
      <w:numPr>
        <w:ilvl w:val="1"/>
        <w:numId w:val="7"/>
      </w:numPr>
      <w:spacing w:before="240" w:after="60"/>
      <w:outlineLvl w:val="1"/>
    </w:pPr>
    <w:rPr>
      <w:b/>
      <w:bCs/>
      <w:i/>
      <w:iCs/>
      <w:sz w:val="28"/>
      <w:szCs w:val="28"/>
    </w:rPr>
  </w:style>
  <w:style w:type="paragraph" w:styleId="berschrift3">
    <w:name w:val="heading 3"/>
    <w:basedOn w:val="Standard"/>
    <w:next w:val="Standard"/>
    <w:link w:val="berschrift3Zchn"/>
    <w:uiPriority w:val="9"/>
    <w:qFormat/>
    <w:rsid w:val="00C724C1"/>
    <w:pPr>
      <w:keepNext/>
      <w:spacing w:before="240" w:after="60"/>
      <w:outlineLvl w:val="2"/>
    </w:pPr>
    <w:rPr>
      <w:b/>
      <w:bCs/>
      <w:sz w:val="26"/>
      <w:szCs w:val="26"/>
    </w:rPr>
  </w:style>
  <w:style w:type="paragraph" w:styleId="berschrift4">
    <w:name w:val="heading 4"/>
    <w:basedOn w:val="Standard"/>
    <w:next w:val="Standard"/>
    <w:link w:val="berschrift4Zchn"/>
    <w:uiPriority w:val="9"/>
    <w:qFormat/>
    <w:rsid w:val="00C724C1"/>
    <w:pPr>
      <w:keepNext/>
      <w:spacing w:before="240" w:after="60"/>
      <w:outlineLvl w:val="3"/>
    </w:pPr>
    <w:rPr>
      <w:b/>
      <w:bCs/>
      <w:sz w:val="28"/>
      <w:szCs w:val="28"/>
    </w:rPr>
  </w:style>
  <w:style w:type="paragraph" w:styleId="berschrift5">
    <w:name w:val="heading 5"/>
    <w:basedOn w:val="Standard"/>
    <w:next w:val="Standard"/>
    <w:link w:val="berschrift5Zchn"/>
    <w:uiPriority w:val="9"/>
    <w:qFormat/>
    <w:rsid w:val="00C724C1"/>
    <w:pPr>
      <w:keepNext/>
      <w:outlineLvl w:val="4"/>
    </w:pPr>
    <w:rPr>
      <w:b/>
      <w:bCs/>
      <w:sz w:val="20"/>
      <w:szCs w:val="20"/>
      <w:lang w:val="en-G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9"/>
    <w:locked/>
    <w:rsid w:val="009A51FC"/>
    <w:rPr>
      <w:rFonts w:ascii="Cambria" w:hAnsi="Cambria" w:cs="Cambria"/>
      <w:b/>
      <w:bCs/>
      <w:kern w:val="32"/>
      <w:sz w:val="32"/>
      <w:szCs w:val="32"/>
      <w:lang w:eastAsia="en-US"/>
    </w:rPr>
  </w:style>
  <w:style w:type="character" w:customStyle="1" w:styleId="berschrift2Zchn">
    <w:name w:val="Überschrift 2 Zchn"/>
    <w:basedOn w:val="Absatz-Standardschriftart"/>
    <w:link w:val="berschrift2"/>
    <w:uiPriority w:val="99"/>
    <w:semiHidden/>
    <w:locked/>
    <w:rsid w:val="009A51FC"/>
    <w:rPr>
      <w:rFonts w:ascii="Cambria" w:hAnsi="Cambria" w:cs="Cambria"/>
      <w:b/>
      <w:bCs/>
      <w:i/>
      <w:iCs/>
      <w:sz w:val="28"/>
      <w:szCs w:val="28"/>
      <w:lang w:eastAsia="en-US"/>
    </w:rPr>
  </w:style>
  <w:style w:type="character" w:customStyle="1" w:styleId="berschrift3Zchn">
    <w:name w:val="Überschrift 3 Zchn"/>
    <w:basedOn w:val="Absatz-Standardschriftart"/>
    <w:link w:val="berschrift3"/>
    <w:uiPriority w:val="99"/>
    <w:semiHidden/>
    <w:locked/>
    <w:rsid w:val="009A51FC"/>
    <w:rPr>
      <w:rFonts w:ascii="Cambria" w:hAnsi="Cambria" w:cs="Cambria"/>
      <w:b/>
      <w:bCs/>
      <w:sz w:val="26"/>
      <w:szCs w:val="26"/>
      <w:lang w:eastAsia="en-US"/>
    </w:rPr>
  </w:style>
  <w:style w:type="character" w:customStyle="1" w:styleId="berschrift4Zchn">
    <w:name w:val="Überschrift 4 Zchn"/>
    <w:basedOn w:val="Absatz-Standardschriftart"/>
    <w:link w:val="berschrift4"/>
    <w:uiPriority w:val="99"/>
    <w:semiHidden/>
    <w:locked/>
    <w:rsid w:val="009A51FC"/>
    <w:rPr>
      <w:rFonts w:ascii="Calibri" w:hAnsi="Calibri" w:cs="Calibri"/>
      <w:b/>
      <w:bCs/>
      <w:sz w:val="28"/>
      <w:szCs w:val="28"/>
      <w:lang w:eastAsia="en-US"/>
    </w:rPr>
  </w:style>
  <w:style w:type="character" w:customStyle="1" w:styleId="berschrift5Zchn">
    <w:name w:val="Überschrift 5 Zchn"/>
    <w:basedOn w:val="Absatz-Standardschriftart"/>
    <w:link w:val="berschrift5"/>
    <w:uiPriority w:val="99"/>
    <w:semiHidden/>
    <w:locked/>
    <w:rsid w:val="009A51FC"/>
    <w:rPr>
      <w:rFonts w:ascii="Calibri" w:hAnsi="Calibri" w:cs="Calibri"/>
      <w:b/>
      <w:bCs/>
      <w:i/>
      <w:iCs/>
      <w:sz w:val="26"/>
      <w:szCs w:val="26"/>
      <w:lang w:eastAsia="en-US"/>
    </w:rPr>
  </w:style>
  <w:style w:type="character" w:customStyle="1" w:styleId="FormatvorlageArial11pt">
    <w:name w:val="Formatvorlage Arial 11 pt"/>
    <w:basedOn w:val="Absatz-Standardschriftart"/>
    <w:uiPriority w:val="99"/>
    <w:rsid w:val="00C724C1"/>
    <w:rPr>
      <w:rFonts w:ascii="Arial" w:hAnsi="Arial" w:cs="Arial"/>
      <w:sz w:val="22"/>
      <w:szCs w:val="22"/>
    </w:rPr>
  </w:style>
  <w:style w:type="character" w:customStyle="1" w:styleId="FormatvorlageFormatvorlageArial11pt16ptFett">
    <w:name w:val="Formatvorlage Formatvorlage Arial 11 pt + 16 pt Fett"/>
    <w:basedOn w:val="FormatvorlageArial11pt"/>
    <w:uiPriority w:val="99"/>
    <w:rsid w:val="00C724C1"/>
    <w:rPr>
      <w:rFonts w:ascii="Arial" w:hAnsi="Arial" w:cs="Arial"/>
      <w:b/>
      <w:bCs/>
      <w:kern w:val="32"/>
      <w:sz w:val="32"/>
      <w:szCs w:val="32"/>
    </w:rPr>
  </w:style>
  <w:style w:type="paragraph" w:customStyle="1" w:styleId="FormatvorlageRechts394cm">
    <w:name w:val="Formatvorlage Rechts:  394 cm"/>
    <w:basedOn w:val="Standard"/>
    <w:uiPriority w:val="99"/>
    <w:rsid w:val="00C724C1"/>
    <w:pPr>
      <w:keepLines/>
      <w:ind w:right="2234"/>
    </w:pPr>
    <w:rPr>
      <w:sz w:val="20"/>
      <w:szCs w:val="20"/>
    </w:rPr>
  </w:style>
  <w:style w:type="character" w:customStyle="1" w:styleId="FormatvorlageNichtFett">
    <w:name w:val="Formatvorlage Nicht Fett"/>
    <w:basedOn w:val="Absatz-Standardschriftart"/>
    <w:uiPriority w:val="99"/>
    <w:rsid w:val="00C724C1"/>
    <w:rPr>
      <w:rFonts w:cs="Times New Roman"/>
    </w:rPr>
  </w:style>
  <w:style w:type="paragraph" w:customStyle="1" w:styleId="MMTitle">
    <w:name w:val="MM Title"/>
    <w:basedOn w:val="Titel"/>
    <w:link w:val="MMTitleZchn"/>
    <w:uiPriority w:val="99"/>
    <w:rsid w:val="00C724C1"/>
  </w:style>
  <w:style w:type="paragraph" w:styleId="Titel">
    <w:name w:val="Title"/>
    <w:basedOn w:val="Standard"/>
    <w:link w:val="TitelZchn"/>
    <w:uiPriority w:val="10"/>
    <w:qFormat/>
    <w:rsid w:val="00C724C1"/>
    <w:pPr>
      <w:spacing w:before="240" w:after="60"/>
      <w:jc w:val="center"/>
      <w:outlineLvl w:val="0"/>
    </w:pPr>
    <w:rPr>
      <w:b/>
      <w:bCs/>
      <w:kern w:val="28"/>
      <w:sz w:val="32"/>
      <w:szCs w:val="32"/>
    </w:rPr>
  </w:style>
  <w:style w:type="character" w:customStyle="1" w:styleId="TitelZchn">
    <w:name w:val="Titel Zchn"/>
    <w:basedOn w:val="Absatz-Standardschriftart"/>
    <w:link w:val="Titel"/>
    <w:uiPriority w:val="10"/>
    <w:locked/>
    <w:rsid w:val="009A51FC"/>
    <w:rPr>
      <w:rFonts w:ascii="Cambria" w:hAnsi="Cambria" w:cs="Cambria"/>
      <w:b/>
      <w:bCs/>
      <w:kern w:val="28"/>
      <w:sz w:val="32"/>
      <w:szCs w:val="32"/>
      <w:lang w:eastAsia="en-US"/>
    </w:rPr>
  </w:style>
  <w:style w:type="paragraph" w:customStyle="1" w:styleId="MMTopic1">
    <w:name w:val="MM Topic 1"/>
    <w:basedOn w:val="berschrift1"/>
    <w:link w:val="MMTopic1Zchn"/>
    <w:rsid w:val="00C724C1"/>
    <w:pPr>
      <w:numPr>
        <w:numId w:val="8"/>
      </w:numPr>
      <w:tabs>
        <w:tab w:val="clear" w:pos="180"/>
        <w:tab w:val="clear" w:pos="360"/>
      </w:tabs>
      <w:ind w:left="0" w:firstLine="0"/>
    </w:pPr>
  </w:style>
  <w:style w:type="paragraph" w:customStyle="1" w:styleId="MMTopic2">
    <w:name w:val="MM Topic 2"/>
    <w:basedOn w:val="berschrift2"/>
    <w:link w:val="MMTopic2Zchn"/>
    <w:rsid w:val="00C724C1"/>
    <w:pPr>
      <w:numPr>
        <w:numId w:val="8"/>
      </w:numPr>
      <w:tabs>
        <w:tab w:val="clear" w:pos="180"/>
      </w:tabs>
    </w:pPr>
  </w:style>
  <w:style w:type="paragraph" w:customStyle="1" w:styleId="MMTopic3">
    <w:name w:val="MM Topic 3"/>
    <w:basedOn w:val="berschrift3"/>
    <w:link w:val="MMTopic3Zchn"/>
    <w:rsid w:val="00C724C1"/>
    <w:pPr>
      <w:numPr>
        <w:ilvl w:val="2"/>
        <w:numId w:val="8"/>
      </w:numPr>
      <w:tabs>
        <w:tab w:val="clear" w:pos="180"/>
        <w:tab w:val="clear" w:pos="1080"/>
      </w:tabs>
    </w:pPr>
  </w:style>
  <w:style w:type="paragraph" w:customStyle="1" w:styleId="MMTopic4">
    <w:name w:val="MM Topic 4"/>
    <w:basedOn w:val="berschrift4"/>
    <w:link w:val="MMTopic4Zchn"/>
    <w:uiPriority w:val="99"/>
    <w:rsid w:val="00C724C1"/>
  </w:style>
  <w:style w:type="paragraph" w:styleId="Kopfzeile">
    <w:name w:val="header"/>
    <w:basedOn w:val="Standard"/>
    <w:link w:val="KopfzeileZchn"/>
    <w:uiPriority w:val="99"/>
    <w:rsid w:val="00C724C1"/>
    <w:pPr>
      <w:tabs>
        <w:tab w:val="clear" w:pos="180"/>
        <w:tab w:val="center" w:pos="4536"/>
        <w:tab w:val="right" w:pos="9072"/>
      </w:tabs>
    </w:pPr>
  </w:style>
  <w:style w:type="character" w:customStyle="1" w:styleId="KopfzeileZchn">
    <w:name w:val="Kopfzeile Zchn"/>
    <w:basedOn w:val="Absatz-Standardschriftart"/>
    <w:link w:val="Kopfzeile"/>
    <w:uiPriority w:val="99"/>
    <w:semiHidden/>
    <w:locked/>
    <w:rsid w:val="009A51FC"/>
    <w:rPr>
      <w:rFonts w:ascii="Arial" w:hAnsi="Arial" w:cs="Arial"/>
      <w:lang w:eastAsia="en-US"/>
    </w:rPr>
  </w:style>
  <w:style w:type="paragraph" w:styleId="Fuzeile">
    <w:name w:val="footer"/>
    <w:basedOn w:val="Standard"/>
    <w:link w:val="FuzeileZchn"/>
    <w:uiPriority w:val="99"/>
    <w:rsid w:val="00C724C1"/>
    <w:pPr>
      <w:tabs>
        <w:tab w:val="clear" w:pos="180"/>
        <w:tab w:val="center" w:pos="4536"/>
        <w:tab w:val="right" w:pos="9072"/>
      </w:tabs>
    </w:pPr>
  </w:style>
  <w:style w:type="character" w:customStyle="1" w:styleId="FuzeileZchn">
    <w:name w:val="Fußzeile Zchn"/>
    <w:basedOn w:val="Absatz-Standardschriftart"/>
    <w:link w:val="Fuzeile"/>
    <w:uiPriority w:val="99"/>
    <w:semiHidden/>
    <w:locked/>
    <w:rsid w:val="009A51FC"/>
    <w:rPr>
      <w:rFonts w:ascii="Arial" w:hAnsi="Arial" w:cs="Arial"/>
      <w:lang w:eastAsia="en-US"/>
    </w:rPr>
  </w:style>
  <w:style w:type="character" w:styleId="Seitenzahl">
    <w:name w:val="page number"/>
    <w:basedOn w:val="Absatz-Standardschriftart"/>
    <w:uiPriority w:val="99"/>
    <w:rsid w:val="00C724C1"/>
    <w:rPr>
      <w:rFonts w:cs="Times New Roman"/>
    </w:rPr>
  </w:style>
  <w:style w:type="paragraph" w:styleId="Sprechblasentext">
    <w:name w:val="Balloon Text"/>
    <w:basedOn w:val="Standard"/>
    <w:link w:val="SprechblasentextZchn"/>
    <w:uiPriority w:val="99"/>
    <w:semiHidden/>
    <w:rsid w:val="00C724C1"/>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locked/>
    <w:rsid w:val="009A51FC"/>
    <w:rPr>
      <w:rFonts w:cs="Times New Roman"/>
      <w:sz w:val="2"/>
      <w:szCs w:val="2"/>
      <w:lang w:eastAsia="en-US"/>
    </w:rPr>
  </w:style>
  <w:style w:type="paragraph" w:styleId="Textkrper">
    <w:name w:val="Body Text"/>
    <w:basedOn w:val="Standard"/>
    <w:link w:val="TextkrperZchn"/>
    <w:uiPriority w:val="99"/>
    <w:rsid w:val="00C724C1"/>
    <w:rPr>
      <w:sz w:val="20"/>
      <w:szCs w:val="20"/>
      <w:lang w:val="en-GB"/>
    </w:rPr>
  </w:style>
  <w:style w:type="character" w:customStyle="1" w:styleId="TextkrperZchn">
    <w:name w:val="Textkörper Zchn"/>
    <w:basedOn w:val="Absatz-Standardschriftart"/>
    <w:link w:val="Textkrper"/>
    <w:uiPriority w:val="99"/>
    <w:semiHidden/>
    <w:locked/>
    <w:rsid w:val="009A51FC"/>
    <w:rPr>
      <w:rFonts w:ascii="Arial" w:hAnsi="Arial" w:cs="Arial"/>
      <w:lang w:eastAsia="en-US"/>
    </w:rPr>
  </w:style>
  <w:style w:type="character" w:styleId="Hyperlink">
    <w:name w:val="Hyperlink"/>
    <w:basedOn w:val="Absatz-Standardschriftart"/>
    <w:uiPriority w:val="99"/>
    <w:rsid w:val="00C724C1"/>
    <w:rPr>
      <w:rFonts w:cs="Times New Roman"/>
      <w:color w:val="0000FF"/>
      <w:u w:val="single"/>
    </w:rPr>
  </w:style>
  <w:style w:type="character" w:styleId="Kommentarzeichen">
    <w:name w:val="annotation reference"/>
    <w:basedOn w:val="Absatz-Standardschriftart"/>
    <w:uiPriority w:val="99"/>
    <w:semiHidden/>
    <w:rsid w:val="007F44E1"/>
    <w:rPr>
      <w:rFonts w:cs="Times New Roman"/>
      <w:sz w:val="16"/>
      <w:szCs w:val="16"/>
    </w:rPr>
  </w:style>
  <w:style w:type="paragraph" w:styleId="Kommentartext">
    <w:name w:val="annotation text"/>
    <w:basedOn w:val="Standard"/>
    <w:link w:val="KommentartextZchn"/>
    <w:uiPriority w:val="99"/>
    <w:semiHidden/>
    <w:rsid w:val="007F44E1"/>
    <w:rPr>
      <w:sz w:val="20"/>
      <w:szCs w:val="20"/>
    </w:rPr>
  </w:style>
  <w:style w:type="character" w:customStyle="1" w:styleId="KommentartextZchn">
    <w:name w:val="Kommentartext Zchn"/>
    <w:basedOn w:val="Absatz-Standardschriftart"/>
    <w:link w:val="Kommentartext"/>
    <w:uiPriority w:val="99"/>
    <w:semiHidden/>
    <w:locked/>
    <w:rsid w:val="007F44E1"/>
    <w:rPr>
      <w:rFonts w:ascii="Arial" w:hAnsi="Arial" w:cs="Arial"/>
      <w:lang w:eastAsia="en-US"/>
    </w:rPr>
  </w:style>
  <w:style w:type="paragraph" w:styleId="Kommentarthema">
    <w:name w:val="annotation subject"/>
    <w:basedOn w:val="Kommentartext"/>
    <w:next w:val="Kommentartext"/>
    <w:link w:val="KommentarthemaZchn"/>
    <w:uiPriority w:val="99"/>
    <w:semiHidden/>
    <w:rsid w:val="007F44E1"/>
    <w:rPr>
      <w:b/>
      <w:bCs/>
    </w:rPr>
  </w:style>
  <w:style w:type="character" w:customStyle="1" w:styleId="KommentarthemaZchn">
    <w:name w:val="Kommentarthema Zchn"/>
    <w:basedOn w:val="KommentartextZchn"/>
    <w:link w:val="Kommentarthema"/>
    <w:uiPriority w:val="99"/>
    <w:semiHidden/>
    <w:locked/>
    <w:rsid w:val="007F44E1"/>
    <w:rPr>
      <w:rFonts w:ascii="Arial" w:hAnsi="Arial" w:cs="Arial"/>
      <w:b/>
      <w:bCs/>
      <w:lang w:eastAsia="en-US"/>
    </w:rPr>
  </w:style>
  <w:style w:type="character" w:customStyle="1" w:styleId="MMTopic1Zchn">
    <w:name w:val="MM Topic 1 Zchn"/>
    <w:basedOn w:val="berschrift1Zchn"/>
    <w:link w:val="MMTopic1"/>
    <w:locked/>
    <w:rsid w:val="00D463DC"/>
    <w:rPr>
      <w:rFonts w:ascii="Arial" w:hAnsi="Arial" w:cs="Arial"/>
      <w:b/>
      <w:bCs/>
      <w:kern w:val="32"/>
      <w:sz w:val="32"/>
      <w:szCs w:val="32"/>
      <w:lang w:eastAsia="en-US"/>
    </w:rPr>
  </w:style>
  <w:style w:type="character" w:customStyle="1" w:styleId="MMTopic2Zchn">
    <w:name w:val="MM Topic 2 Zchn"/>
    <w:basedOn w:val="Absatz-Standardschriftart"/>
    <w:link w:val="MMTopic2"/>
    <w:locked/>
    <w:rsid w:val="00D463DC"/>
    <w:rPr>
      <w:rFonts w:ascii="Arial" w:hAnsi="Arial" w:cs="Arial"/>
      <w:b/>
      <w:bCs/>
      <w:i/>
      <w:iCs/>
      <w:sz w:val="28"/>
      <w:szCs w:val="28"/>
      <w:lang w:eastAsia="en-US"/>
    </w:rPr>
  </w:style>
  <w:style w:type="character" w:customStyle="1" w:styleId="MMTopic3Zchn">
    <w:name w:val="MM Topic 3 Zchn"/>
    <w:basedOn w:val="Absatz-Standardschriftart"/>
    <w:link w:val="MMTopic3"/>
    <w:uiPriority w:val="99"/>
    <w:locked/>
    <w:rsid w:val="00B03979"/>
    <w:rPr>
      <w:rFonts w:ascii="Arial" w:hAnsi="Arial" w:cs="Arial"/>
      <w:b/>
      <w:bCs/>
      <w:sz w:val="26"/>
      <w:szCs w:val="26"/>
      <w:lang w:eastAsia="en-US"/>
    </w:rPr>
  </w:style>
  <w:style w:type="character" w:customStyle="1" w:styleId="MMTitleZchn">
    <w:name w:val="MM Title Zchn"/>
    <w:basedOn w:val="TitelZchn"/>
    <w:link w:val="MMTitle"/>
    <w:uiPriority w:val="99"/>
    <w:locked/>
    <w:rsid w:val="005D704A"/>
    <w:rPr>
      <w:rFonts w:ascii="Arial" w:hAnsi="Arial" w:cs="Arial"/>
      <w:b/>
      <w:bCs/>
      <w:kern w:val="28"/>
      <w:sz w:val="32"/>
      <w:szCs w:val="32"/>
      <w:lang w:eastAsia="en-US"/>
    </w:rPr>
  </w:style>
  <w:style w:type="character" w:customStyle="1" w:styleId="MMTopic4Zchn">
    <w:name w:val="MM Topic 4 Zchn"/>
    <w:basedOn w:val="berschrift4Zchn"/>
    <w:link w:val="MMTopic4"/>
    <w:uiPriority w:val="99"/>
    <w:locked/>
    <w:rsid w:val="005D704A"/>
    <w:rPr>
      <w:rFonts w:ascii="Arial" w:hAnsi="Arial" w:cs="Arial"/>
      <w:b/>
      <w:bCs/>
      <w:sz w:val="28"/>
      <w:szCs w:val="28"/>
      <w:lang w:eastAsia="en-US"/>
    </w:rPr>
  </w:style>
  <w:style w:type="table" w:styleId="Tabellenraster">
    <w:name w:val="Table Grid"/>
    <w:basedOn w:val="NormaleTabelle"/>
    <w:rsid w:val="009E52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uchterLink">
    <w:name w:val="FollowedHyperlink"/>
    <w:basedOn w:val="Absatz-Standardschriftart"/>
    <w:uiPriority w:val="99"/>
    <w:semiHidden/>
    <w:unhideWhenUsed/>
    <w:locked/>
    <w:rsid w:val="009C085D"/>
    <w:rPr>
      <w:color w:val="800080" w:themeColor="followedHyperlink"/>
      <w:u w:val="single"/>
    </w:rPr>
  </w:style>
  <w:style w:type="character" w:customStyle="1" w:styleId="halle1">
    <w:name w:val="halle1"/>
    <w:basedOn w:val="Absatz-Standardschriftart"/>
    <w:rsid w:val="00FA054B"/>
    <w:rPr>
      <w:color w:val="333333"/>
    </w:rPr>
  </w:style>
  <w:style w:type="character" w:customStyle="1" w:styleId="stand1">
    <w:name w:val="stand1"/>
    <w:basedOn w:val="Absatz-Standardschriftart"/>
    <w:rsid w:val="00FA054B"/>
    <w:rPr>
      <w:vanish w:val="0"/>
      <w:webHidden w:val="0"/>
      <w:color w:val="999999"/>
      <w:specVanish w:val="0"/>
    </w:rPr>
  </w:style>
  <w:style w:type="paragraph" w:styleId="berarbeitung">
    <w:name w:val="Revision"/>
    <w:hidden/>
    <w:uiPriority w:val="99"/>
    <w:semiHidden/>
    <w:rsid w:val="004B25F9"/>
    <w:rPr>
      <w:rFonts w:ascii="Arial" w:hAnsi="Arial" w:cs="Arial"/>
      <w:sz w:val="22"/>
      <w:szCs w:val="22"/>
      <w:lang w:eastAsia="en-US"/>
    </w:rPr>
  </w:style>
  <w:style w:type="character" w:customStyle="1" w:styleId="link-fix--text">
    <w:name w:val="link-fix--text"/>
    <w:basedOn w:val="Absatz-Standardschriftart"/>
    <w:rsid w:val="00A45814"/>
  </w:style>
  <w:style w:type="paragraph" w:styleId="Untertitel">
    <w:name w:val="Subtitle"/>
    <w:basedOn w:val="Standard"/>
    <w:next w:val="Standard"/>
    <w:link w:val="UntertitelZchn"/>
    <w:qFormat/>
    <w:rsid w:val="00007AEE"/>
    <w:pPr>
      <w:widowControl w:val="0"/>
      <w:ind w:right="1415"/>
    </w:pPr>
    <w:rPr>
      <w:b/>
    </w:rPr>
  </w:style>
  <w:style w:type="character" w:customStyle="1" w:styleId="UntertitelZchn">
    <w:name w:val="Untertitel Zchn"/>
    <w:basedOn w:val="Absatz-Standardschriftart"/>
    <w:link w:val="Untertitel"/>
    <w:rsid w:val="00007AEE"/>
    <w:rPr>
      <w:rFonts w:ascii="Arial" w:hAnsi="Arial" w:cs="Arial"/>
      <w:b/>
      <w:sz w:val="22"/>
      <w:szCs w:val="22"/>
      <w:lang w:eastAsia="en-US"/>
    </w:rPr>
  </w:style>
  <w:style w:type="paragraph" w:styleId="StandardWeb">
    <w:name w:val="Normal (Web)"/>
    <w:basedOn w:val="Standard"/>
    <w:uiPriority w:val="99"/>
    <w:unhideWhenUsed/>
    <w:locked/>
    <w:rsid w:val="00DB0FC6"/>
    <w:pPr>
      <w:tabs>
        <w:tab w:val="clear" w:pos="180"/>
      </w:tabs>
      <w:spacing w:before="100" w:beforeAutospacing="1" w:after="100" w:afterAutospacing="1"/>
      <w:ind w:right="0"/>
    </w:pPr>
    <w:rPr>
      <w:rFonts w:ascii="Times New Roman" w:hAnsi="Times New Roman" w:cs="Times New Roman"/>
      <w:sz w:val="24"/>
      <w:szCs w:val="24"/>
      <w:lang w:eastAsia="de-DE"/>
    </w:rPr>
  </w:style>
  <w:style w:type="character" w:customStyle="1" w:styleId="NichtaufgelsteErwhnung1">
    <w:name w:val="Nicht aufgelöste Erwähnung1"/>
    <w:basedOn w:val="Absatz-Standardschriftart"/>
    <w:uiPriority w:val="99"/>
    <w:semiHidden/>
    <w:unhideWhenUsed/>
    <w:rsid w:val="00D01BA4"/>
    <w:rPr>
      <w:color w:val="605E5C"/>
      <w:shd w:val="clear" w:color="auto" w:fill="E1DFDD"/>
    </w:rPr>
  </w:style>
  <w:style w:type="paragraph" w:styleId="NurText">
    <w:name w:val="Plain Text"/>
    <w:basedOn w:val="Standard"/>
    <w:link w:val="NurTextZchn"/>
    <w:uiPriority w:val="99"/>
    <w:unhideWhenUsed/>
    <w:locked/>
    <w:rsid w:val="006A0AF3"/>
    <w:pPr>
      <w:tabs>
        <w:tab w:val="clear" w:pos="180"/>
      </w:tabs>
      <w:spacing w:after="0"/>
      <w:ind w:right="0"/>
    </w:pPr>
    <w:rPr>
      <w:rFonts w:ascii="Calibri" w:eastAsiaTheme="minorHAnsi" w:hAnsi="Calibri" w:cs="Calibri"/>
    </w:rPr>
  </w:style>
  <w:style w:type="character" w:customStyle="1" w:styleId="NurTextZchn">
    <w:name w:val="Nur Text Zchn"/>
    <w:basedOn w:val="Absatz-Standardschriftart"/>
    <w:link w:val="NurText"/>
    <w:uiPriority w:val="99"/>
    <w:rsid w:val="006A0AF3"/>
    <w:rPr>
      <w:rFonts w:ascii="Calibri" w:eastAsiaTheme="minorHAnsi" w:hAnsi="Calibri" w:cs="Calibri"/>
      <w:sz w:val="22"/>
      <w:szCs w:val="22"/>
      <w:lang w:eastAsia="en-US"/>
    </w:rPr>
  </w:style>
  <w:style w:type="character" w:customStyle="1" w:styleId="NichtaufgelsteErwhnung2">
    <w:name w:val="Nicht aufgelöste Erwähnung2"/>
    <w:basedOn w:val="Absatz-Standardschriftart"/>
    <w:uiPriority w:val="99"/>
    <w:semiHidden/>
    <w:unhideWhenUsed/>
    <w:rsid w:val="00FC165B"/>
    <w:rPr>
      <w:color w:val="605E5C"/>
      <w:shd w:val="clear" w:color="auto" w:fill="E1DFDD"/>
    </w:rPr>
  </w:style>
  <w:style w:type="paragraph" w:customStyle="1" w:styleId="Zwischentitel">
    <w:name w:val="Zwischentitel"/>
    <w:basedOn w:val="Standard"/>
    <w:next w:val="Standard"/>
    <w:link w:val="ZwischentitelZchn"/>
    <w:qFormat/>
    <w:rsid w:val="0015010D"/>
    <w:pPr>
      <w:keepNext/>
      <w:tabs>
        <w:tab w:val="clear" w:pos="180"/>
      </w:tabs>
      <w:ind w:right="1842"/>
    </w:pPr>
    <w:rPr>
      <w:rFonts w:asciiTheme="minorHAnsi" w:hAnsiTheme="minorHAnsi"/>
      <w:b/>
      <w:sz w:val="28"/>
      <w:lang w:eastAsia="de-DE"/>
    </w:rPr>
  </w:style>
  <w:style w:type="character" w:customStyle="1" w:styleId="ZwischentitelZchn">
    <w:name w:val="Zwischentitel Zchn"/>
    <w:basedOn w:val="Absatz-Standardschriftart"/>
    <w:link w:val="Zwischentitel"/>
    <w:rsid w:val="0015010D"/>
    <w:rPr>
      <w:rFonts w:asciiTheme="minorHAnsi" w:hAnsiTheme="minorHAnsi" w:cs="Arial"/>
      <w:b/>
      <w:sz w:val="28"/>
      <w:szCs w:val="22"/>
    </w:rPr>
  </w:style>
  <w:style w:type="character" w:customStyle="1" w:styleId="directory-stand">
    <w:name w:val="directory-stand"/>
    <w:basedOn w:val="Absatz-Standardschriftart"/>
    <w:rsid w:val="00CA485C"/>
  </w:style>
  <w:style w:type="character" w:customStyle="1" w:styleId="NichtaufgelsteErwhnung3">
    <w:name w:val="Nicht aufgelöste Erwähnung3"/>
    <w:basedOn w:val="Absatz-Standardschriftart"/>
    <w:uiPriority w:val="99"/>
    <w:semiHidden/>
    <w:unhideWhenUsed/>
    <w:rsid w:val="00004053"/>
    <w:rPr>
      <w:color w:val="605E5C"/>
      <w:shd w:val="clear" w:color="auto" w:fill="E1DFDD"/>
    </w:rPr>
  </w:style>
  <w:style w:type="character" w:styleId="NichtaufgelsteErwhnung">
    <w:name w:val="Unresolved Mention"/>
    <w:basedOn w:val="Absatz-Standardschriftart"/>
    <w:uiPriority w:val="99"/>
    <w:semiHidden/>
    <w:unhideWhenUsed/>
    <w:rsid w:val="00140A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2952643">
      <w:bodyDiv w:val="1"/>
      <w:marLeft w:val="0"/>
      <w:marRight w:val="0"/>
      <w:marTop w:val="0"/>
      <w:marBottom w:val="0"/>
      <w:divBdr>
        <w:top w:val="none" w:sz="0" w:space="0" w:color="auto"/>
        <w:left w:val="none" w:sz="0" w:space="0" w:color="auto"/>
        <w:bottom w:val="none" w:sz="0" w:space="0" w:color="auto"/>
        <w:right w:val="none" w:sz="0" w:space="0" w:color="auto"/>
      </w:divBdr>
    </w:div>
    <w:div w:id="712998034">
      <w:bodyDiv w:val="1"/>
      <w:marLeft w:val="0"/>
      <w:marRight w:val="0"/>
      <w:marTop w:val="0"/>
      <w:marBottom w:val="0"/>
      <w:divBdr>
        <w:top w:val="none" w:sz="0" w:space="0" w:color="auto"/>
        <w:left w:val="none" w:sz="0" w:space="0" w:color="auto"/>
        <w:bottom w:val="none" w:sz="0" w:space="0" w:color="auto"/>
        <w:right w:val="none" w:sz="0" w:space="0" w:color="auto"/>
      </w:divBdr>
    </w:div>
    <w:div w:id="794904486">
      <w:marLeft w:val="0"/>
      <w:marRight w:val="0"/>
      <w:marTop w:val="0"/>
      <w:marBottom w:val="0"/>
      <w:divBdr>
        <w:top w:val="none" w:sz="0" w:space="0" w:color="auto"/>
        <w:left w:val="none" w:sz="0" w:space="0" w:color="auto"/>
        <w:bottom w:val="none" w:sz="0" w:space="0" w:color="auto"/>
        <w:right w:val="none" w:sz="0" w:space="0" w:color="auto"/>
      </w:divBdr>
      <w:divsChild>
        <w:div w:id="794904480">
          <w:marLeft w:val="0"/>
          <w:marRight w:val="0"/>
          <w:marTop w:val="0"/>
          <w:marBottom w:val="0"/>
          <w:divBdr>
            <w:top w:val="none" w:sz="0" w:space="0" w:color="auto"/>
            <w:left w:val="none" w:sz="0" w:space="0" w:color="auto"/>
            <w:bottom w:val="none" w:sz="0" w:space="0" w:color="auto"/>
            <w:right w:val="none" w:sz="0" w:space="0" w:color="auto"/>
          </w:divBdr>
          <w:divsChild>
            <w:div w:id="794904476">
              <w:marLeft w:val="0"/>
              <w:marRight w:val="0"/>
              <w:marTop w:val="100"/>
              <w:marBottom w:val="100"/>
              <w:divBdr>
                <w:top w:val="none" w:sz="0" w:space="0" w:color="auto"/>
                <w:left w:val="none" w:sz="0" w:space="0" w:color="auto"/>
                <w:bottom w:val="none" w:sz="0" w:space="0" w:color="auto"/>
                <w:right w:val="none" w:sz="0" w:space="0" w:color="auto"/>
              </w:divBdr>
              <w:divsChild>
                <w:div w:id="794904482">
                  <w:marLeft w:val="0"/>
                  <w:marRight w:val="0"/>
                  <w:marTop w:val="0"/>
                  <w:marBottom w:val="0"/>
                  <w:divBdr>
                    <w:top w:val="single" w:sz="48" w:space="0" w:color="FFFFFF"/>
                    <w:left w:val="single" w:sz="48" w:space="0" w:color="FFFFFF"/>
                    <w:bottom w:val="single" w:sz="48" w:space="0" w:color="FFFFFF"/>
                    <w:right w:val="single" w:sz="48" w:space="0" w:color="FFFFFF"/>
                  </w:divBdr>
                  <w:divsChild>
                    <w:div w:id="794904481">
                      <w:marLeft w:val="330"/>
                      <w:marRight w:val="0"/>
                      <w:marTop w:val="449"/>
                      <w:marBottom w:val="0"/>
                      <w:divBdr>
                        <w:top w:val="none" w:sz="0" w:space="0" w:color="auto"/>
                        <w:left w:val="none" w:sz="0" w:space="0" w:color="auto"/>
                        <w:bottom w:val="none" w:sz="0" w:space="0" w:color="auto"/>
                        <w:right w:val="none" w:sz="0" w:space="0" w:color="auto"/>
                      </w:divBdr>
                      <w:divsChild>
                        <w:div w:id="794904477">
                          <w:marLeft w:val="0"/>
                          <w:marRight w:val="0"/>
                          <w:marTop w:val="0"/>
                          <w:marBottom w:val="0"/>
                          <w:divBdr>
                            <w:top w:val="none" w:sz="0" w:space="0" w:color="auto"/>
                            <w:left w:val="none" w:sz="0" w:space="0" w:color="auto"/>
                            <w:bottom w:val="none" w:sz="0" w:space="0" w:color="auto"/>
                            <w:right w:val="none" w:sz="0" w:space="0" w:color="auto"/>
                          </w:divBdr>
                          <w:divsChild>
                            <w:div w:id="794904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4904487">
      <w:marLeft w:val="0"/>
      <w:marRight w:val="0"/>
      <w:marTop w:val="0"/>
      <w:marBottom w:val="0"/>
      <w:divBdr>
        <w:top w:val="none" w:sz="0" w:space="0" w:color="auto"/>
        <w:left w:val="none" w:sz="0" w:space="0" w:color="auto"/>
        <w:bottom w:val="none" w:sz="0" w:space="0" w:color="auto"/>
        <w:right w:val="none" w:sz="0" w:space="0" w:color="auto"/>
      </w:divBdr>
      <w:divsChild>
        <w:div w:id="794904471">
          <w:marLeft w:val="0"/>
          <w:marRight w:val="0"/>
          <w:marTop w:val="0"/>
          <w:marBottom w:val="0"/>
          <w:divBdr>
            <w:top w:val="none" w:sz="0" w:space="0" w:color="auto"/>
            <w:left w:val="none" w:sz="0" w:space="0" w:color="auto"/>
            <w:bottom w:val="none" w:sz="0" w:space="0" w:color="auto"/>
            <w:right w:val="none" w:sz="0" w:space="0" w:color="auto"/>
          </w:divBdr>
          <w:divsChild>
            <w:div w:id="794904475">
              <w:marLeft w:val="0"/>
              <w:marRight w:val="0"/>
              <w:marTop w:val="100"/>
              <w:marBottom w:val="100"/>
              <w:divBdr>
                <w:top w:val="none" w:sz="0" w:space="0" w:color="auto"/>
                <w:left w:val="none" w:sz="0" w:space="0" w:color="auto"/>
                <w:bottom w:val="none" w:sz="0" w:space="0" w:color="auto"/>
                <w:right w:val="none" w:sz="0" w:space="0" w:color="auto"/>
              </w:divBdr>
              <w:divsChild>
                <w:div w:id="794904485">
                  <w:marLeft w:val="0"/>
                  <w:marRight w:val="0"/>
                  <w:marTop w:val="0"/>
                  <w:marBottom w:val="0"/>
                  <w:divBdr>
                    <w:top w:val="single" w:sz="48" w:space="0" w:color="FFFFFF"/>
                    <w:left w:val="single" w:sz="48" w:space="0" w:color="FFFFFF"/>
                    <w:bottom w:val="single" w:sz="48" w:space="0" w:color="FFFFFF"/>
                    <w:right w:val="single" w:sz="48" w:space="0" w:color="FFFFFF"/>
                  </w:divBdr>
                  <w:divsChild>
                    <w:div w:id="794904479">
                      <w:marLeft w:val="248"/>
                      <w:marRight w:val="0"/>
                      <w:marTop w:val="338"/>
                      <w:marBottom w:val="0"/>
                      <w:divBdr>
                        <w:top w:val="none" w:sz="0" w:space="0" w:color="auto"/>
                        <w:left w:val="none" w:sz="0" w:space="0" w:color="auto"/>
                        <w:bottom w:val="none" w:sz="0" w:space="0" w:color="auto"/>
                        <w:right w:val="none" w:sz="0" w:space="0" w:color="auto"/>
                      </w:divBdr>
                      <w:divsChild>
                        <w:div w:id="794904473">
                          <w:marLeft w:val="0"/>
                          <w:marRight w:val="0"/>
                          <w:marTop w:val="0"/>
                          <w:marBottom w:val="0"/>
                          <w:divBdr>
                            <w:top w:val="none" w:sz="0" w:space="0" w:color="auto"/>
                            <w:left w:val="none" w:sz="0" w:space="0" w:color="auto"/>
                            <w:bottom w:val="none" w:sz="0" w:space="0" w:color="auto"/>
                            <w:right w:val="none" w:sz="0" w:space="0" w:color="auto"/>
                          </w:divBdr>
                          <w:divsChild>
                            <w:div w:id="794904472">
                              <w:marLeft w:val="0"/>
                              <w:marRight w:val="0"/>
                              <w:marTop w:val="0"/>
                              <w:marBottom w:val="0"/>
                              <w:divBdr>
                                <w:top w:val="none" w:sz="0" w:space="0" w:color="auto"/>
                                <w:left w:val="none" w:sz="0" w:space="0" w:color="auto"/>
                                <w:bottom w:val="none" w:sz="0" w:space="0" w:color="auto"/>
                                <w:right w:val="none" w:sz="0" w:space="0" w:color="auto"/>
                              </w:divBdr>
                              <w:divsChild>
                                <w:div w:id="794904474">
                                  <w:marLeft w:val="720"/>
                                  <w:marRight w:val="720"/>
                                  <w:marTop w:val="0"/>
                                  <w:marBottom w:val="0"/>
                                  <w:divBdr>
                                    <w:top w:val="none" w:sz="0" w:space="0" w:color="auto"/>
                                    <w:left w:val="none" w:sz="0" w:space="0" w:color="auto"/>
                                    <w:bottom w:val="none" w:sz="0" w:space="0" w:color="auto"/>
                                    <w:right w:val="none" w:sz="0" w:space="0" w:color="auto"/>
                                  </w:divBdr>
                                  <w:divsChild>
                                    <w:div w:id="794904484">
                                      <w:marLeft w:val="720"/>
                                      <w:marRight w:val="720"/>
                                      <w:marTop w:val="0"/>
                                      <w:marBottom w:val="0"/>
                                      <w:divBdr>
                                        <w:top w:val="none" w:sz="0" w:space="0" w:color="auto"/>
                                        <w:left w:val="none" w:sz="0" w:space="0" w:color="auto"/>
                                        <w:bottom w:val="none" w:sz="0" w:space="0" w:color="auto"/>
                                        <w:right w:val="none" w:sz="0" w:space="0" w:color="auto"/>
                                      </w:divBdr>
                                    </w:div>
                                  </w:divsChild>
                                </w:div>
                              </w:divsChild>
                            </w:div>
                          </w:divsChild>
                        </w:div>
                        <w:div w:id="794904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2430429">
      <w:bodyDiv w:val="1"/>
      <w:marLeft w:val="0"/>
      <w:marRight w:val="0"/>
      <w:marTop w:val="0"/>
      <w:marBottom w:val="0"/>
      <w:divBdr>
        <w:top w:val="none" w:sz="0" w:space="0" w:color="auto"/>
        <w:left w:val="none" w:sz="0" w:space="0" w:color="auto"/>
        <w:bottom w:val="none" w:sz="0" w:space="0" w:color="auto"/>
        <w:right w:val="none" w:sz="0" w:space="0" w:color="auto"/>
      </w:divBdr>
      <w:divsChild>
        <w:div w:id="712923878">
          <w:marLeft w:val="0"/>
          <w:marRight w:val="0"/>
          <w:marTop w:val="0"/>
          <w:marBottom w:val="0"/>
          <w:divBdr>
            <w:top w:val="none" w:sz="0" w:space="0" w:color="auto"/>
            <w:left w:val="none" w:sz="0" w:space="0" w:color="auto"/>
            <w:bottom w:val="none" w:sz="0" w:space="0" w:color="auto"/>
            <w:right w:val="none" w:sz="0" w:space="0" w:color="auto"/>
          </w:divBdr>
          <w:divsChild>
            <w:div w:id="1940796924">
              <w:marLeft w:val="0"/>
              <w:marRight w:val="0"/>
              <w:marTop w:val="100"/>
              <w:marBottom w:val="100"/>
              <w:divBdr>
                <w:top w:val="none" w:sz="0" w:space="0" w:color="auto"/>
                <w:left w:val="none" w:sz="0" w:space="0" w:color="auto"/>
                <w:bottom w:val="none" w:sz="0" w:space="0" w:color="auto"/>
                <w:right w:val="none" w:sz="0" w:space="0" w:color="auto"/>
              </w:divBdr>
              <w:divsChild>
                <w:div w:id="2041859083">
                  <w:marLeft w:val="0"/>
                  <w:marRight w:val="0"/>
                  <w:marTop w:val="0"/>
                  <w:marBottom w:val="0"/>
                  <w:divBdr>
                    <w:top w:val="single" w:sz="48" w:space="0" w:color="FFFFFF"/>
                    <w:left w:val="single" w:sz="48" w:space="0" w:color="FFFFFF"/>
                    <w:bottom w:val="single" w:sz="48" w:space="0" w:color="FFFFFF"/>
                    <w:right w:val="single" w:sz="48" w:space="0" w:color="FFFFFF"/>
                  </w:divBdr>
                  <w:divsChild>
                    <w:div w:id="256908446">
                      <w:marLeft w:val="269"/>
                      <w:marRight w:val="0"/>
                      <w:marTop w:val="365"/>
                      <w:marBottom w:val="0"/>
                      <w:divBdr>
                        <w:top w:val="none" w:sz="0" w:space="0" w:color="auto"/>
                        <w:left w:val="none" w:sz="0" w:space="0" w:color="auto"/>
                        <w:bottom w:val="none" w:sz="0" w:space="0" w:color="auto"/>
                        <w:right w:val="none" w:sz="0" w:space="0" w:color="auto"/>
                      </w:divBdr>
                      <w:divsChild>
                        <w:div w:id="1197277294">
                          <w:marLeft w:val="0"/>
                          <w:marRight w:val="0"/>
                          <w:marTop w:val="0"/>
                          <w:marBottom w:val="0"/>
                          <w:divBdr>
                            <w:top w:val="none" w:sz="0" w:space="0" w:color="auto"/>
                            <w:left w:val="none" w:sz="0" w:space="0" w:color="auto"/>
                            <w:bottom w:val="none" w:sz="0" w:space="0" w:color="auto"/>
                            <w:right w:val="none" w:sz="0" w:space="0" w:color="auto"/>
                          </w:divBdr>
                          <w:divsChild>
                            <w:div w:id="1683705973">
                              <w:marLeft w:val="0"/>
                              <w:marRight w:val="0"/>
                              <w:marTop w:val="0"/>
                              <w:marBottom w:val="0"/>
                              <w:divBdr>
                                <w:top w:val="none" w:sz="0" w:space="0" w:color="auto"/>
                                <w:left w:val="none" w:sz="0" w:space="0" w:color="auto"/>
                                <w:bottom w:val="none" w:sz="0" w:space="0" w:color="auto"/>
                                <w:right w:val="none" w:sz="0" w:space="0" w:color="auto"/>
                              </w:divBdr>
                              <w:divsChild>
                                <w:div w:id="606500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3082518">
      <w:bodyDiv w:val="1"/>
      <w:marLeft w:val="0"/>
      <w:marRight w:val="0"/>
      <w:marTop w:val="0"/>
      <w:marBottom w:val="0"/>
      <w:divBdr>
        <w:top w:val="none" w:sz="0" w:space="0" w:color="auto"/>
        <w:left w:val="none" w:sz="0" w:space="0" w:color="auto"/>
        <w:bottom w:val="none" w:sz="0" w:space="0" w:color="auto"/>
        <w:right w:val="none" w:sz="0" w:space="0" w:color="auto"/>
      </w:divBdr>
    </w:div>
    <w:div w:id="1846287738">
      <w:bodyDiv w:val="1"/>
      <w:marLeft w:val="0"/>
      <w:marRight w:val="0"/>
      <w:marTop w:val="0"/>
      <w:marBottom w:val="0"/>
      <w:divBdr>
        <w:top w:val="none" w:sz="0" w:space="0" w:color="auto"/>
        <w:left w:val="none" w:sz="0" w:space="0" w:color="auto"/>
        <w:bottom w:val="none" w:sz="0" w:space="0" w:color="auto"/>
        <w:right w:val="none" w:sz="0" w:space="0" w:color="auto"/>
      </w:divBdr>
    </w:div>
    <w:div w:id="2106220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s://www.vip-kommunikation.de/amepa/pm/messgenauigkeit-verdoppelt.html" TargetMode="External"/><Relationship Id="rId4" Type="http://schemas.openxmlformats.org/officeDocument/2006/relationships/styles" Target="styles.xml"/><Relationship Id="rId9" Type="http://schemas.openxmlformats.org/officeDocument/2006/relationships/hyperlink" Target="http://www.vip-kommunikation.de" TargetMode="External"/><Relationship Id="rId14"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0797D1B-FDF1-42D9-A6CC-8D25689C02EE}">
  <we:reference id="wa200002017" version="1.5.0.0" store="de-DE" storeType="OMEX"/>
  <we:alternateReferences>
    <we:reference id="wa200002017" version="1.5.0.0" store="wa200002017" storeType="OMEX"/>
  </we:alternateReferences>
  <we:properties>
    <we:property name="ignoredAdviceList" value="&quot;[{\&quot;errorCode\&quot;:\&quot;166\&quot;,\&quot;originalError\&quot;:\&quot;erhöht\&quot;},{\&quot;errorCode\&quot;:\&quot;140\&quot;,\&quot;originalError\&quot;:\&quot;den Validierungsprozesses\&quot;},{\&quot;errorCode\&quot;:\&quot;166\&quot;,\&quot;originalError\&quot;:\&quot;Wartungskosten\&quot;},{\&quot;errorCode\&quot;:\&quot;171\&quot;,\&quot;originalError\&quot;:\&quot;2024   Auf\&quot;},{\&quot;errorCode\&quot;:\&quot;140\&quot;,\&quot;originalError\&quot;:\&quot;der Aluminium\&quot;},{\&quot;errorCode\&quot;:\&quot;21\&quot;,\&quot;originalError\&quot;:\&quot;OFIS\&quot;},{\&quot;errorCode\&quot;:\&quot;111\&quot;,\&quot;originalError\&quot;:\&quot;sehr\&quot;},{\&quot;errorCode\&quot;:\&quot;c006\&quot;,\&quot;originalError\&quot;:\&quot;Ölauflage\&quot;},{\&quot;errorCode\&quot;:\&quot;c006\&quot;,\&quot;originalError\&quot;:\&quot;Prozent\&quot;}]&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toredTranscription xmlns="http://schemas.microsoft.com/office/transcription/2022">{"storageType":"DocumentXmlStorage","descriptor":{"transcription":{"transcriptSegments":[{"text":"Bahn am Telefonat sie da. Vielleicht kann ich Ihnen noch helfen.","language":"de","start":0.08,"end":2.88,"speakerId":1},{"text":"Ja.","language":"de","start":1.8599999999999999,"end":1.94},{"text":"So hab das Ding eigentlich. Das ist schon ein Schätzchen hier, der ist glaub ich schon 15 Jahre.","language":"de","start":2.26,"end":7.779999999999999,"speakerId":0},{"text":"Ich hab da nichts dagegen.","language":"de","start":3,"end":3.88,"speakerId":1},{"text":"Oder sowas.","language":"de","start":8.18,"end":8.58,"speakerId":0},{"text":"Gut auf.","language":"de","start":10.559999999999999,"end":11.559999999999999,"speakerId":1},{"text":"Ja.","language":"de","start":11.18,"end":11.66,"speakerId":0},{"text":"Jeden Fall einfacher, wie Ego mal das Mitzuschneiden. Nichts zu vergessen, das ist schon richtig.","language":"de","start":12.12,"end":17.04,"speakerId":2},{"text":"Ja, wo ich bin.","language":"de","start":16.21,"end":17.05},{"text":"Also ich hab ja jetzt so technologiestrom gemacht, das Ding gibt mir ein MP 3 ein MP 3 Datei und vorher habe ich das immer angehört über den Kopfhörer und dann direkt über Spracherkennung in den Rechner gesprochen, also den Text komprimiert schon im Hinterkopf und dann schon so halbwegs vernünftig in den Rechner reingesprochen, das ging schon.","language":"de","start":17.32,"end":37.8,"speakerId":0},{"text":"Und im im Office 365 ist ne Spracherkennung drin, da schieb ich nur die MP 3 Datei rein.","language":"de","start":39.14,"end":46.02,"speakerId":0},{"text":"Und dann?","language":"de","start":47.53,"end":48.410000000000004,"speakerId":0},{"text":"Versuchte er.","language":"de","start":49.79,"end":50.63,"speakerId":0},{"text":"Die unterschiedlichen Sprecher auseinander zu halten und einen vernünftigen Text draus zu machen.","language":"de","start":52.879999999999995,"end":56.72,"speakerId":0},{"text":"Es kommt teilweise erbärmlicher Mist raus, aber ich habe wenigstens alles.","language":"de","start":57.629999999999995,"end":61.949999999999996,"speakerId":0},{"text":"Sie können ja immer noch mal wieder reinhören. Ja, ja, eben eben dann wirklich auch gut.","language":"de","start":63.73,"end":69.05,"speakerId":2},{"text":"Ja.","language":"de","start":64.3,"end":64.52},{"text":"Also der läuft jetzt mit.","language":"de","start":69.05,"end":70.21,"speakerId":0},{"text":"Alkohol.","language":"de","start":72,"end":72.28,"speakerId":1},{"text":"Gut, Orm, wie ich ihn ja schon sagte. Also wir haben.","language":"de","start":72.75,"end":76.07,"speakerId":1},{"text":"Da mal was gedrechselt.","language":"de","start":78.03999999999999,"end":79.83999999999999,"speakerId":1},{"text":"Man das so salopp sagen will.","language":"de","start":80.32,"end":82.19999999999999,"speakerId":1},{"text":"Und hinsichtlich des weiterentwickelten Schrittes kann ich noch mal ganz kurz einhaken. Ja, logisch.","language":"de","start":84.11,"end":91.35,"speakerId":1},{"text":"Schau.","language":"de","start":89.08999999999999,"end":89.28999999999999,"speakerId":1},{"text":"Das jetzt, was im Vorfeld der Aluminium Messe oder wird das ein kleiner Pressetext, den wir an den großen Verteiler schicken? Oder wird es eigentlich ja.","language":"de","start":93.03999999999999,"end":103.11999999999999,"speakerId":0},{"text":"Sowohl als Ortsmöglich sein Roland weil wir brauchen es auf jeden Fall für Aluminium, da soll es.","language":"de","start":100.89999999999999,"end":106.74,"speakerId":2},{"text":"Ja.","language":"de","start":105.71,"end":105.94999999999999,"speakerId":0},{"text":"Ernaust werden.","language":"de","start":108.24,"end":109.19999999999999,"speakerId":2},{"text":"Da wollen wir das offiziell in den Markt revisen. Also bislang gehen wir da also auch, obwohl wir jetzt schon die Möglichkeit hätten, Kunden darüber mal n Highlight zu sagen, da kommt demnächst was, machen wir nicht, wir wollen das also wirklich möglichst verdichtet in einem konzentrierten Zeitpunkt wollen wir das also laufen, und da ist sie Aluminium eigentlich unsere unsere Startphantasie also Pressemeldung, das ist ja so ein Text, anderthalb Seiten DIN a 4.","language":"de","start":109.39999999999999,"end":137.44,"speakerId":1},{"text":"OK so, das ist genau der Punkt. Genau.","language":"de","start":110.25,"end":113.13,"speakerId":0},{"text":"Ja.","language":"de","start":131.29999999999998,"end":131.66,"speakerId":0},{"text":"Wir könnten halt auch n Fachartikel machen, der käme dann so aufsagen wir mal so 2 bis 3 druckseiten in der Zeitschrift wie Aluminium Journal oder so. Aber ich glaub wir nehmen jetzt erstmal auf.","language":"de","start":138.82999999999998,"end":150.74999999999997,"speakerId":0},{"text":"Mal gucken, wo wieviel Futter drin ist.","language":"de","start":152.23,"end":154.54999999999998,"speakerId":0},{"text":"Was auch gut.","language":"de","start":154.12,"end":154.56,"speakerId":2},{"text":"Wäre es auch so eine Art, wenn man neben diesen.","language":"de","start":154.79999999999998,"end":158.04,"speakerId":2},{"text":"Ankündigungstext von 100 Seiten vielleicht auch noch ne noch ne kleinere Stufe da drunter für für Linked da ist man ja nicht so groß gestellt, man muss halt nur so n Taser sein, wo man die wichtigsten Features reinbringt und News, das wär auch ganz interessant.","language":"de","start":158.95,"end":173.82999999999998,"speakerId":2},{"text":"Na ja.","language":"de","start":166.70999999999998,"end":167.02999999999997,"speakerId":0},{"text":"Nein, also ich eröffne das sogar als notwendig, also auf linkedin. Da müssen wir also auch irgendwas veröffentlichen, das gehört heutzutage dazu, da hat sich auch linkedin mittlerweile als Plattform, muss man sagen, etabliert und also jeder, der irgendwie jetzt.","language":"de","start":174.28,"end":187.92,"speakerId":1},{"text":"Also wenn wir da.","language":"de","start":184.38,"end":185.22,"speakerId":2},{"text":"Mit sozialen Medien, und das muss man da kommt.","language":"de","start":188.98999999999998,"end":191.23,"speakerId":1},{"text":"Ja.","language":"de","start":191.42999999999998,"end":191.51,"speakerId":1},{"text":"Mit drumherum sich auseinandersetzen, da muss es auch so n.","language":"de","start":191.70999999999998,"end":195.82999999999998,"speakerId":1},{"text":"Aber da wirklich so diese 3 Bereiche da abdecken, das wäre natürlich.","language":"de","start":194.20999999999998,"end":199.32999999999998,"speakerId":2},{"text":"Ja.","language":"de","start":197.35,"end":197.67,"speakerId":0},{"text":"Prima also. Auf linkedin würde ich sagen, die machen so einen kleinen Teaser am Anfang und dann formatieren das so um, dass man sich von links ein kleines PDF herunterlädt, was nett gestaltet ist.","language":"de","start":199.32999999999998,"end":211.80999999999997,"speakerId":0},{"text":"Was dann halt ein bisschen.","language":"de","start":212.1,"end":213.01999999999998,"speakerId":2},{"text":"Ausführlich ist hier klicken und du hast alle Details und kommen auf unseren Messestand. Ja ok, das gibt ja.","language":"de","start":213.01999999999998,"end":219.73999999999998,"speakerId":0},{"text":"Sicherheit.","language":"de","start":213.26,"end":213.7,"speakerId":2},{"text":"Das wäre.","language":"de","start":217.73999999999998,"end":218.26,"speakerId":2},{"text":"Wäre gut.","language":"de","start":218.85999999999999,"end":219.49999999999997,"speakerId":2},{"text":"Ja, aber erstmal nehme ich jetzt auf.","language":"de","start":220.86999999999998,"end":222.82999999999998,"speakerId":0},{"text":"Und dann zerfleddert war es dann alles gut.","language":"de","start":224.51999999999998,"end":226.67999999999998,"speakerId":2},{"text":"Prima so, jetzt geht es aber los.","language":"de","start":227.35999999999999,"end":228.83999999999997,"speakerId":0},{"text":"Alles gut.","language":"de","start":229.67,"end":230.23,"speakerId":1},{"text":"Also dieser entwicklungsgebende schritt, ich sag es mal leicht, das ist jetzt also keine Umwälzung.","language":"de","start":232,"end":238.28,"speakerId":1},{"text":"Der Kontinentaldrift also wir haben ne.","language":"de","start":238.39999999999998,"end":241.07999999999998,"speakerId":1},{"text":"Denn dann, hey Cortana.","language":"de","start":238.66,"end":239.94,"speakerId":0},{"text":"Im Rahmen der Messgenauigkeit haben wir noch ein bisschen rausgequetscht, aber im Wesentlichen bleibt das.","language":"de","start":242.83999999999997,"end":247.35999999999999,"speakerId":1},{"text":"Und auch jetzt Datum gleich einhaken, was so n Fachartikel über 23 Seiten Betreff, da muss ich ganz ehrlich sagen.","language":"de","start":248.32,"end":255.04,"speakerId":1},{"text":"Was jetzt nur die reinen Neuerungen betrifft, das kann man nicht über 23 Seiten ausbrechen. Man kann natürlich noch mal die Messtechnik an sich dann über 23 Seiten vorstellen, aber dann.","language":"de","start":255.47,"end":264.95,"speakerId":1},{"text":"Muss n Redakteur würde, wenn er in der Materie drin ist, erkennen.","language":"de","start":265.43,"end":269.55,"speakerId":1},{"text":"2. Von den zweieinhalb Seiten ist der Wein in alten Schläuchen und der Wein ist noch älter als die Schläuche.","language":"de","start":271.27,"end":277.71,"speakerId":1},{"text":"Und der Rest ist interessant.","language":"de","start":278.43,"end":279.75,"speakerId":1},{"text":"Wobei, da haben wir ja schon intern auch gesprochen, dass wir da einen Vorschlag hätten, wie man da noch einen größeren Text draus machen könnten, weil wir mittlerweile auch eine Neuigkeit mit einem Hersteller für Ölmaschinen, eine Neuentwicklung auf deren Seite.","language":"de","start":279.82,"end":294.78,"speakerId":2},{"text":"Eine Zusammenarbeit haben und die auch zusammen technisch.","language":"de","start":296.44,"end":299.2,"speakerId":2},{"text":"In Kooperation sind, dass man das in Kombination mit unserer Neuerung und deren neueren ÖR dann daraus n etwas größeren Fachartikel.","language":"de","start":300.96,"end":311.32,"speakerId":2},{"text":"Generiert. Das wäre noch mal so ein Herangehen, wo man halt ein bisschen mehr.","language":"de","start":312.31,"end":315.79,"speakerId":2},{"text":"Fleisch, und das ist aber das sind genau die Sachen, die die Redakteure so unheimlich gerne nehmen, ja.","language":"de","start":315.78999999999996,"end":322.42999999999995,"speakerId":0},{"text":"Wir haben jetzt eine engere Kooperation mit diesem Hersteller geschlossen. Der ist auch vertraglich fixiert. Wir haben vorher mit einem Konkurrenzprodukt zusammen, das hat aber auch nicht so, wir sind jetzt bei uns und dann halt auch noch mit Danieli am Boden.","language":"de","start":322.59,"end":337.54999999999995,"speakerId":2},{"text":"Da kann man, glaube ich, noch ein bisschen mehr an der Futter rausholen und dann halt auch diese, diese Technik des Ölers in Kombination mit unserer Messtechnik.","language":"de","start":338.75,"end":346.27,"speakerId":2},{"text":"Die die Vorteile noch mal ganz klar mal rausgestellt und dann halt auch für die Industriekunden interessant.","language":"de","start":347.91999999999996,"end":353.23999999999995,"speakerId":2},{"text":"Machen also hinter solchen Artikeln sind die Redakteure hier wie der Teufel hinter der armen Seele? Keiner.","language":"de","start":353.24,"end":358.88,"speakerId":0},{"text":"Dann haben wir natürlich auch ein bisschen mehr Fleisch und dann können wir natürlich auch ein bisschen bisschen größer werden. Unser Ansinnen machen wir erstmal drüber so nachgedacht, weil wir genau wussten, wir haben zwar Verbesserungen am System.","language":"de","start":358.47999999999996,"end":370.28,"speakerId":2},{"text":"Harry hat schon gesagt, Genauigkeitsverbesserung klar ist da und paar zusätzliche Sachen natürlich auch noch Instandhaltung und so weiter ich komm da in Kombination rein, mach Farbe, es wird anders aussehen, der Sensor auch, aber im Prinzip ist das nicht so der Riesen klare Neuerung.","language":"de","start":371.65,"end":389.81,"speakerId":2},{"text":"Genau.","language":"de","start":389.54999999999995,"end":389.71},{"text":"Nicht der Gamesanger.","language":"de","start":391.88,"end":392.76,"speakerId":2},{"text":"Aber damit haben wir noch richtig.","language":"de","start":393.46,"end":394.78,"speakerId":0},{"text":"Schön und dann in Kombination mit den Ölmaschinenhersteller.","language":"de","start":394.78,"end":398.41999999999996,"speakerId":2},{"text":"Ja, und dann?","language":"de","start":398.78,"end":399.21999999999997,"speakerId":2},{"text":"Ja, das ist dieser greifen.","language":"de","start":399.15999999999997,"end":400.64,"speakerId":1},{"text":"Das wäre dann der große Artikel, sag ich mal.","language":"de","start":401.83,"end":405.43,"speakerId":2},{"text":"Oder die zweite Welle kurz vor der Messe.","language":"de","start":407.35999999999996,"end":410.03999999999996,"speakerId":0},{"text":"Zum Beispiel? Ja, genau, weil die der Hersteller IMAX heißt, der der ist mit uns auch auf der Messe präsent, der wird auch da sein und der wird auch wahrscheinlich mit kleinem kleinste Demo teil dort ausstellen mit uns zusammen. Also er ist zwar nicht als separater Co Austeller da, sondern als.","language":"de","start":411.22999999999996,"end":428.22999999999996,"speakerId":2},{"text":"Heutzutage.","language":"de","start":411.87,"end":412.39,"speakerId":0},{"text":"Unser Mitaussteller für Amerika.","language":"de","start":429.96999999999997,"end":433.53,"speakerId":2},{"text":"So Ach, Echo, Echo, Echo.","language":"de","start":435.59,"end":438.34999999999997,"speakerId":1},{"text":"Genau. Ziehe rein wieso gut, ich geh wieder weg.","language":"de","start":440,"end":443.48,"speakerId":3},{"text":"Jetzt haben wir es so, also diesen Film, den hat jetzt, das ist von Limax, das ist dieser hohe Aussteller, das ist ja das, was er gerade veröffentlicht hat, das ist diese Drehmaschine, wovon, na ja, der Kotze war.","language":"de","start":440.69,"end":452.09,"speakerId":1},{"text":"Ich kann ein bisschen also.","language":"de","start":444.64,"end":445.71999999999997,"speakerId":3},{"text":"Wer Face to the press experiente Variante.","language":"de","start":448.35999999999996,"end":453.03999999999996,"speakerId":3},{"text":"Niemals change evans just the.","language":"de","start":454.63,"end":456.63,"speakerId":3},{"text":"Ich werde genau die Erde we in a day to remember with the sleep committees to make me access contribution tomodus the stailable future.","language":"de","start":457.09,"end":466.80999999999995,"speakerId":3},{"text":"Inkludiert wird, wie Max Electric Catical System Development Partner steht mit Italiener Germany und an Napoleons Conservation als Adapter bietet Team It's when Tutorial Watch to the Design Notariats haben Betrugsfälle, Commandate Future Technologien.","language":"de","start":467.96,"end":487.96,"speakerId":3},{"text":"Mein Künstler willenchen and it's doctor things spray how much a might fation and still measurements. It's a stingless green line that doom we optimized happy phase of the tilton pursess this integration relead to in half sufficient seed, the deep swasted and stripperio product quality.","language":"de","start":490.42999999999995,"end":508.46999999999997,"speakerId":3},{"text":"Merch Data Streams heißt das Control als Continuous Improvement Making Operation Three Well.","language":"de","start":510.04999999999995,"end":517.17,"speakerId":3},{"text":"And more with outsing.","language":"de","start":517.37,"end":518.49,"speakerId":3},{"text":"Artist Simpson Dictionned deviper Polen 2 deep win market with a sense.","language":"de","start":520.35,"end":525.23,"speakerId":3},{"text":"Joy er wird wieder von der Future in Duckfield Patching together Wait of the Destiny to good existention Material as i quality any mindy Martina byed building in the clevere tomorrow.","language":"de","start":531.24,"end":543.64,"speakerId":3},{"text":"For the world's fastest fail three, I'm sixty delete andy day.","language":"de","start":546.24,"end":550.08,"speakerId":3},{"text":"Product Bildschirm, das ist Klinik Green Arms prospers.","language":"de","start":551.91,"end":555.75,"speakerId":3},{"text":"Sehr schön gemacht, ohne viel zu verraten.","language":"de","start":559.5799999999999,"end":561.9399999999999,"speakerId":0},{"text":"Ich fand das eigentlich auch.","language":"de","start":562.26,"end":563.46,"speakerId":1},{"text":"Ja, das sind solche Sachen, die die Leute auf auf linkedin.","language":"de","start":563.66,"end":566.98,"speakerId":0},{"text":"An.","language":"de","start":565.73,"end":566.0500000000001,"speakerId":3},{"text":"Sehen wollen.","language":"de","start":567.06,"end":567.78,"speakerId":0},{"text":"Mhm.","language":"de","start":567.6899999999999,"end":568.13},{"text":"Ja gut, also da haben wir uns quasi.","language":"de","start":568.47,"end":571.87,"speakerId":2},{"text":"Große Punkte einmal unser System alleine betrachtet, welche Vorteile es jetzt hat, also im OFM Upgrade zu 300 also ne komplett neue Serie.","language":"de","start":574.79,"end":585.23,"speakerId":2},{"text":"Deshalb diese Punkte, die dann dieser neue Sensor als Features hatten und dann, wenn man halt diese großen Fachartikel putzfleisch vor der Messe mit Klimax zusammen, der neue Schüler in Kombination mit unserer Messtechnik.","language":"de","start":585.67,"end":598.7099999999999,"speakerId":2},{"text":"Dann, da die Vorteile für den Kunden klarstellen. Das wären so.","language":"de","start":599.55,"end":602.8299999999999,"speakerId":2},{"text":"Die.","language":"de","start":603.51,"end":603.71,"speakerId":0},{"text":"Denke ich. Die die Points.","language":"de","start":603.99,"end":605.4300000000001,"speakerId":2},{"text":"Richtig. Genauso sehe ich das auch und.","language":"de","start":607.1999999999999,"end":609.52,"speakerId":1},{"text":"Hier im Hause, um jetzt das vielleicht zu konkretisieren, haben wir jetzt das. Ich hatte Ihnen das ja am Telefon mal gesagt, wir haben so ne Argumentationslinie aufgebaut.","language":"de","start":610.15,"end":617.75,"speakerId":1},{"text":"Eben, und das ist also, wie sie sehen, das ist kurz und knapp, das ist eine wirklich.","language":"de","start":617.92,"end":622.36,"speakerId":1},{"text":"Ja, schön.","language":"de","start":621.37,"end":622.09,"speakerId":0},{"text":"Das, was jetzt wirklich die Kerninhalte betrifft, die verbessert worden sind, kriegen sie natürlich auch mit. Von mir keine. Keine Frage, entweder digital oder auch für beides hier.","language":"de","start":623.03,"end":631.9499999999999,"speakerId":1},{"text":"Ja, am liebsten als Word Datei.","language":"de","start":632.31,"end":633.75,"speakerId":0},{"text":"Schicke gut.","language":"de","start":634.74,"end":636.46,"speakerId":1},{"text":"Mhm ja, also können wir vielleicht kurz mal drüber gehen, damit Sie den Eindruck gewinnen, worüber wir reden.","language":"de","start":635.0699999999999,"end":643.51,"speakerId":1},{"text":"Hm ja.","language":"de","start":639.87,"end":643.03,"speakerId":3},{"text":"Also Verbesserung der Messgenauigkeit, aber gleichzeitig der Redaktion der Wartungskosten, um auch so n bisschen die Kostenseite zu bespielen. Unser Wettbewerb gerade macht da so n großes Fass auf dass sie also viel Wartungsärmer sind mit ihren Sensoren.","language":"de","start":644.51,"end":657.75,"speakerId":1},{"text":"Objektiv ist das auch so, weil die sagen, wir brauchen keine Lampen tauschen oder irgendwas anderes. Deswegen wollen wir.","language":"de","start":658.7099999999999,"end":665.0699999999999,"speakerId":1},{"text":"Mhm.","language":"de","start":663.15,"end":663.43,"speakerId":0},{"text":"N","language":"de","start":665.1899999999999,"end":665.27,"speakerId":1},{"text":"Mit damit verbinden, also auch als Motivationsansatz da die Kostenrelevanz.","language":"de","start":665.51,"end":670.75,"speakerId":1},{"text":"Aber wie? Mit welcher Methode verbessern Sie denn die Messgenauigkeit? Das darf man separaten.","language":"de","start":670.43,"end":676.9499999999999,"speakerId":0},{"text":"Ja, im Grunde genommen ist ein zentrales Bauteil weiterentwickelt worden, was elementarer Bestandteil der Optikeinheit ist. Und das ermöglicht letzten Endes.","language":"de","start":679.51,"end":688.91,"speakerId":1},{"text":"Cookie Beans.","language":"de","start":683.1999999999999,"end":684.3199999999999,"speakerId":0},{"text":"Eine höhere Messgenauigkeit also.","language":"de","start":690.6,"end":692.96,"speakerId":1},{"text":"Sie kriegen ja den Text eh zum Korrekturlesen.","language":"de","start":693.56,"end":695.5999999999999,"speakerId":0},{"text":"Also für mich fürs Verständnis wäre es vielleicht ganz gut, wenn Sie mir sagen, wie sie es machen.","language":"de","start":697.76,"end":702.28,"speakerId":0},{"text":"Und ich versuch, deine Formulierung zu finden, die nicht zu viel verrät, aber trotzdem irgendwie überzeugend klingt.","language":"de","start":703.7099999999999,"end":708.67,"speakerId":0},{"text":"Da müßte man eigentlich auch nicht mit ins Votum.","language":"de","start":711.17,"end":713.49,"speakerId":1},{"text":"Ja, weil ich glaube, das ist so eine Kombi. Wir sind ja vom Vertrieb technisch ja ganz so tief in dieser Thematik drin, ja, kriegen sie sich da alle auf den Tisch getrocknet, aber da gibt es, da gibt es so eine Kombination sein.","language":"de","start":713.0799999999999,"end":724.1199999999999,"speakerId":2},{"text":"Ja, ja, aber das ist doch aber super. Ich brauche doch sie als Ansprechpartner.","language":"de","start":717.79,"end":726.67,"speakerId":0},{"text":"Genau was genaue Kalibration und Filtertechnik und.","language":"de","start":725.24,"end":729.52,"speakerId":2},{"text":"Und mathematische Betrachtung des Messergebnisses.","language":"de","start":729.67,"end":734.0699999999999,"speakerId":2},{"text":"Reicht mir vollkommen aus.","language":"de","start":734.63,"end":735.75,"speakerId":0},{"text":"Diese Kombination, wie das dann miteinander verstrickt ist, da bin ich jetzt auch wahrscheinlich zu nicht so tief in der Thematik drin. Aber diese Kombination ist es.","language":"de","start":736.39,"end":745.47,"speakerId":2},{"text":"Sehr schön.","language":"de","start":737.51,"end":738.11,"speakerId":0},{"text":"OK das das reicht mir vollkommen.","language":"de","start":745.5899999999999,"end":747.1099999999999,"speakerId":0},{"text":"Ja, aber dass die Genauigkeiten unserer Kalibration, die wir mittlerweile reproduzierbar erstellen können, mit der Filtertechnik und der Umrechnung mathematischer Vorherleitung fummeln, wird dann die Genauigkeit jetzt verbessert? Haben wir gegenüber vorher.","language":"de","start":747.4699999999999,"end":762.7099999999999,"speakerId":2},{"text":"Ne also.","language":"de","start":747.51,"end":747.99,"speakerId":0},{"text":"Digmont ja ok, danke, bis bald.","language":"de","start":760.13,"end":763.09,"speakerId":0},{"text":"Ja, das ist so ne denk ich so ne allgemeine Formulierung, die man da durchaus.","language":"de","start":764.1999999999999,"end":767.56,"speakerId":2},{"text":"Kann ja.","language":"de","start":767.8399999999999,"end":768.3199999999999,"speakerId":2},{"text":"Zu mehr würde sich da ja auch nicht hinhalten.","language":"de","start":768.8,"end":770.88,"speakerId":1},{"text":"Schreiben wir das Wort Algorithmus mit rein und.","language":"de","start":771.06,"end":773.6999999999999,"speakerId":0},{"text":"Genau.","language":"de","start":774.41,"end":774.93,"speakerId":2},{"text":"Lassen die künstliche Intelligenz raus. Sie kann keiner mehr hören.","language":"de","start":775.68,"end":778.76,"speakerId":0},{"text":"Ja klar, ich meine, das steht natürlich auch die Auswertesoftware, die Einheit dahinter. Waren diese Programmentwicklung überhaupt diese mathematische Herleitung, da kann man mit Sicherheit einiges rausholen mit den Hardwaresachen, die gar nicht.","language":"de","start":778.5699999999999,"end":790.8499999999999,"speakerId":2},{"text":"Da ist vollkommen raus, ja.","language":"de","start":790.8499999999999,"end":792.6099999999999,"speakerId":0},{"text":"Vielleicht nur 4 Komma.","language":"de","start":790.87,"end":791.75,"speakerId":2},{"text":"Ja, also ich spreche ja viel genau mit den Vertriebsleuten.","language":"de","start":793.91,"end":797.31,"speakerId":0},{"text":"Genau wie der Kunde das auch nicht.","language":"de","start":794.6999999999999,"end":796.6999999999999,"speakerId":2},{"text":"Als mit den.","language":"de","start":797.63,"end":798.1899999999999,"speakerId":0},{"text":"Genauer wird der Kunde ja, das braucht nicht für ja, Na der der der der der Kunde hat sich ja nicht.","language":"de","start":799.27,"end":805.87,"speakerId":2},{"text":"Und hier gibt es ja auch den Nutzen der Argumentation mit drin.","language":"de","start":799.7199999999999,"end":802.8,"speakerId":0},{"text":"Da mal die Software den Algorithmus wissen, der dahinter steht, sondern halt für ihn ist interessant. Ja ich kann meine Top Procter enger spezifizieren und dementsprechend meinen Kunden ein besseres Produkt liefert.","language":"de","start":807.0699999999999,"end":821.0699999999999,"speakerId":2},{"text":"Ich hab ja früher laserdoppler, also längere Laserlängen und Geschwindigkeitsmessung gemacht und 1 meiner schlüsselerlebnisse Warbahnstraße in Salzgitter.","language":"de","start":822.1899999999999,"end":832.67,"speakerId":0},{"text":"Wo, wo wir halt rumgezigert sind? Was ist überhaupt n Laser, was ist n Dopplereffekt und der Leiter von der Wawatstraße der Haute irgendwann mit der Faust auf den Tisch und sagte steigt, wenn sie noch einmal versuchen mir zu erklären, wie dieses Ding funktioniert, ich schmeiß sie hier raus.","language":"de","start":833.88,"end":850.72,"speakerId":0},{"text":"Was bringt es mir?","language":"de","start":852.4399999999999,"end":853.56,"speakerId":0},{"text":"Ja.","language":"de","start":853.86,"end":854.1,"speakerId":2},{"text":"Schluss. Und dann sehe ich es für den Kunden interessant. Genau, ja, ich kann meinen Kunden bessere Genauigkeiten liefern und ich hab geringere Wartungskosten und.","language":"de","start":855.4399999999999,"end":864.4799999999999,"speakerId":2},{"text":"Der Überprüfungsprozess, sprich hier mit Validierprozess. Der Sensor selber ist optimierter, das heißt alle Sensoren hier sind gleich, ich brauch da.","language":"de","start":865.15,"end":873.67,"speakerId":2},{"text":"Mehr.","language":"de","start":873.91,"end":874.03,"speakerId":2},{"text":"Okay.","language":"de","start":874.3,"end":874.5799999999999},{"text":"Bei Karate genau so, wie es wir früher hatten. Das heißt, jeder Sensor musste auf die Validierung getrimmt werden, wenn ich den Wechsel hatte, musste ich dann auch wieder trimmen, ist nicht mehr erforderlich.","language":"de","start":874.91,"end":883.1899999999999,"speakerId":2},{"text":"Folglich also praktisch ein Werkstalkalibrierung oder so nennen.","language":"de","start":880.8499999999999,"end":887.05,"speakerId":0},{"text":"Überprüfung das Überprüfung der Genauigkeiten des Setups des Sensors. Man kann damit feststellen Verschmutzung des Sensors. Ich habe eine kontinuierliche Abweichung, die steigt und irgendwann habe ich ein Toleranzlevel erreicht und dann muss ich neu reinigen, falls jemand anderes.","language":"de","start":885.9599999999999,"end":900.9599999999999,"speakerId":2},{"text":"Ja und Märchen ne.","language":"de","start":894.12,"end":895.08,"speakerId":0},{"text":"Na ja.","language":"de","start":897.68,"end":898.0799999999999,"speakerId":0},{"text":"Ne.","language":"de","start":901.28,"end":901.52,"speakerId":2},{"text":"Nee, du hast ne Validierung und Kalibrierung. Sind wirklich 2 Unterschiede bei Schuhe? Wer gerne durcheinander geschmissen aber das eine ist nur die reine Überprüfung ist alles in Ordnung von den Rahmenbedingungen, das andere ist wirklich.","language":"de","start":902.31,"end":912.91,"speakerId":1},{"text":"Ja, ja.","language":"de","start":905.53,"end":906.01,"speakerId":0},{"text":"Einer im Ja.","language":"de","start":909.49,"end":911.13,"speakerId":3},{"text":"Es wird nichts mehr gestellt in dem Fall, nur halt n schwellwerk.","language":"de","start":912.78,"end":916.9399999999999,"speakerId":2},{"text":"Ja.","language":"de","start":914.4399999999999,"end":914.52},{"text":"Was ist ja.","language":"de","start":916.9399999999999,"end":917.42,"speakerId":0},{"text":"Was?","language":"de","start":917.5799999999999,"end":917.7399999999999,"speakerId":0},{"text":"Leute im Grunde ja, ja, prima.","language":"de","start":917.8199999999999,"end":919.4599999999999,"speakerId":0},{"text":"Der ist dann halt jetzt auf jeden Sensor gleich, da braucht's nichts mehr separat irgendwie mitgeschmissen eingestellt werden sensorwechsel.","language":"de","start":921.1999999999999,"end":929.4799999999999,"speakerId":2},{"text":"Wird dieser Punkt komplett Balkon gespart, das heißt, er braucht seine Mitarbeiter nicht bezüglich der organischen Schulen, sondern.","language":"de","start":929.9499999999999,"end":935.9899999999999,"speakerId":2},{"text":"Das ist dann halt auch aber sehr Zeitersparnis und Wartungsersparnis und solche Sachen schön. Ja gut.","language":"de","start":937.4699999999999,"end":943.7499999999999,"speakerId":2},{"text":"So, und jetzt machen wir den Wald so kurz und knapp mal zusammengefasst. Alles, was jetzt auch schon auf der Tonspur kam, dann haben wir natürlich, also ich, den Weak Engineering, war mir griffig jetzt, um überhaupt zu sagen, und wir haben was angepasst, ist ja klar, wir stellen alles auf den Kopf, geräteaufbau da steht.","language":"de","start":942.9,"end":959.78,"speakerId":1},{"text":"Ja, aber eben. Na ja.","language":"de","start":954.4,"end":956.3199999999999,"speakerId":0},{"text":"Eben drin, dass denen wir an die einzelnen Komponenten gegangen sind und das geht dann weiter über eben bei der Bedienbarkeit, Optimierung der optischen Komponenten, aber Leuchtmittel, das heißt sie nehmen die sind gleich normales weißes Licht oder das ist normales weißes Licht in Anführungsstrichen. Eigentlich ist das das Licht ist eigentlich das uninteressante, sondern die Wärmestrahlung dabei deswegen wenn das Halogenlampen also auf LED wird das nicht funktionieren, weil die sind einfach zu kalt, da kriegst du ja keine keine Wärme in den Prozess rein, also das sind Halogenlampen, die bitten wir allerdings noch auf, also die werden von uns noch manuell nachgeschärft, obwohl aber als.","language":"de","start":960.51,"end":996.75,"speakerId":1},{"text":"Mhm. Ja, ja.","language":"de","start":986.8399999999999,"end":987.8799999999999,"speakerId":0},{"text":"Ja.","language":"de","start":991.9499999999999,"end":992.2299999999999,"speakerId":0},{"text":"Und Versionen sind es erstmal normale Halogenlampen gegeben, also auch Bewerbungen erzeugen und.","language":"de","start":997.51,"end":1004.99,"speakerId":1},{"text":"Sehr schön, sehr schön. Ja prima schön.","language":"de","start":1000.5,"end":1003.46,"speakerId":0},{"text":"Ja, und das ist wie gesagt, bevor ich jetzt hier alles runterlese ist es albern, aber letzten Endes haben wir da, da steckt jetzt eigentlich in in all dem drin hier unten und autooptimierung, da ist dann auch noch die die Genauigkeit, die wir jetzt verbessern können, und das ist der Unterschied zu vorher.","language":"de","start":1006.43,"end":1022.2299999999999,"speakerId":1},{"text":"Nee, okay gut, ja ja, kosten ist ist erledigt.","language":"de","start":1012.1099999999999,"end":1016.0699999999999,"speakerId":0},{"text":"Vorher waren wir da bei plus -0,1 in dem kleinen Bereich beziehungsweise plus -10% und jetzt sind wir also um die Hälfte noch mal. Wenn man das besser geworden.","language":"de","start":1023.62,"end":1035.06,"speakerId":1},{"text":"Ja.","language":"de","start":1029,"end":1029.32},{"text":"Das ist also sozusagen der unmittelbare. Ja, schön.","language":"de","start":1035.95,"end":1039.75,"speakerId":1},{"text":"So wieder.","language":"de","start":1040.12,"end":1040.4799999999998,"speakerId":1},{"text":"Das war's.","language":"de","start":1043.3,"end":1043.94,"speakerId":0},{"text":"Ja, ich sage.","language":"de","start":1045.48,"end":1046.24,"speakerId":1},{"text":"Ja, natürlich mit mit. Der Sensor an sich hat natürlich auch ist kompakter, der ist von den Abmessungen gleich geblieben, aber ist vom Aufbau, vom Handling ein bisschen angepasster, das heißt der Zusammenbau wird harmonischer gestaltet, man kann ihn dann auch besser warten, weil nicht mehr so viel Strom.","language":"de","start":1047.84,"end":1067.8799999999999,"speakerId":2},{"text":"Wird aber ein Kunde.","language":"de","start":1060.6399999999999,"end":1061.52,"speakerId":1},{"text":"Okay aber ein.","language":"de","start":1062.68,"end":1063.96,"speakerId":0},{"text":"Darum ist auch wer muss, sondern halt auch das Layout sich n bisschen angepasst hat. Also Mhm.","language":"de","start":1069.12,"end":1074.2399999999998,"speakerId":2},{"text":"Alles da müssen.","language":"de","start":1071.71,"end":1072.75,"speakerId":1},{"text":"Wir aber unterscheiden der der Inline Sensor, das ist das, was sie da.","language":"de","start":1073.87,"end":1077.1499999999999,"speakerId":1},{"text":"Ich bin hier sehr froh. Ja, der ist, der ist jetzt bislang noch aus 2 sinametrischen teilen geworden, das heißt 2 Schalen, die gleich sind und drin so, und das haben wir abgeschafft, jetzt haben wir quasi ne Bodenwanne, da kommt nur noch n platter Deckel drauf, das war also alle Teile in quasi in diese Wanne einlegen und dann das ganze nur noch mit nem Deckel und das macht die Sache also auch was nachher das Abdichten der Sache betrifft, das macht das Ganze eben einfacher, aber im Prinzip sieht er von außen aus jedem der sich nicht damit auskennt, er würde den Unterschied.","language":"de","start":1077.2,"end":1104.72,"speakerId":1},{"text":"Niemand.","language":"de","start":1083.94,"end":1084.46,"speakerId":3},{"text":"Heming.","language":"de","start":1098.1299999999999,"end":1098.77,"speakerId":0},{"text":"Sowas kann man natürlich auch mitreißen.","language":"de","start":1099.77,"end":1101.41,"speakerId":2},{"text":"Ja.","language":"de","start":1102.6299999999999,"end":1102.9499999999998,"speakerId":2},{"text":"Abgesehen von der Farbgebung würde der das erst auch erstmal gar nicht merken. Wo ist denn jetzt was Neues, das sieht doch genauso aus wie der alte.","language":"de","start":1105.35,"end":1111.1499999999999,"speakerId":1},{"text":"Ja, aber wie gesagt könnte man als bessere Abgedichtheit für Sethos könnte man ja mit in diese Argumentation mit reinbringen, ne?","language":"de","start":1111.77,"end":1120.85,"speakerId":2},{"text":"Ja gut.","language":"de","start":1112.8,"end":1113.08,"speakerId":0},{"text":"Natürlich.","language":"de","start":1116.56,"end":1117.28,"speakerId":0},{"text":"Gerade in die Deutsch in dieser ölgeschwängerten Umgebung.","language":"de","start":1119.12,"end":1122.1999999999998,"speakerId":0},{"text":"Genau richtig, ja.","language":"de","start":1121.75,"end":1123.71,"speakerId":2},{"text":"Eben da sollte man auch, also das im Grunde genommen der grundsätzliche Aufbau noch mal neu.","language":"de","start":1122.76,"end":1129.4,"speakerId":1},{"text":"Ja, strukturiert neu, neu überdacht worden ist eben vereinfacht auch die die Wartung und die Wartungskosten oder die Wartungsmöglichkeiten zu vereinfachen, weil eben gesteigerte haben Dichtungen, na ja, irgendwie, so muss man ja ne Argumentation.","language":"de","start":1130.76,"end":1145,"speakerId":1},{"text":"Ob der Pfosten günstiger ist wie immer.","language":"de","start":1134.9199999999998,"end":1137.84,"speakerId":0},{"text":"Na ja, wie gesagt ja. Längere Lebensdauer, das kriegen wir alles in die in die Richtung.","language":"de","start":1142.47,"end":1148.43,"speakerId":0},{"text":"So und nach wie vor der Traversiert.","language":"de","start":1150.84,"end":1153.52,"speakerId":0},{"text":"An der Technik an sich hat sie gar nichts geändert. Das sieht genauso aus. Deswegen auch die Herr Werderkamp das schon sagte, Wir haben ne andere Farbe, die werden also rot werden, die die werden metallisch rot eloxiert sie normaler Meinung auch sogar wertig aus und edle.","language":"de","start":1154.1,"end":1169.4199999999998,"speakerId":1},{"text":"Und das haben wir vor allen Dingen aus dem Grunde gemacht damit. Ich hab immer argumentiert, wenn jemand an einer Prozesslinie vorbeisieht muss der von außen sehen, das ist was neues und deswegen haben wir den Knarrtschrot gemacht oder machen den den Knatsch rot und das ist aber der einzige nennenswerte Unterscheidung, ansonsten würde so eine Installation an sich von außen genau so auch von dem Ablauf genau gleich ausgehen.","language":"de","start":1170.27,"end":1197.35,"speakerId":1},{"text":"Gibt es jetzt neue Anwendungsfelder, wo der Neue besser ist als der alte oder gibt es irgendwas wo man sagen kann, jetzt können wir endlich auch an XY Wand oder was oder.","language":"de","start":1198.59,"end":1209.6299999999999,"speakerId":0},{"text":"2. Da sind wir schon wieder bei dem Müller, der generiert mit diesem neuen Sensorsystem.","language":"de","start":1210.26,"end":1217.22,"speakerId":2},{"text":"Ja.","language":"de","start":1210.31,"end":1210.51,"speakerId":1},{"text":"Mit anderen, oder?","language":"de","start":1210.55,"end":1212.55,"speakerId":0},{"text":"Davon sprechen wir uns schon viel vor, weil wir halt in dem Fall, so wie es angedacht ist, dann ganze Homogenisierung wegfallen lassen können, wahrscheinlich und normalerweise. System braucht ja immer eine mobilisierte Ölschicht.","language":"de","start":1219.19,"end":1232.55,"speakerId":2},{"text":"Bei den neueren mit in Kombination mit den neuen Öle von Limax soll diese Homogenisierung wegfallen. Entsprechend ist schon mal ein großes Bauteil in der Anlage weniger vorhanden, also es wird keine Homomisierungsrolle mehr, weil.","language":"de","start":1233.27,"end":1246.83,"speakerId":2},{"text":"Oder schafft das Band so zu beölen, dass diese Mobilisierung nicht mehr erforderlich ist? Mit der Kombination haben.","language":"de","start":1247.27,"end":1253.55,"speakerId":2},{"text":"Durch meinen Tourismus.","language":"de","start":1252.5,"end":1253.9,"speakerId":1},{"text":"Wir genau also die Homogenisierung, das ist.","language":"de","start":1253.55,"end":1255.3899999999999,"speakerId":0},{"text":"Ist ein bisschen ne ne ne.","language":"de","start":1253.94,"end":1255.06},{"text":"Ne ne Moment, jetzt muss ich 1 nachschauen. Also grundsätzlich brauchen wir immer noch ne homogenisierte Oberfläche um Aussagefächer zu machen. Warum Homo was wir machen und der.","language":"de","start":1255.1799999999998,"end":1264.2199999999998,"speakerId":1},{"text":"Nicht.","language":"de","start":1256.03,"end":1256.35},{"text":"Ja, ja, die brauchen wir ja so. Homogenisiert heißt gleichmäßiges Auftragsbickel.","language":"de","start":1261.3,"end":1266.54,"speakerId":0},{"text":"Nein, ja gut, das auch. Und vor allen Dingen, dass über den gesamten Querschnitt, den wir brauchen.","language":"de","start":1266.78,"end":1271.1399999999999,"speakerId":1},{"text":"War so ne ne ne gleichmäßige Verteilung über den gesamten Messquerschnitt. Ja, dass da nicht irgendwelche freien Bereiche sind oder Bereiche wo sich meinetwegen der Schmierstoff ansammelt und ja.","language":"de","start":1271.27,"end":1280.91,"speakerId":1},{"text":"Weil dann messen wir Quatsch.","language":"de","start":1281.09,"end":1282.25,"speakerId":1},{"text":"Aber trotzdem sehr schlechte.","language":"de","start":1282.23,"end":1283.59,"speakerId":2},{"text":"So, und was dieser Öler macht, der Homo organisiert also nicht, dass da nämlich dieses Missverständnis auch so nach dem Motto, Die brauchen jetzt keine Hormone, doch wir brauchen noch Homogenisierung, der Öler macht.","language":"de","start":1284.12,"end":1293.12,"speakerId":1},{"text":"Liebe, ja.","language":"de","start":1284.3899999999999,"end":1284.6299999999999,"speakerId":0},{"text":"Ab erstens, weil er noch viel feiner Dispergiert also die Hülse wird viel größer, ist geringer, so dass schon im Sprühbild an sich es ein nahezu als homogen zu betrachtender filmhalle ist.","language":"de","start":1293.32,"end":1304.6799999999998,"speakerId":1},{"text":"Mhm.","language":"de","start":1293.4099999999999,"end":1293.8899999999999,"speakerId":3},{"text":"Ja.","language":"de","start":1297.1499999999999,"end":1297.4699999999998,"speakerId":0},{"text":"Aber enem Öder selber sind auch noch Walzen, aber spezielle. Das ist aber das Knowhow von Limax, da dürfen wir auch nicht drüber quatschen, daran sind wir also zu Verschwiegenheit verpflichtet, das dürfen wir also in dem Sinne sollten wir auch nicht nennenswerte thematisieren.","language":"de","start":1306.1,"end":1319.78,"speakerId":1},{"text":"Der Hochhomologisiert selber, das heißt also direkt nach dem Beödungsprozess, sind Walzen, die dann auch noch mal ein bisschen abquetschen und dann messen. Ja, es wird immer noch homogenisiert, aber es wird auf jeden Fall nicht wie sonst üblich, dass ein eigenständiges Rolling ****.","language":"de","start":1321.3999999999999,"end":1335.7199999999998,"speakerId":1},{"text":"Eben das geht nicht. Also wir brauchen keine Honorulieren Einheit mehr dazu mit dem Öder zusammen kann man sich diese Einheit dann sparen.","language":"de","start":1336.55,"end":1342.99,"speakerId":1},{"text":"Das war's.","language":"de","start":1343.04,"end":1343.6399999999999,"speakerId":2},{"text":"Das das das Hormonisieren, das ist ja auch eher so n bisschen was mechanisches, das gehört ja eigentlich so mehr so zum Aufgabengebiet des des des.","language":"de","start":1343.55,"end":1352.6699999999998,"speakerId":0},{"text":"Von von Limax richtig, das ist deren wir da, weil sie machen ja eigentlich berührungslose Messtechniken und.","language":"de","start":1353.83,"end":1359.1499999999999,"speakerId":0},{"text":"Das ist wichtig, aber.","language":"de","start":1355.6599999999999,"end":1356.6599999999999,"speakerId":2},{"text":"Wichtig ist aber eine Grundvoraussetzung, dass es mit.","language":"de","start":1358.4299999999998,"end":1360.9499999999998,"speakerId":2},{"text":"Ja, ja, ähnliche Genauigkeit überhaupt vernünftig messen kann quantitativ, qualitativ können wir immer aber quantitativ ne Aussage zutreffen auf die Schicht dicke stimmen brauchen wir ne homogenierte Schichtdicke.","language":"de","start":1361.21,"end":1372.69,"speakerId":2},{"text":"Das ist wichtig, auch das ist Grundvoraussetzung für das System.","language":"de","start":1373.27,"end":1375.67,"speakerId":2},{"text":"Ja, sehr Vorteil mit in Kombination. Wenn wir dann diesen Artikel mit d Max machen, dass dann dieser komplette Einheit, dieses zusätzliche Rollengerüst, was dann im Notfall anfallen wird.","language":"de","start":1376.52,"end":1385.6,"speakerId":2},{"text":"Das ist nämlich dieses Terrain Argument außerhalb, die man trennen kann. Das mit wenn man unter Einsatz dieses Fehler entfällt, eine eigenständige nachträgliche Homogenisierung sein kann. Das ist eigentlich die Kernaussage, die man treffen kann.","language":"de","start":1385.4399999999998,"end":1397.08,"speakerId":1},{"text":"Und das in Kombination mit der besseren Genauigkeit des Systems und des Sensors ist natürlich dann auch noch ein zusätzlicher Vorteil, den der Kunde dann hat.","language":"de","start":1397.84,"end":1405.52,"speakerId":2},{"text":"Da können wir halt einen größeren, den großen Artikel verlangen. Weiterhin.","language":"de","start":1406.53,"end":1410.8899999999999,"speakerId":2},{"text":"Typische Anwendungen Automobilhersteller.","language":"de","start":1412.56,"end":1415,"speakerId":0},{"text":"Bevor es in die Presse reingeht.","language":"de","start":1416.4299999999998,"end":1418.07,"speakerId":2},{"text":"Ob Alu und ob genau scheiden?","language":"de","start":1420.47,"end":1423.43,"speakerId":2},{"text":"Und dann alle.","language":"de","start":1422.28,"end":1423.2,"speakerId":1},{"text":"Wobei, aber das ist etwas, was der Markt hergibt. Ich weiß nicht, das kann man im Artikel weniger beleuchten, lustigerweise gerade in jüngster Zeit kriegen wir also vermehrt, also auch im Allobereich Anfragen.","language":"de","start":1425.59,"end":1435.59,"speakerId":1},{"text":"Mhm.","language":"de","start":1436.03,"end":1436.31,"speakerId":0},{"text":"Dieser Öder ist also.","language":"de","start":1436.75,"end":1437.91,"speakerId":1},{"text":"Sein ja, seine Markteinführung in einer Aluminiumlinie in Amerika, das kann ich soweit sagen.","language":"de","start":1438.51,"end":1443.83,"speakerId":1},{"text":"Also sowohl auf Herstellerseite Aluminium Hersteller, auf Stahlhersteller für Kantholz Produkte und dann auf deren Kunden, seinen ganzen Automobilhersteller.","language":"de","start":1445.27,"end":1455.15,"speakerId":2},{"text":"Und wer vielleicht sonst noch mit Umwandtechnik zu tun hat, der also Calltechnik braucht. Aber das ist Alswandist jetzt ist.","language":"de","start":1456.07,"end":1463.23,"speakerId":2},{"text":"Der Markt ist eigentlich derselbe gedacht, also nur die Protagonisten mit jeweils unterschiedlichem Interesse mal. Man hat ja eine noch irgendwo jetzt bei einer neuen Linie bedarf aber der Markt an sich ist eigentlich nennenswert anderes.","language":"de","start":1462.02,"end":1475.94,"speakerId":1},{"text":"In dem in dem Text nehmen wir ja die Neuheiten praktisch als Aufhänger. So, das ist das erste Drittel des Textes, und dahinter können wir natürlich dann schon wieder ein bisschen was schreiben, dass wir auch den Leuten mal.","language":"de","start":1477.28,"end":1489.44,"speakerId":0},{"text":"Ins Gedächtnis rufen.","language":"de","start":1489.6,"end":1490.6799999999998,"speakerId":0},{"text":"Wofür die Sachen eigentlich benutzt werden. Es ist ja deshalb meine Frage in Richtung Anwendung.","language":"de","start":1491.6799999999998,"end":1498.08,"speakerId":0},{"text":"Denn.","language":"de","start":1499.03,"end":1499.55,"speakerId":0},{"text":"Das Gedächtnis vieler Leser ist relativ kurz.","language":"de","start":1501.55,"end":1504.35,"speakerId":0},{"text":"Und also bei der beim International Journal zum Beispiel ist jetzt der langjährige Chefredakteur in die 2. Reihe getreten. Herr Karow, das heißt, der Nachfolger der würde auch durchaus noch mal was bringen, was wir vor ein paar Jahren schon mal veröffentlicht haben.","language":"de","start":1506.3999999999999,"end":1522.1999999999998,"speakerId":0},{"text":"Ja, OK.","language":"de","start":1523.9199999999998,"end":1524.7599999999998,"speakerId":0},{"text":"Okay.","language":"de","start":1524.56,"end":1524.76,"speakerId":1},{"text":"Dann haben wir also praktisch das Thema noch mal, wofür es denn eigentlich gut ist.","language":"de","start":1524.84,"end":1530.8,"speakerId":0},{"text":"Hat sich auch eigentlich nichts geändert, aber man kann es auf jeden Fall immer wieder sagen, dass letzten Endes auch Kostenrelevant sind. Ne, also gerade Automotive Sektor im Wettbewerb zu China immer größere Erfordernis um Wettbewerbs Preisgerecht anbieten zu können, eben die Effizienz der Produktions befeiert werden muss.","language":"de","start":1531.04,"end":1550.92,"speakerId":1},{"text":"Ja, das ist es.","language":"de","start":1535.86,"end":1537.1799999999998,"speakerId":0},{"text":"Na ja.","language":"de","start":1548.77,"end":1549.61,"speakerId":0},{"text":"Um ein paar Sachen aus dem.","language":"de","start":1552.6399999999999,"end":1553.52,"speakerId":2},{"text":"Artikel gemacht, in dem wir auch in der Vergangenheit vom Smart Press Shop mit Porsche, das spielt da ja auch sehr mit rein. Da sehen wir auch die Genauigkeiten, der fordert um Halt ONOIO Teile zu detektieren und dann halt einen Prozess zu.","language":"de","start":1554.11,"end":1571.51,"speakerId":2},{"text":"Ja, hätte ich schon dran gedacht. Ja, ja, eben ja.","language":"de","start":1555.31,"end":1560.87,"speakerId":0},{"text":"Und.","language":"de","start":1570.58,"end":1570.86,"speakerId":0},{"text":"Steuern eben. Da würde ich auch durchaus am Schluss dann nochmal so ein bisschen so diese, es ist ja schon keine Vision mehr.","language":"de","start":1571.51,"end":1576.55,"speakerId":0},{"text":"So diesen diesen Nutzen auch für den Ganzen, für den ganzen Umformprozess.","language":"de","start":1577.79,"end":1581.87,"speakerId":0},{"text":"Genau, und da haben wir dann im Artikel uns mal, da haben wir noch einiges an Informationen, wenn wir da.","language":"de","start":1582.6299999999999,"end":1587.55,"speakerId":2},{"text":"Eben dann würde ich noch mal reingucken. Ja, genau.","language":"de","start":1586.4299999999998,"end":1589.0299999999997,"speakerId":0},{"text":"N paar Anleihen vernehmen.","language":"de","start":1588.9099999999999,"end":1590.35,"speakerId":1},{"text":"Ja, ja.","language":"de","start":1590.83,"end":1591.07,"speakerId":2},{"text":"Da seh ich also ganz klar, weil wir also das Integrierung angesprochen haben.","language":"de","start":1592.4299999999998,"end":1595.7499999999998,"speakerId":1},{"text":"Wieviel von den alten Systemen haben sie installiert? So ne Größenordnung.","language":"de","start":1597.6,"end":1602.32,"speakerId":0},{"text":"Von den Inline Messsystemen kann man sagen, haben wir weltweit jetzt haben.","language":"de","start":1603.46,"end":1609.02,"speakerId":1},{"text":"80 Stück.","language":"de","start":1609.1,"end":1609.8999999999999,"speakerId":1},{"text":"Oh, niemand, ja.","language":"de","start":1610.23,"end":1611.23,"speakerId":0},{"text":"Das wären also Projekte. Also wir haben, also wir sind jetzt bei einer projektnummer, Wir zählen eigentlich hoch, da sind wir jetzt bei 78 angekommen, also das würde eigentlich in der Größenordnung 80 Systeme weltweit sein, von diesen Handmessgeräten, das müssen wir ja sagen, wir haben, das ist der Inline Sensor, das gleiche gilt.","language":"de","start":1611.9199999999998,"end":1631.08,"speakerId":1},{"text":"Big Projekte aus irgendwelchen Wohnungen.","language":"de","start":1612.6299999999999,"end":1614.6299999999999,"speakerId":2},{"text":"Mhm.","language":"de","start":1621.96,"end":1622.2},{"text":"Auch analog zu einem Handmesssensor. Da haben wir mittlerweile, wir sagen immer weltweit, mit Sicherheit an die 300, also das sind mittlerweile bald 400 bislang sagen wir aber immer.","language":"de","start":1631.27,"end":1642.6299999999999,"speakerId":1},{"text":"300.","language":"de","start":1642.75,"end":1643.27,"speakerId":1},{"text":"Viele dieser Geräte, die sind teilweise so alt, die sind wahrscheinlich zum Teil auch wieder dann altersbedingt aus dem Lagerhaus gekommen. Ja gut, also 300 haben wir uns hier.","language":"de","start":1643.9499999999998,"end":1653.5099999999998,"speakerId":1},{"text":"Aber den.","language":"de","start":1644.24,"end":1644.8,"speakerId":0},{"text":"Würden wir das Handmessgerät noch mal mit erwähnen. Ja, das mein ich doch auch ne.","language":"de","start":1654.4499999999998,"end":1660.1699999999998,"speakerId":0},{"text":"Beispielsweise auch mit Upgegradet. Es ist ist es definitiv auch ein neues Produkt, ne. Also wir haben sowohl.","language":"de","start":1658.74,"end":1663.86,"speakerId":2},{"text":"Und das ist ihm gut zu wissen.","language":"de","start":1664.09,"end":1665.09,"speakerId":0},{"text":"OFM 300 und Office 30 also die beide sind auch beide.","language":"de","start":1666.36,"end":1672.52,"speakerId":2},{"text":"Es steht auch hier da hoch ist 30 und.","language":"de","start":1669.3999999999999,"end":1672.9199999999998,"speakerId":1},{"text":"Aluminium.","language":"de","start":1673.1999999999998,"end":1673.9199999999998,"speakerId":2},{"text":"Präsentiert.","language":"de","start":1675.77,"end":1676.49,"speakerId":2},{"text":"Und auch das Profis wird optisch leicht aufgepimpt sein. Wobei, da ist es nur n charmanter, denn das hat ja ich weiß nicht ob sie die Folie auch mit haben, das hat ja so n Handgriff 2 silbernen Schenkeln und die beiden silbernen Schenkel die zum Handgriff führen, die werden wir in dem gleichen Rot machen wie auch der gesamte.","language":"de","start":1676.6699999999998,"end":1691.7499999999998,"speakerId":1},{"text":"Ja, ja, eben. Na ja.","language":"de","start":1685.6399999999999,"end":1686.9999999999998,"speakerId":0},{"text":"Ja, okay.","language":"de","start":1691.76,"end":1692.4,"speakerId":0},{"text":"Und das auch da.","language":"de","start":1693.4399999999998,"end":1693.9199999999998,"speakerId":1},{"text":"Der Blitzring.","language":"de","start":1694.12,"end":1694.4799999999998,"speakerId":1},{"text":"Wir grüßen beide da.","language":"de","start":1694.32,"end":1694.9199999999998,"speakerId":2},{"text":"Das heißt, wir haben die ganze Produktfamilie auf dem aktuellen Start.","language":"de","start":1695.3999999999999,"end":1699.1999999999998,"speakerId":0},{"text":"Das gesamte Projekt oder Produkt OFM Ölauflagen Messtechnik Produkt mit beiden Einzelprodukten haben wir also diese Verbesserung dazu.","language":"de","start":1698.76,"end":1707.32,"speakerId":1},{"text":"Ja.","language":"de","start":1709.49,"end":1709.89,"speakerId":0},{"text":"Ja.","language":"de","start":1711.6799999999998,"end":1711.7599999999998,"speakerId":3},{"text":"Das wär's doch eigentlich schon.","language":"de","start":1714.03,"end":1715.19,"speakerId":0},{"text":"Timeline.","language":"de","start":1715.87,"end":1716.4699999999998,"speakerId":2},{"text":"Wenn sie, wenn Sie hier.","language":"de","start":1717.56,"end":1718.2,"speakerId":1},{"text":"Ja, und dafür sind wir hier doch, ja.","language":"de","start":1718.6299999999999,"end":1720.3899999999999,"speakerId":1},{"text":"Also Timeline ist ja noch so n so n Punkt vielleicht.","language":"de","start":1719.52,"end":1723.56,"speakerId":2},{"text":"Ich weiß nicht, wie sie ausgelastet sind.","language":"de","start":1724.79,"end":1726.27,"speakerId":2},{"text":"Also wir hatten.","language":"de","start":1727.85,"end":1728.81,"speakerId":0},{"text":"Ich mein, so Alomesse sind wir ja noch ein bisschen hin, ne, aber?","language":"de","start":1728.12,"end":1730.56,"speakerId":2},{"text":"Na Vorsicht, Vorsicht.","language":"de","start":1730.4399999999998,"end":1732.7999999999997,"speakerId":0},{"text":"Ja, also insbesondere auch mit.","language":"de","start":1732.1499999999999,"end":1734.1899999999998,"speakerId":1},{"text":"Also eigentlich Messe Oktober ist ja noch ein bisschen.","language":"de","start":1733.36,"end":1736.04,"speakerId":2},{"text":"Aber wir, wir hatten, wir hatten uns auf jeden Fall, dass wir deswegen treffen uns Anfang Juni, damit wir, als sie sagten, Redaktion Aluminium and Journal und so weiter es endet.","language":"de","start":1735.59,"end":1744.55,"speakerId":1},{"text":"Ja gut für die Zeitschriften da irgendwie klar ne, aber die eigentliche Messe selber?","language":"de","start":1743.34,"end":1746.86,"speakerId":2},{"text":"Richtig.","language":"de","start":1745.07,"end":1745.51,"speakerId":1},{"text":"Ist ja, aber.","language":"de","start":1746.86,"end":1747.74,"speakerId":0},{"text":"Die die Messe selber ist erst Anfang Oktober. Ja, aber.","language":"de","start":1747.23,"end":1751.15,"speakerId":1},{"text":"Zeitschriften, die es ein bisschen größer bringen wollen, die möchten diese Texte 3 Monate vor Messebeginn.","language":"de","start":1752.9199999999998,"end":1758.2399999999998,"speakerId":0},{"text":"Haben OK, ja.","language":"de","start":1758.24,"end":1758.76,"speakerId":2},{"text":"Dann sind wir im Juli, August, September. Das heißt, wir müssen im Grunde im Anfang Juli oder 1. Juli herke fertig sein, soeben.","language":"de","start":1758.8,"end":1766.3999999999999,"speakerId":0},{"text":"Darüber hatte Juli.","language":"de","start":1760.9099999999999,"end":1762.0299999999997,"speakerId":2},{"text":"Ja, ja, wir uns auch am Telefon überhaupt und hinsichtlich jetzt auch von Fotos, die kommen ja auch dann.","language":"de","start":1763.8999999999999,"end":1771.1799999999998,"speakerId":1},{"text":"Das wäre jetzt der nächste Punkt.","language":"de","start":1770.6499999999999,"end":1772.1699999999998,"speakerId":0},{"text":"Genau, also wir haben ich hab letzte Woche noch mal nachforschen lassen. Also der Herr Backus wird uns wohl die neuen Teile jetzt diese Woche liefern, genau die müssen da noch bei uns zusammengeschraubt werden um da eben auch n Produktfoto ausmachen. Wir kriegen jetzt erstmal natürlich nur die einzelnen Bauteile.","language":"de","start":1772.07,"end":1788.75,"speakerId":1},{"text":"Wann?","language":"de","start":1779.72,"end":1780.2,"speakerId":3},{"text":"Die Gehäuseteile, da hat man den entsprechenden Herrn Müller auch schon gesagt, der soll das machen.","language":"de","start":1789.31,"end":1795.1499999999999,"speakerId":1},{"text":"Dass zumindest mal n Foto machen kann, das muss kein Hinleben haben, der muss nicht messfähig sein, aber dass man von außen n Foto schießt und ich hab auch schon Termine für n Fotografen, der soll eben jetzt zweite Hälfte Juni soll der Herr Hampel, das ist über et cetera, der soll hier vorbeikommen und da wollen wir sein Produkt Fotosession machen, sodass wir dann also spätestens mit Ende Juno auch dann die Bilder haben.","language":"de","start":1796.84,"end":1816.56,"speakerId":1},{"text":"Das muss rot.","language":"de","start":1802.3899999999999,"end":1803.03,"speakerId":0},{"text":"Und muss ein Logo drauf sein.","language":"de","start":1803.23,"end":1804.71,"speakerId":0},{"text":"Ja, sehr schön, ja.","language":"de","start":1809.51,"end":1812.99,"speakerId":0},{"text":"Und was man noch, das ist da drunter, das könnte man inwieweit im Artikel verarbeiten. Das ist also jetzt ein Wettbewerbsvergleich.","language":"de","start":1817.51,"end":1827.03,"speakerId":1},{"text":"Der ist aber jetzt erstmal for uras only, weil so dürfen wir das auf gar keinen Fall veröffentlichen. Allein aus dem Grunde, dann sieht das unser Wettbewerber, dann verändert er ein kleines Segen und kann sofort sagen, das gilt nicht mehr, ich habe ein ***** gemacht, also man kann grundsätzlich.","language":"de","start":1828.6799999999998,"end":1846.32,"speakerId":1},{"text":"Warum nicht?","language":"de","start":1843.6299999999999,"end":1845.1899999999998,"speakerId":0},{"text":"Sich überlegen, ob man da das grafisch darlegen will, in welchem Messbereich ihr da unterwegs sind, aber.","language":"de","start":1847.29,"end":1854.01,"speakerId":1},{"text":"Bei ihr, sagen wir mal die Vorteile, die wir gegenüber dem Wettbewerber nur unsere Vorteile, das heißt, Wir sind ab Toleranz und das ist toll, unser Toleranzfenster ist anders, auch strukturiert als beim Wettbewerb, so könnte man es eher besser formulieren.","language":"de","start":1854.9199999999998,"end":1868.32,"speakerId":2},{"text":"Den Wettbewerb komplett rauslassen, sondern nur auf unsere Sachen konzentrieren.","language":"de","start":1869.9199999999998,"end":1872.6799999999998,"speakerId":2},{"text":"Also wir, wir.","language":"de","start":1871.31,"end":1872.75,"speakerId":0},{"text":"Schreiben, was bei Ihnen gut ist, ja.","language":"de","start":1874.1499999999999,"end":1877.2299999999998,"speakerId":0},{"text":"So seh ich das auch. Man sollte genau richtig, das ist meine grundsätzliche Attitude, macht man nicht, da hat man nur Nachteile.","language":"de","start":1877.6299999999999,"end":1885.59,"speakerId":1},{"text":"Wir schießen nicht gegen den Wettbewerb, ja.","language":"de","start":1877.99,"end":1881.27,"speakerId":0},{"text":"So, und das alles, nee und alles, was wir.","language":"de","start":1883.08,"end":1886.12,"speakerId":0},{"text":"Was, wie und wenn wir, wenn wir tatsächlich mal gegen den Wettbewerb schießen wollten, dann höchstens zwischen den Zeilen und mit weißer Tinte auf weißen Gründen? Nein, wir schreiben ja im Gegensatz zu Systemen Komma die.","language":"de","start":1887.47,"end":1900.3500000000001,"speakerId":0},{"text":"Ja, aber ist auch gar nicht nötig.","language":"de","start":1895.56,"end":1897.36,"speakerId":2},{"text":"Kann unseres, ja.","language":"de","start":1901.6999999999998,"end":1903.4999999999998,"speakerId":0},{"text":"Genau da könnte man den Semestbereich oder überhaupt die die Toleranzfenster, ab wann die greifen. Das da unterscheidet sich ganz krass. Unser System ist natürlich wesentlich besser, man könnte natürlich schreiben besser als oder würde ich aber auch nicht so machen.","language":"de","start":1903.87,"end":1917.9499999999998,"speakerId":2},{"text":"So.","language":"de","start":1904.9499999999998,"end":1905.4699999999998,"speakerId":0},{"text":"Nein, nein, nein.","language":"de","start":1918.02,"end":1918.82,"speakerId":0},{"text":"Dass ein Amepasystem ist, in dem in dem Bereich.","language":"de","start":1919.8799999999999,"end":1922.08,"speakerId":2},{"text":"Ja, so eine Formulierung. Wir haben.","language":"de","start":1924.04,"end":1925.44,"speakerId":1},{"text":"Also.","language":"de","start":1924.32,"end":1924.84,"speakerId":0},{"text":"Die Messtechnik basieren auf Infrarot in einen Toleranzbereich von Haste nicht gesehen gebracht, das ist ne positive Aussage, die niemanden irgendwie diskreditiert und im Grunde genommen unsere Stärke gar nicht so ungefähr muss.","language":"de","start":1926.23,"end":1937.59,"speakerId":1},{"text":"Ja.","language":"de","start":1931.29,"end":1931.69},{"text":"Warte.","language":"de","start":1937.57,"end":1937.8899999999999,"speakerId":2},{"text":"Das sagt wirklich diese Grafik da aus, das.","language":"de","start":1938.11,"end":1940.27,"speakerId":2},{"text":"Also aber wenn ich das jetzt richtig verstehe, also hier haben wir die die Ölauflage.","language":"de","start":1940.84,"end":1947.9199999999998,"speakerId":0},{"text":"Und hier aber den.","language":"de","start":1949.03,"end":1950.11,"speakerId":0},{"text":"Nein, richtig.","language":"de","start":1952.35,"end":1953.07,"speakerId":1},{"text":"Also bei 3.","language":"de","start":1952.4399999999998,"end":1953.9999999999998,"speakerId":0},{"text":"Diese sagen maximal ja genau in der Koordinate sind das die ist das Messfehler und unten auf dem Messgerät.","language":"de","start":1955.08,"end":1962.48,"speakerId":1},{"text":"Ja.","language":"de","start":1956.7099999999998,"end":1957.0299999999997,"speakerId":0},{"text":"Also bei 3 Gramm pro Quadratmeter liegt EMG hier und sie legen liegen hier.","language":"de","start":1962.78,"end":1971.62,"speakerId":0},{"text":"Mit dem Neuen ist denn da genau nichts.","language":"de","start":1971,"end":1972.64,"speakerId":1},{"text":"Ja.","language":"de","start":1974.12,"end":1974.56,"speakerId":0},{"text":"Und hier heißt es, dass fangen schon.","language":"de","start":1977.1999999999998,"end":1980.4799999999998,"speakerId":0},{"text":"Im unteren Bereich sind sie tatsächlich Gelder im unteren Bereich die niedrigen Ölauflagen. Dann nennen die das Sonderkalibration, da spezifizieren sie sich also in einer Genauigkeit, wo wir sagen, das ist für uns nicht erreichbar und auch eher dubios, aber in Ermangelung eines Hieb und Stichfesten beleges können wir denen nicht sagen, Kokolores.","language":"de","start":1978.01,"end":2001.45,"speakerId":1},{"text":"Mhm.","language":"de","start":1980.48,"end":1980.72},{"text":"Ja.","language":"de","start":1982.3899999999999,"end":1982.87,"speakerId":0},{"text":"Ja.","language":"de","start":1986.75,"end":1987.19,"speakerId":0},{"text":"Ah ok.","language":"de","start":1992.99,"end":1993.59,"speakerId":0},{"text":"Aber nur, dass ich das verstehe. Also bei 0,4 Gramm pro Quadratmeter hat EMG die 0,03.","language":"de","start":2001.6799999999998,"end":2008.7199999999998,"speakerId":0},{"text":"Genauigkeit und sie liegen bei 0,2. Nee, nee.","language":"de","start":2009.59,"end":2012.51,"speakerId":0},{"text":"Ja.","language":"de","start":2009.6799999999998,"end":2009.9199999999998,"speakerId":1},{"text":"Dicke Linie 0 Komma, also dann das untere Gewünschte.","language":"de","start":2012.59,"end":2017.1899999999998,"speakerId":1},{"text":"Ach so, hier ach so das so der Arzt, der ist gar nicht.","language":"de","start":2016.3799999999999,"end":2019.82,"speakerId":0},{"text":"Wäre es.","language":"de","start":2017.35,"end":2017.7099999999998,"speakerId":1},{"text":"Dieses kleine Fenster, dieses kleine Fenster, das sind die aber laut ihren Spezifikationen in den Barrymesser gut.","language":"de","start":2017.9499999999998,"end":2023.4299999999998,"speakerId":1},{"text":"Gut, ja.","language":"de","start":2019.8999999999999,"end":2020.34,"speakerId":0},{"text":"Russland ja.","language":"de","start":2021.75,"end":2023.03},{"text":"Das würde ich dann irgendwie vergessen.","language":"de","start":2023.75,"end":2025.47,"speakerId":0},{"text":"Ja deswegen, da würd ich ja auch die Messgeräusche gehabt. Schienen hier alles und das ist beeinflussen.","language":"de","start":2026.3999999999999,"end":2033.28,"speakerId":2},{"text":"Ja.","language":"de","start":2029.56,"end":2030,"speakerId":0},{"text":"Ja, ja, sicher, nee, alles klar.","language":"de","start":2031.27,"end":2033.27,"speakerId":0},{"text":"So, da bist du schon dann.","language":"de","start":2034.11,"end":2035.55,"speakerId":2},{"text":"Habe.","language":"de","start":2035.7099999999998,"end":2035.87,"speakerId":2},{"text":"Ich eigentlich noch einen letzten Punkt. Sie haben ja auch das Offline System.","language":"de","start":2036.23,"end":2040.99,"speakerId":0},{"text":"Das Ofe ist ja das Handgerät.","language":"de","start":2041.35,"end":2043.7099999999998,"speakerId":2},{"text":"Nein, ich mein also hier den den Kalibriertisch oder hier.","language":"de","start":2043.55,"end":2046.55,"speakerId":0},{"text":"80 haben wir nicht an den Rhometisch ja, ja, den Rhometisch.","language":"de","start":2047.7099999999998,"end":2050.83,"speakerId":1},{"text":"Erinnere mich.","language":"de","start":2047.98,"end":2048.58,"speakerId":0},{"text":"Diese Fotos.","language":"de","start":2048.74,"end":2049.62,"speakerId":0},{"text":"Genau.","language":"de","start":2051.31,"end":2051.75,"speakerId":0},{"text":"Mit das ist die Firmen, das ist ja eigentlich unsere kombinierte Rauheit und öwablagen Essen genau.","language":"de","start":2051.99,"end":2057.1899999999996,"speakerId":1},{"text":"Der Robenfisch.","language":"de","start":2052.39,"end":2053.35,"speakerId":0},{"text":"Spielt die da mit rein, erwähnen wir das mit.","language":"de","start":2059.02,"end":2061.46,"speakerId":0},{"text":"Also natürlich wird der Sensor, weil wir werden dann of m Sensor und der alten Generation, die werden wir nicht mehr produzieren. Das heißt wenn meinetwegen im nächsten Jahr nach Markteinführung jemand von uns sagt, ich werde hochgeschraubt, dann kriegt der definitiv 90 auflagensensor da drauf.","language":"de","start":2063.12,"end":2077.44,"speakerId":1},{"text":"Ja ne, das ist klar.","language":"de","start":2077.7599999999998,"end":2078.7599999999998,"speakerId":0},{"text":"Aber also von daher gilt das natürlich auch.","language":"de","start":2078.7599999999998,"end":2080.9999999999995,"speakerId":1},{"text":"Und es gibt weiterhin also den Tisch, wird es weiter in Gier, aber mit der neuen Kombination stehen, wenn sie, was ja, aber die Frage ist, sollen wir das im Text erwähnen?","language":"de","start":2080.54,"end":2090.94,"speakerId":2},{"text":"Mhm.","language":"de","start":2082.5499999999997,"end":2082.7899999999995,"speakerId":3},{"text":"Okay heute? Genau.","language":"de","start":2084.97,"end":2086.0099999999998},{"text":"Wofür würde der benutzen? Den Benutzen sie doch eigentlich hier erstmal intern.","language":"de","start":2093.4,"end":2096.88,"speakerId":0},{"text":"Nein, nein.","language":"de","start":2097.92,"end":2098.4,"speakerId":1},{"text":"Nein, nein.","language":"de","start":2098.56,"end":2098.88},{"text":"Nein, also der Romentisch sind im Grunde genommen Anwendungen, die ganz eng an Automotive gekoppelt sind. Das muss man schon sagen.","language":"de","start":2099.08,"end":2107.04,"speakerId":1},{"text":"Weil gerade die Automotive Industrie hinsichtlich der Pressumformung des umfanggehenden Schrittes.","language":"de","start":2108.7599999999998,"end":2114.6,"speakerId":1},{"text":"Mhm.","language":"de","start":2113.0699999999997,"end":2113.47},{"text":"Die CD darauf angewiesen sind genaue Kenntnisse über die Rauheit zu haben, wie auch die Ölschicht, weil.","language":"de","start":2116.17,"end":2123.65,"speakerId":1},{"text":"Die Roboterwerkzeuge für die Kranzverbrennung greifen die Platinen um die Platine sicher im Roboter Werkzeug greifen zu können, braucht es eine gewisse Rauheit, die natürlich dann einen Widerstand leitet, damit die die Reibhaftung für das.","language":"de","start":2124.31,"end":2139.0299999999997,"speakerId":1},{"text":"OK, ja ja, alles klar.","language":"de","start":2125.12,"end":2126.68,"speakerId":0},{"text":"Für den Roboter demgegenüber kommt natürlich dann jetzt die Schmierschicht, die das ganze Flutschig macht und dafür neigt, dass es dann aus dem dem Roboterwerkzeug aus der Hand entleitet oder versetzt oder nicht genau eingelegt wird. Und dann hast du ne Fehlpressung.","language":"de","start":2139.75,"end":2153.51,"speakerId":1},{"text":"Daraus Formen die Automobilisten, die nennen das dann gerne Umformkennzeichen, zum Beispiel, das ist so ne ne Korrespondenz und Quotient zwischen Rauheit und Glitschigkeit.","language":"de","start":2154.11,"end":2163.4700000000003,"speakerId":1},{"text":"Aber das ist ne komplette offline Sache die irgendwo beim Automobilhersteller im Labor steht. Richtig bei der Qualitätssicherung oder sonst irgendwo neben der Linie.","language":"de","start":2163.47,"end":2172.5499999999997,"speakerId":0},{"text":"In Berlin.","language":"de","start":2169.27,"end":2169.91},{"text":"Das.","language":"de","start":2173.7599999999998,"end":2173.9199999999996,"speakerId":1},{"text":"So.","language":"de","start":2174.2,"end":2174.2799999999997,"speakerId":0},{"text":"Zum Beispiel in in Neckarsulm steht einer an dieser Tische, aber auch in Bremen bei Mercedes, in Benz, in Bremen in seiner und bei Audi in Eckernsuln. Und das steht neben Berlin.","language":"de","start":2174.79,"end":2186.11,"speakerId":1},{"text":"Mhm.","language":"de","start":2175.67,"end":2175.91},{"text":"OK, aber das würd ich dann eigentlich hier nicht erwähnen.","language":"de","start":2186.31,"end":2189.43,"speakerId":0},{"text":"Ich will dich jetzt.","language":"de","start":2187.2999999999997,"end":2188.4199999999996,"speakerId":2},{"text":"So.","language":"de","start":2188.66,"end":2188.74,"speakerId":2},{"text":"Jetzt will ich jetzt.","language":"de","start":2188.86,"end":2189.58,"speakerId":2},{"text":"So, da würde ich eher würdigen.","language":"de","start":2189.74,"end":2190.74,"speakerId":2},{"text":"Also wir würden wir wir überfrachten, nämlich dann die die Meldung und ich würde es immer fokussieren eben.","language":"de","start":2190.23,"end":2196.19,"speakerId":0},{"text":"Hier, das hätte.","language":"de","start":2193.2999999999997,"end":2193.74,"speakerId":2},{"text":"Niemals. Wirklich erst mal den Smart Schmash Fight.","language":"de","start":2193.8199999999997,"end":2196.18,"speakerId":2},{"text":"Opti in den.","language":"de","start":2196.22,"end":2196.98,"speakerId":2},{"text":"Den Benefit für den Kunden und in die Produktionsleiter rausstellen.","language":"de","start":2197.18,"end":2200.46,"speakerId":2},{"text":"Ja, ja, nee, gut, ja.","language":"de","start":2198.67,"end":2200.63,"speakerId":0},{"text":"Also das.","language":"de","start":2201.67,"end":2202.19,"speakerId":1},{"text":"Ja, man kann sagen, das ist über alle Produkte der Armeepa, die mit ölauflagen Messtechniken beschäftigt sind, natürlich in Benefit erzeugt, aber explizit jetzt den Romtisch da high.","language":"de","start":2202.43,"end":2211.91,"speakerId":1},{"text":"Ja.","language":"de","start":2203.43,"end":2203.5099999999998},{"text":"Hello, also man sagt eigentlich im in der in der Pressearbeit.","language":"de","start":2211.91,"end":2215.1099999999997,"speakerId":0},{"text":"Eine Meldung, eine Nachricht.","language":"de","start":2216.87,"end":2218.35,"speakerId":0},{"text":"Ja, die eine Nachricht haben wir. Wir haben das die beiden Systeme hier überarbeitet, das ist in sich ne geschlossene Sache, basta.","language":"de","start":2219.5899999999997,"end":2227.0699999999997,"speakerId":0},{"text":"Ja, das ist perfekt, ja.","language":"de","start":2227.95,"end":2229.6699999999996,"speakerId":2},{"text":"Kinder und Konzept.","language":"de","start":2228.1099999999997,"end":2229.1499999999996,"speakerId":1},{"text":"Ja gut, das heißt, ich würde erstmal jetzt sehen, dass ich die Pressemeldung zur Messe mache.","language":"de","start":2230.0699999999997,"end":2234.83,"speakerId":0},{"text":"Fotos.","language":"de","start":2236.43,"end":2237.1499999999996,"speakerId":0},{"text":"Machen Sie ja noch. Also was wir brauchen gerade fürs brauchen Fotos mit Menschen drauf.","language":"de","start":2238.96,"end":2244.84,"speakerId":0},{"text":"Haben wir ja vor ein paar Jahren schon mal gemacht, wo jemand einen Schaltschrank stand ihr gegen Rücken zum Fotografen, wo hinten das schön das armepaar Logo zu sehen war.","language":"de","start":2246.35,"end":2254.79,"speakerId":0},{"text":"Ja.","language":"de","start":2250.91,"end":2251.27,"speakerId":1},{"text":"Warum brauchen Sie da Menschen?","language":"de","start":2254.66,"end":2256.18,"speakerId":2},{"text":"Gebrauchen, weil die Redakteure die Menschen sehen wollen. Also wenn wir Menschen drauf haben, ist die Wahrscheinlichkeit, dass die Reakteure das bringen, deutlich höher.","language":"de","start":2256.18,"end":2265.46,"speakerId":0},{"text":"Deutlich höher. Den Basti habe ich einen Schaltschrank für das ESD damals gestellt.","language":"de","start":2267.16,"end":2271.08,"speakerId":1},{"text":"Ich haben, wir haben hier irgendwo ne so ne Achse wo man den dann dran bauen könnte und dann guckt einerseits da kann man ja irgendwie verpumpt so.","language":"de","start":2273.48,"end":2280.32,"speakerId":2},{"text":"Also nicht, also nicht für so schnell, für ein OFM wohl weniger, aber wir können ja, es reicht ja ja dann das Handmessgerät, dann muss nur einer das eben ein neues Open mit den Roten schenken, dann zieht man sich die PSA an und stellt sich meinetwegen keine Ahnung.","language":"de","start":2279.0099999999998,"end":2294.6099999999997,"speakerId":1},{"text":"Ja, also Office.","language":"de","start":2286.06,"end":2287.14,"speakerId":0},{"text":"Ruderball, die so ein Golf m, können wir hinten auch in der Demoanlage haben wir.","language":"de","start":2295.5499999999997,"end":2298.95,"speakerId":2},{"text":"Ja.","language":"de","start":2296.4,"end":2296.64},{"text":"Eine Travelung an.","language":"de","start":2299.0299999999997,"end":2299.87,"speakerId":2},{"text":"Oder aber wichtig.","language":"de","start":2299.77,"end":2302.37,"speakerId":0},{"text":"Ja, also Sie brauchen unbedingt irgendwie.","language":"de","start":2300.67,"end":2303.11,"speakerId":2},{"text":"Ne Person mehr drauf.","language":"de","start":2304.5899999999997,"end":2305.5099999999998,"speakerId":2},{"text":"Was mit Leben?","language":"de","start":2305.0899999999997,"end":2306.0499999999997,"speakerId":0},{"text":"Und gerade ein Handmessgerät, das schreit ja im Grunde danach. Und wenn sie sich da oben ein Stück Blech kaufen oder so, auf jeden Fall weiß man auch ja, das wäre gut.","language":"de","start":2308,"end":2319.96,"speakerId":0},{"text":"Ja, lecker Blumen Blick, habe genug Bier, das ist nicht das Thema, welches jetzt nicht gesagt, dass unbedingt eine Person mit drauf müsste, aber das das wird sich ja jeder, also 1 mit und 1 ohne.","language":"de","start":2313.92,"end":2325.92,"speakerId":2},{"text":"Ich frag mich wann die ist. Die war doch eigentlich zwingend erforderlich, weil man muss ganz einfach beim ESD war ja ansonsten schwierig immer was willst du da überhaupt bebildern den Ring?","language":"de","start":2323.2,"end":2332.72,"speakerId":1},{"text":"Also.","language":"de","start":2326.24,"end":2326.56},{"text":"Ja.","language":"de","start":2331.95,"end":2332.0699999999997},{"text":"Da kann ich.","language":"de","start":2333.35,"end":2333.91,"speakerId":1},{"text":"So runder Metallreifen ja, wir machen so Hula Hoop oder so. Von daher war beim ESE ja jemand vor Schalter in den Bildchen, dann sah man dann so n bisschen auf wieder das Laden.","language":"de","start":2334.1099999999997,"end":2344.3499999999995,"speakerId":1},{"text":"Ja, naja, ansonsten.","language":"de","start":2337.2799999999997,"end":2339.3599999999997,"speakerId":0},{"text":"Hey gut, kriegen wir denk ich schon realisiert. Ja ja.","language":"de","start":2342.6,"end":2346.96,"speakerId":2},{"text":"Oder halt jemand, der was auf den Touchscreen eintippt, oder?","language":"de","start":2347.72,"end":2350.52,"speakerId":0},{"text":"Ja.","language":"de","start":2349.24,"end":2349.3199999999997},{"text":"Hammer bei Hammer nicht das also dann wäre das.","language":"de","start":2351.12,"end":2354.7999999999997,"speakerId":1},{"text":"Da könnte man hinten das Demo System.","language":"de","start":2353.46,"end":2355.92,"speakerId":2},{"text":"Dann hätte man aber ein ähnliches Foto wie der von damals, wo einer vom Schaltschrank steht. Also.","language":"de","start":2357.68,"end":2362.16,"speakerId":1},{"text":"Also man sorgt.","language":"de","start":2358.45,"end":2359.21,"speakerId":2},{"text":"Richtig.","language":"de","start":2361.27,"end":2361.71,"speakerId":0},{"text":"Erinnert sich aber keiner dran.","language":"de","start":2362.16,"end":2363.3599999999997,"speakerId":0},{"text":"Deswegen ja. Also das ist also von vom Motiv her damals, das ist ja aus eher der Not geboren. Beim OFM haben wir dann wieder andere Möglichkeiten, weil das leuchtet ja dann auch.","language":"de","start":2363.83,"end":2373.15,"speakerId":1},{"text":"Vor ein paar Jahren.","language":"de","start":2365,"end":2365.28,"speakerId":0},{"text":"Wenn man dann wirklich Leute Zensur hätte oder wir müssen da rein, photoshoppen das Leuchten oder irgendwas anderes ja.","language":"de","start":2373.99,"end":2379.75,"speakerId":1},{"text":"Der Fotograf wird da schon vernünftig machen.","language":"de","start":2383.74,"end":2386.8999999999996,"speakerId":0},{"text":"Der der Macht ein Foto und der Rest musste dann der Küste oder sonst was machen. Der ist ja angefressen.","language":"de","start":2386.4,"end":2391.2400000000002,"speakerId":1},{"text":"Ja.","language":"de","start":2391.4,"end":2391.6,"speakerId":0},{"text":"Das war s ja ja.","language":"de","start":2394.79,"end":2396.47,"speakerId":0},{"text":"Und dann macht ihr.","language":"de","start":2396.54,"end":2397.2599999999998,"speakerId":0},{"text":"Und ja.","language":"de","start":2396.99,"end":2397.27,"speakerId":2}],"speakerNames":[null,null,null,null]},"audioOneDriveItem":{"driveId":"b!GEpbMfOWZkm2oJWCyE-ZxQd-HTecq09KlHoagMR4mIEuTRns1ftrT4hc5iMdudAQ","itemId":"01QHHK4UL64KPSKXDUH5GYM3M2LH75TJXW"}}}</storedTranscription>
</file>

<file path=customXml/itemProps1.xml><?xml version="1.0" encoding="utf-8"?>
<ds:datastoreItem xmlns:ds="http://schemas.openxmlformats.org/officeDocument/2006/customXml" ds:itemID="{727752B1-EDFB-4253-95C7-1A536361F890}">
  <ds:schemaRefs>
    <ds:schemaRef ds:uri="http://schemas.openxmlformats.org/officeDocument/2006/bibliography"/>
  </ds:schemaRefs>
</ds:datastoreItem>
</file>

<file path=customXml/itemProps2.xml><?xml version="1.0" encoding="utf-8"?>
<ds:datastoreItem xmlns:ds="http://schemas.openxmlformats.org/officeDocument/2006/customXml" ds:itemID="{D0D8E3A3-D7CD-4E25-A830-8C1F8B06EE85}">
  <ds:schemaRefs>
    <ds:schemaRef ds:uri="http://schemas.microsoft.com/office/transcription/2022"/>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720</Words>
  <Characters>4293</Characters>
  <Application>Microsoft Office Word</Application>
  <DocSecurity>0</DocSecurity>
  <Lines>35</Lines>
  <Paragraphs>10</Paragraphs>
  <ScaleCrop>false</ScaleCrop>
  <HeadingPairs>
    <vt:vector size="2" baseType="variant">
      <vt:variant>
        <vt:lpstr>Titel</vt:lpstr>
      </vt:variant>
      <vt:variant>
        <vt:i4>1</vt:i4>
      </vt:variant>
    </vt:vector>
  </HeadingPairs>
  <TitlesOfParts>
    <vt:vector size="1" baseType="lpstr">
      <vt:lpstr>Tube &amp; Pipe</vt:lpstr>
    </vt:vector>
  </TitlesOfParts>
  <Company>Walther Trowal</Company>
  <LinksUpToDate>false</LinksUpToDate>
  <CharactersWithSpaces>5003</CharactersWithSpaces>
  <SharedDoc>false</SharedDoc>
  <HLinks>
    <vt:vector size="6" baseType="variant">
      <vt:variant>
        <vt:i4>1704003</vt:i4>
      </vt:variant>
      <vt:variant>
        <vt:i4>0</vt:i4>
      </vt:variant>
      <vt:variant>
        <vt:i4>0</vt:i4>
      </vt:variant>
      <vt:variant>
        <vt:i4>5</vt:i4>
      </vt:variant>
      <vt:variant>
        <vt:lpwstr>http://www.vip-kommunikation.de/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Tube &amp; Pipe</dc:title>
  <dc:creator>Uwe Stein</dc:creator>
  <cp:lastModifiedBy>Regina Admin</cp:lastModifiedBy>
  <cp:revision>3</cp:revision>
  <cp:lastPrinted>2024-07-16T11:27:00Z</cp:lastPrinted>
  <dcterms:created xsi:type="dcterms:W3CDTF">2024-07-19T08:31:00Z</dcterms:created>
  <dcterms:modified xsi:type="dcterms:W3CDTF">2024-07-19T08:35:00Z</dcterms:modified>
</cp:coreProperties>
</file>