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E06A" w14:textId="7F304DBD" w:rsidR="00026D8A" w:rsidRPr="00D756B6" w:rsidRDefault="00026D8A" w:rsidP="00D80202">
      <w:pPr>
        <w:rPr>
          <w:b/>
          <w:color w:val="7F7F7F" w:themeColor="text1" w:themeTint="80"/>
          <w:sz w:val="36"/>
        </w:rPr>
      </w:pPr>
      <w:r w:rsidRPr="00D756B6">
        <w:rPr>
          <w:b/>
          <w:color w:val="7F7F7F" w:themeColor="text1" w:themeTint="80"/>
          <w:sz w:val="36"/>
        </w:rPr>
        <w:t>Presse Fakten</w:t>
      </w:r>
    </w:p>
    <w:p w14:paraId="1A64EAD2" w14:textId="0807F9A2" w:rsidR="007A438D" w:rsidRPr="00D756B6" w:rsidRDefault="00A30DB8" w:rsidP="00D80202">
      <w:bookmarkStart w:id="0" w:name="_GoBack"/>
      <w:r w:rsidRPr="00D756B6">
        <w:t>Schmiedemanipulatoren für Freiform-Schmiedepressen</w:t>
      </w:r>
    </w:p>
    <w:bookmarkEnd w:id="0"/>
    <w:p w14:paraId="354414B9" w14:textId="6CDBFFDC" w:rsidR="00CC75A3" w:rsidRDefault="00D009AC" w:rsidP="00D80202">
      <w:pPr>
        <w:rPr>
          <w:b/>
          <w:sz w:val="28"/>
        </w:rPr>
      </w:pPr>
      <w:r w:rsidRPr="00D756B6">
        <w:rPr>
          <w:b/>
          <w:sz w:val="28"/>
        </w:rPr>
        <w:t>Dango &amp; Dienenthal</w:t>
      </w:r>
      <w:r w:rsidR="00551446" w:rsidRPr="00D756B6">
        <w:rPr>
          <w:b/>
          <w:sz w:val="28"/>
        </w:rPr>
        <w:t>:</w:t>
      </w:r>
      <w:r w:rsidRPr="00D756B6">
        <w:rPr>
          <w:b/>
          <w:sz w:val="28"/>
        </w:rPr>
        <w:br/>
      </w:r>
      <w:r w:rsidR="00004BF2" w:rsidRPr="00D756B6">
        <w:rPr>
          <w:b/>
          <w:sz w:val="28"/>
        </w:rPr>
        <w:t>Schmiedemanipu</w:t>
      </w:r>
      <w:r w:rsidR="00A055E3" w:rsidRPr="00D756B6">
        <w:rPr>
          <w:b/>
          <w:sz w:val="28"/>
        </w:rPr>
        <w:t>l</w:t>
      </w:r>
      <w:r w:rsidR="00004BF2" w:rsidRPr="00D756B6">
        <w:rPr>
          <w:b/>
          <w:sz w:val="28"/>
        </w:rPr>
        <w:t>atoren</w:t>
      </w:r>
      <w:r w:rsidR="00993D65" w:rsidRPr="00D756B6">
        <w:rPr>
          <w:b/>
          <w:sz w:val="28"/>
        </w:rPr>
        <w:t xml:space="preserve"> </w:t>
      </w:r>
      <w:r w:rsidR="00A055E3" w:rsidRPr="00D756B6">
        <w:rPr>
          <w:b/>
          <w:sz w:val="28"/>
        </w:rPr>
        <w:t xml:space="preserve">mit um </w:t>
      </w:r>
      <w:r w:rsidR="00A164A3">
        <w:rPr>
          <w:b/>
          <w:sz w:val="28"/>
        </w:rPr>
        <w:t>3</w:t>
      </w:r>
      <w:r w:rsidR="00A164A3" w:rsidRPr="00D756B6">
        <w:rPr>
          <w:b/>
          <w:sz w:val="28"/>
        </w:rPr>
        <w:t xml:space="preserve">0 </w:t>
      </w:r>
      <w:r w:rsidR="00A055E3" w:rsidRPr="00D756B6">
        <w:rPr>
          <w:b/>
          <w:sz w:val="28"/>
        </w:rPr>
        <w:t xml:space="preserve">Prozent </w:t>
      </w:r>
      <w:r w:rsidR="00993D65" w:rsidRPr="00D756B6">
        <w:rPr>
          <w:b/>
          <w:sz w:val="28"/>
        </w:rPr>
        <w:t>reduziert</w:t>
      </w:r>
      <w:r w:rsidR="00A055E3" w:rsidRPr="00D756B6">
        <w:rPr>
          <w:b/>
          <w:sz w:val="28"/>
        </w:rPr>
        <w:t>em</w:t>
      </w:r>
      <w:r w:rsidR="00993D65" w:rsidRPr="00D756B6">
        <w:rPr>
          <w:b/>
          <w:sz w:val="28"/>
        </w:rPr>
        <w:t xml:space="preserve"> Energiebedarf</w:t>
      </w:r>
    </w:p>
    <w:p w14:paraId="6D319B83" w14:textId="660CF2C2" w:rsidR="007A438D" w:rsidRPr="00D756B6" w:rsidRDefault="003F5FF0" w:rsidP="00D80202">
      <w:r>
        <w:t xml:space="preserve">Hochdynamische </w:t>
      </w:r>
      <w:r w:rsidR="00993D65" w:rsidRPr="00D756B6">
        <w:t>Axialkolben</w:t>
      </w:r>
      <w:r>
        <w:t>motoren</w:t>
      </w:r>
      <w:r w:rsidR="00993D65" w:rsidRPr="00D756B6">
        <w:t xml:space="preserve"> reduzieren </w:t>
      </w:r>
      <w:r w:rsidR="00696D2E" w:rsidRPr="00D756B6">
        <w:t xml:space="preserve">außerdem </w:t>
      </w:r>
      <w:r w:rsidR="00993D65" w:rsidRPr="00D756B6">
        <w:t>die Bearbeitungszeit und erhöhen die Genauigkeit</w:t>
      </w:r>
      <w:r w:rsidR="007A438D" w:rsidRPr="00D756B6">
        <w:t xml:space="preserve"> </w:t>
      </w:r>
      <w:r w:rsidR="00993D65" w:rsidRPr="00D756B6">
        <w:t>beim Schmieden</w:t>
      </w:r>
    </w:p>
    <w:p w14:paraId="0879EB6D" w14:textId="38BD4B4C" w:rsidR="0075595A" w:rsidRPr="00D756B6" w:rsidRDefault="00202A45" w:rsidP="00D80202">
      <w:pPr>
        <w:rPr>
          <w:b/>
        </w:rPr>
      </w:pPr>
      <w:r w:rsidRPr="00D756B6">
        <w:rPr>
          <w:b/>
        </w:rPr>
        <w:t>Siegen</w:t>
      </w:r>
      <w:r w:rsidR="003855DD" w:rsidRPr="00D756B6">
        <w:rPr>
          <w:b/>
        </w:rPr>
        <w:t xml:space="preserve">, </w:t>
      </w:r>
      <w:r w:rsidR="005D7A98">
        <w:rPr>
          <w:b/>
        </w:rPr>
        <w:t>1</w:t>
      </w:r>
      <w:r w:rsidR="006B5384">
        <w:rPr>
          <w:b/>
        </w:rPr>
        <w:t>4</w:t>
      </w:r>
      <w:r w:rsidR="00366CC5" w:rsidRPr="00D756B6">
        <w:rPr>
          <w:b/>
        </w:rPr>
        <w:t xml:space="preserve">. </w:t>
      </w:r>
      <w:r w:rsidR="00FE744C">
        <w:rPr>
          <w:b/>
        </w:rPr>
        <w:t>Mai</w:t>
      </w:r>
      <w:r w:rsidR="00FE744C" w:rsidRPr="00D756B6">
        <w:rPr>
          <w:b/>
        </w:rPr>
        <w:t xml:space="preserve"> </w:t>
      </w:r>
      <w:r w:rsidR="00366CC5" w:rsidRPr="00D756B6">
        <w:rPr>
          <w:b/>
        </w:rPr>
        <w:t>201</w:t>
      </w:r>
      <w:r w:rsidR="007F7F2C" w:rsidRPr="00D756B6">
        <w:rPr>
          <w:b/>
        </w:rPr>
        <w:t>9</w:t>
      </w:r>
      <w:r w:rsidR="00366CC5" w:rsidRPr="00D756B6">
        <w:rPr>
          <w:b/>
        </w:rPr>
        <w:t xml:space="preserve">  </w:t>
      </w:r>
      <w:r w:rsidR="006360D0" w:rsidRPr="00D756B6">
        <w:rPr>
          <w:b/>
        </w:rPr>
        <w:t xml:space="preserve">  </w:t>
      </w:r>
      <w:r w:rsidR="00366CC5" w:rsidRPr="00D756B6">
        <w:rPr>
          <w:b/>
        </w:rPr>
        <w:t xml:space="preserve"> </w:t>
      </w:r>
      <w:r w:rsidR="00866879" w:rsidRPr="00D756B6">
        <w:rPr>
          <w:b/>
        </w:rPr>
        <w:t>Dango &amp; Dienenthal</w:t>
      </w:r>
      <w:r w:rsidR="004C7C01" w:rsidRPr="00D756B6">
        <w:rPr>
          <w:b/>
        </w:rPr>
        <w:t xml:space="preserve"> </w:t>
      </w:r>
      <w:r w:rsidR="00CB4FE1" w:rsidRPr="00D756B6">
        <w:rPr>
          <w:b/>
        </w:rPr>
        <w:t xml:space="preserve">stellt auf der METEC erstmalig </w:t>
      </w:r>
      <w:r w:rsidR="007F19F3" w:rsidRPr="00D756B6">
        <w:rPr>
          <w:b/>
        </w:rPr>
        <w:t>die schienengebundenen Schmiedemanipulatoren der Serie SSM mit de</w:t>
      </w:r>
      <w:r w:rsidR="00E63A26" w:rsidRPr="00D756B6">
        <w:rPr>
          <w:b/>
        </w:rPr>
        <w:t>m neuen</w:t>
      </w:r>
      <w:r w:rsidR="007F19F3" w:rsidRPr="00D756B6">
        <w:rPr>
          <w:b/>
        </w:rPr>
        <w:t xml:space="preserve"> </w:t>
      </w:r>
      <w:r w:rsidR="00E63A26" w:rsidRPr="00D756B6">
        <w:rPr>
          <w:b/>
        </w:rPr>
        <w:t>„ERS“-</w:t>
      </w:r>
      <w:r w:rsidR="007F19F3" w:rsidRPr="00D756B6">
        <w:rPr>
          <w:b/>
        </w:rPr>
        <w:t xml:space="preserve">System zur Energierückgewinnung vor. </w:t>
      </w:r>
      <w:r w:rsidR="00E63A26" w:rsidRPr="00D756B6">
        <w:rPr>
          <w:b/>
        </w:rPr>
        <w:t xml:space="preserve">Es reduziert nicht nur den Energiebedarf des Fahrantriebes </w:t>
      </w:r>
      <w:r w:rsidR="003C22E6" w:rsidRPr="00D756B6">
        <w:rPr>
          <w:b/>
        </w:rPr>
        <w:t>um bis zu 70 Prozent</w:t>
      </w:r>
      <w:r w:rsidR="00E63A26" w:rsidRPr="00D756B6">
        <w:rPr>
          <w:b/>
        </w:rPr>
        <w:t>, sondern</w:t>
      </w:r>
      <w:r w:rsidR="003C22E6" w:rsidRPr="00D756B6">
        <w:rPr>
          <w:b/>
        </w:rPr>
        <w:t xml:space="preserve"> beschleunigt </w:t>
      </w:r>
      <w:r w:rsidR="00E16185" w:rsidRPr="00D756B6">
        <w:rPr>
          <w:b/>
        </w:rPr>
        <w:t>gleichzeitig</w:t>
      </w:r>
      <w:r w:rsidR="003C22E6" w:rsidRPr="00D756B6">
        <w:rPr>
          <w:b/>
        </w:rPr>
        <w:t xml:space="preserve"> </w:t>
      </w:r>
      <w:r w:rsidR="00445EE4">
        <w:rPr>
          <w:b/>
        </w:rPr>
        <w:t>das Positionieren</w:t>
      </w:r>
      <w:r w:rsidR="00E63A26" w:rsidRPr="00D756B6">
        <w:rPr>
          <w:b/>
        </w:rPr>
        <w:t xml:space="preserve"> de</w:t>
      </w:r>
      <w:r w:rsidR="00D756B6" w:rsidRPr="00D756B6">
        <w:rPr>
          <w:b/>
        </w:rPr>
        <w:t>r</w:t>
      </w:r>
      <w:r w:rsidR="00E63A26" w:rsidRPr="00D756B6">
        <w:rPr>
          <w:b/>
        </w:rPr>
        <w:t xml:space="preserve"> Schmiedeteile unter der Presse</w:t>
      </w:r>
      <w:r w:rsidR="003C22E6" w:rsidRPr="00D756B6">
        <w:rPr>
          <w:b/>
        </w:rPr>
        <w:t xml:space="preserve"> um bis zu 30 Prozent</w:t>
      </w:r>
      <w:r w:rsidR="00F64D05" w:rsidRPr="00D756B6">
        <w:rPr>
          <w:b/>
        </w:rPr>
        <w:t>.</w:t>
      </w:r>
      <w:r w:rsidR="00A30DB8" w:rsidRPr="00D756B6">
        <w:rPr>
          <w:b/>
        </w:rPr>
        <w:t xml:space="preserve"> </w:t>
      </w:r>
      <w:r w:rsidR="00110406">
        <w:rPr>
          <w:b/>
        </w:rPr>
        <w:t>Das Unternehmen aus Siegen</w:t>
      </w:r>
      <w:r w:rsidR="00110406" w:rsidRPr="00D756B6">
        <w:rPr>
          <w:b/>
        </w:rPr>
        <w:t xml:space="preserve"> </w:t>
      </w:r>
      <w:r w:rsidR="00E63A26" w:rsidRPr="00D756B6">
        <w:rPr>
          <w:b/>
        </w:rPr>
        <w:t>wird di</w:t>
      </w:r>
      <w:r w:rsidR="00A30DB8" w:rsidRPr="00D756B6">
        <w:rPr>
          <w:b/>
        </w:rPr>
        <w:t xml:space="preserve">e erste Maschine </w:t>
      </w:r>
      <w:r w:rsidR="00E63A26" w:rsidRPr="00D756B6">
        <w:rPr>
          <w:b/>
        </w:rPr>
        <w:t xml:space="preserve">in Kürze </w:t>
      </w:r>
      <w:r w:rsidR="000E2337" w:rsidRPr="00D756B6">
        <w:rPr>
          <w:b/>
        </w:rPr>
        <w:t xml:space="preserve">an einen Kunden in Deutschland </w:t>
      </w:r>
      <w:r w:rsidR="00E63A26" w:rsidRPr="00D756B6">
        <w:rPr>
          <w:b/>
        </w:rPr>
        <w:t>ausliefern</w:t>
      </w:r>
      <w:r w:rsidR="00A30DB8" w:rsidRPr="00D756B6">
        <w:rPr>
          <w:b/>
        </w:rPr>
        <w:t>.</w:t>
      </w:r>
    </w:p>
    <w:p w14:paraId="2FFC680C" w14:textId="648D0B9A" w:rsidR="009F34A4" w:rsidRPr="00D756B6" w:rsidRDefault="000E2337" w:rsidP="00D80202">
      <w:r w:rsidRPr="00D756B6">
        <w:t xml:space="preserve">Beim </w:t>
      </w:r>
      <w:r w:rsidRPr="003F5FF0">
        <w:t>Positionieren</w:t>
      </w:r>
      <w:r w:rsidRPr="00D756B6">
        <w:t xml:space="preserve"> von Schmiedestücken in Freiform-Schmiedepressen hält die Zange de</w:t>
      </w:r>
      <w:r w:rsidR="00696D2E" w:rsidRPr="00D756B6">
        <w:t>r</w:t>
      </w:r>
      <w:r w:rsidRPr="00D756B6">
        <w:t xml:space="preserve"> Manipulator</w:t>
      </w:r>
      <w:r w:rsidR="00696D2E" w:rsidRPr="00D756B6">
        <w:t xml:space="preserve">en von </w:t>
      </w:r>
      <w:r w:rsidR="00024A0E" w:rsidRPr="00110406">
        <w:t>Dango &amp; Dienenthal</w:t>
      </w:r>
      <w:r w:rsidRPr="00D756B6">
        <w:t xml:space="preserve"> </w:t>
      </w:r>
      <w:r w:rsidR="00F83E12">
        <w:t xml:space="preserve">Teile mit einem </w:t>
      </w:r>
      <w:r w:rsidRPr="00D756B6">
        <w:t xml:space="preserve">Gewicht zwischen </w:t>
      </w:r>
      <w:r w:rsidR="00734D7F">
        <w:t>10</w:t>
      </w:r>
      <w:r w:rsidR="007D2795" w:rsidRPr="00D756B6">
        <w:t xml:space="preserve"> und</w:t>
      </w:r>
      <w:r w:rsidR="001752FE" w:rsidRPr="00D756B6">
        <w:t xml:space="preserve"> </w:t>
      </w:r>
      <w:r w:rsidR="00734D7F">
        <w:t>3.500 kN</w:t>
      </w:r>
      <w:r w:rsidR="001752FE" w:rsidRPr="00D756B6">
        <w:t>.</w:t>
      </w:r>
      <w:r w:rsidR="002C6EED" w:rsidRPr="00D756B6">
        <w:t xml:space="preserve"> </w:t>
      </w:r>
      <w:r w:rsidR="007B3CDF" w:rsidRPr="00D756B6">
        <w:t xml:space="preserve">Zwischen Pressenhüben </w:t>
      </w:r>
      <w:r w:rsidR="00166331" w:rsidRPr="00D756B6">
        <w:t xml:space="preserve">muss </w:t>
      </w:r>
      <w:r w:rsidR="007D2795" w:rsidRPr="00D756B6">
        <w:t xml:space="preserve">der Fahrantrieb </w:t>
      </w:r>
      <w:r w:rsidR="002C6EED" w:rsidRPr="00D756B6">
        <w:t>innerhalb von Sekunde</w:t>
      </w:r>
      <w:r w:rsidR="00166331" w:rsidRPr="00D756B6">
        <w:t>nbruchteilen</w:t>
      </w:r>
      <w:r w:rsidR="002C6EED" w:rsidRPr="00D756B6">
        <w:t xml:space="preserve"> </w:t>
      </w:r>
      <w:r w:rsidR="00166331" w:rsidRPr="00D756B6">
        <w:t xml:space="preserve">eine Masse </w:t>
      </w:r>
      <w:r w:rsidR="002C6EED" w:rsidRPr="00D756B6">
        <w:t xml:space="preserve">– </w:t>
      </w:r>
      <w:r w:rsidR="00521C0A" w:rsidRPr="00D756B6">
        <w:t>einschließlich des Werkstückes</w:t>
      </w:r>
      <w:r w:rsidR="002C6EED" w:rsidRPr="00D756B6">
        <w:t xml:space="preserve"> –</w:t>
      </w:r>
      <w:r w:rsidR="00166331" w:rsidRPr="00D756B6">
        <w:t xml:space="preserve"> von </w:t>
      </w:r>
      <w:r w:rsidR="007D2795" w:rsidRPr="00D756B6">
        <w:t>bis zu 1</w:t>
      </w:r>
      <w:r w:rsidR="00734D7F">
        <w:t>4</w:t>
      </w:r>
      <w:r w:rsidR="007D2795" w:rsidRPr="00D756B6">
        <w:t xml:space="preserve">.000 </w:t>
      </w:r>
      <w:r w:rsidR="00734D7F">
        <w:t>kN</w:t>
      </w:r>
      <w:r w:rsidR="00734D7F" w:rsidRPr="00D756B6">
        <w:t xml:space="preserve"> </w:t>
      </w:r>
      <w:r w:rsidR="00166331" w:rsidRPr="00D756B6">
        <w:t xml:space="preserve">beschleunigen und </w:t>
      </w:r>
      <w:r w:rsidR="00696D2E" w:rsidRPr="00D756B6">
        <w:t xml:space="preserve">wieder </w:t>
      </w:r>
      <w:r w:rsidR="00166331" w:rsidRPr="00D756B6">
        <w:t>verzögern</w:t>
      </w:r>
      <w:r w:rsidR="00222079" w:rsidRPr="00D756B6">
        <w:t>.</w:t>
      </w:r>
    </w:p>
    <w:p w14:paraId="695D163F" w14:textId="275AE40D" w:rsidR="008D3DE9" w:rsidRPr="00D756B6" w:rsidRDefault="00AB21E1" w:rsidP="00D80202">
      <w:r w:rsidRPr="00D756B6">
        <w:t xml:space="preserve">Mit dem neuen </w:t>
      </w:r>
      <w:r w:rsidR="00C23838" w:rsidRPr="00D756B6">
        <w:t xml:space="preserve">ERS </w:t>
      </w:r>
      <w:r w:rsidRPr="00D756B6">
        <w:t>(</w:t>
      </w:r>
      <w:r w:rsidR="00C23838" w:rsidRPr="00D756B6">
        <w:t xml:space="preserve">Energy </w:t>
      </w:r>
      <w:proofErr w:type="spellStart"/>
      <w:r w:rsidR="008C3893">
        <w:t>R</w:t>
      </w:r>
      <w:r w:rsidR="008C3893" w:rsidRPr="00D756B6">
        <w:t>ecovering</w:t>
      </w:r>
      <w:proofErr w:type="spellEnd"/>
      <w:r w:rsidR="008C3893" w:rsidRPr="00D756B6">
        <w:t xml:space="preserve"> </w:t>
      </w:r>
      <w:r w:rsidR="008C3893">
        <w:t>S</w:t>
      </w:r>
      <w:r w:rsidR="008C3893" w:rsidRPr="00D756B6">
        <w:t>ystem</w:t>
      </w:r>
      <w:r w:rsidRPr="00D756B6">
        <w:t>)</w:t>
      </w:r>
      <w:r w:rsidR="00C23838" w:rsidRPr="00D756B6">
        <w:t xml:space="preserve"> </w:t>
      </w:r>
      <w:r w:rsidRPr="00D756B6">
        <w:t xml:space="preserve">gewinnt </w:t>
      </w:r>
      <w:r w:rsidR="00024A0E">
        <w:t>das Unternehmen</w:t>
      </w:r>
      <w:r w:rsidR="00024A0E" w:rsidRPr="00D756B6">
        <w:t xml:space="preserve"> </w:t>
      </w:r>
      <w:r w:rsidRPr="00D756B6">
        <w:t xml:space="preserve">jetzt bis zu </w:t>
      </w:r>
      <w:r w:rsidR="001C6D1B">
        <w:t xml:space="preserve">70 </w:t>
      </w:r>
      <w:r w:rsidRPr="00D756B6">
        <w:t>Prozent der für das Beschleunigen aufgew</w:t>
      </w:r>
      <w:r w:rsidR="00696D2E" w:rsidRPr="00D756B6">
        <w:t>e</w:t>
      </w:r>
      <w:r w:rsidRPr="00D756B6">
        <w:t>nd</w:t>
      </w:r>
      <w:r w:rsidR="00696D2E" w:rsidRPr="00D756B6">
        <w:t>e</w:t>
      </w:r>
      <w:r w:rsidRPr="00D756B6">
        <w:t>ten Energie zurück</w:t>
      </w:r>
      <w:r w:rsidR="009746E3" w:rsidRPr="00D756B6">
        <w:t>:</w:t>
      </w:r>
      <w:r w:rsidRPr="00D756B6">
        <w:t xml:space="preserve"> </w:t>
      </w:r>
      <w:r w:rsidR="00FE4BB6" w:rsidRPr="00D756B6">
        <w:t>Bei jedem Bremsvorgang strömt</w:t>
      </w:r>
      <w:r w:rsidR="00A55B30" w:rsidRPr="00D756B6">
        <w:t xml:space="preserve"> d</w:t>
      </w:r>
      <w:r w:rsidR="008D3DE9" w:rsidRPr="00D756B6">
        <w:t xml:space="preserve">ie </w:t>
      </w:r>
      <w:r w:rsidR="00FE4BB6" w:rsidRPr="00D756B6">
        <w:t xml:space="preserve">Hydraulikflüssigkeit </w:t>
      </w:r>
      <w:r w:rsidR="008D3DE9" w:rsidRPr="00D756B6">
        <w:t xml:space="preserve">in </w:t>
      </w:r>
      <w:r w:rsidR="00A55B30" w:rsidRPr="00D756B6">
        <w:t>eine</w:t>
      </w:r>
      <w:r w:rsidR="00FE4BB6" w:rsidRPr="00D756B6">
        <w:t>n</w:t>
      </w:r>
      <w:r w:rsidR="00A55B30" w:rsidRPr="00D756B6">
        <w:t xml:space="preserve"> </w:t>
      </w:r>
      <w:r w:rsidR="008D3DE9" w:rsidRPr="00D756B6">
        <w:t xml:space="preserve">Hydrospeicher </w:t>
      </w:r>
      <w:r w:rsidR="00FE4BB6" w:rsidRPr="00D756B6">
        <w:t xml:space="preserve">zurück </w:t>
      </w:r>
      <w:r w:rsidR="008D3DE9" w:rsidRPr="00D756B6">
        <w:t xml:space="preserve">und </w:t>
      </w:r>
      <w:r w:rsidR="00D32FD1" w:rsidRPr="00D756B6">
        <w:t xml:space="preserve">wird </w:t>
      </w:r>
      <w:r w:rsidR="008D3DE9" w:rsidRPr="00D756B6">
        <w:t xml:space="preserve">beim </w:t>
      </w:r>
      <w:r w:rsidR="00D32FD1" w:rsidRPr="00D756B6">
        <w:t xml:space="preserve">nächsten </w:t>
      </w:r>
      <w:r w:rsidR="008D3DE9" w:rsidRPr="00D756B6">
        <w:t xml:space="preserve">Beschleunigen wieder genutzt. </w:t>
      </w:r>
      <w:r w:rsidR="00445EE4">
        <w:t xml:space="preserve">So ergibt sich für den Manipulator ein </w:t>
      </w:r>
      <w:r w:rsidR="008C3893">
        <w:t xml:space="preserve">insgesamt </w:t>
      </w:r>
      <w:r w:rsidR="00445EE4">
        <w:t>um 25 bis 30 Prozent reduzierter Energiebedarf.</w:t>
      </w:r>
    </w:p>
    <w:p w14:paraId="48AD7C3F" w14:textId="64EB7F4B" w:rsidR="004B5858" w:rsidRPr="00D756B6" w:rsidRDefault="00D32FD1" w:rsidP="00D80202">
      <w:r w:rsidRPr="00D756B6">
        <w:t xml:space="preserve">Im System verwendet </w:t>
      </w:r>
      <w:r w:rsidR="00024A0E" w:rsidRPr="00110406">
        <w:t>Dango &amp; Dienenthal</w:t>
      </w:r>
      <w:r w:rsidRPr="00D756B6">
        <w:t xml:space="preserve"> anstelle </w:t>
      </w:r>
      <w:r w:rsidR="00CA3609" w:rsidRPr="00D756B6">
        <w:t>der bisher üblichen</w:t>
      </w:r>
      <w:r w:rsidRPr="00D756B6">
        <w:t xml:space="preserve"> Proportionalventile </w:t>
      </w:r>
      <w:r w:rsidR="00CA3609" w:rsidRPr="00D756B6">
        <w:t xml:space="preserve">jetzt </w:t>
      </w:r>
      <w:r w:rsidR="001C6D1B">
        <w:t xml:space="preserve">hochdynamische </w:t>
      </w:r>
      <w:r w:rsidR="00CA3609" w:rsidRPr="00D756B6">
        <w:t>Axialkolben</w:t>
      </w:r>
      <w:r w:rsidR="001C6D1B">
        <w:t>motoren</w:t>
      </w:r>
      <w:r w:rsidR="00AC12EC" w:rsidRPr="00D756B6">
        <w:t>, die mehrere Vorteile haben</w:t>
      </w:r>
      <w:r w:rsidR="00CA3609" w:rsidRPr="00D756B6">
        <w:t xml:space="preserve">. </w:t>
      </w:r>
      <w:r w:rsidR="00AC12EC" w:rsidRPr="00D756B6">
        <w:t xml:space="preserve">Da keine </w:t>
      </w:r>
      <w:r w:rsidR="00CA3609" w:rsidRPr="00D756B6">
        <w:t>Drosselverluste</w:t>
      </w:r>
      <w:r w:rsidR="00AC12EC" w:rsidRPr="00D756B6">
        <w:t xml:space="preserve"> entstehen, erreicht der Fahrantrieb </w:t>
      </w:r>
      <w:r w:rsidR="00D756B6">
        <w:t>früher</w:t>
      </w:r>
      <w:r w:rsidR="00AC12EC" w:rsidRPr="00D756B6">
        <w:t xml:space="preserve"> seine Endgeschwindigkeit</w:t>
      </w:r>
      <w:r w:rsidR="008A6602" w:rsidRPr="00D756B6">
        <w:t xml:space="preserve"> und kommt auch </w:t>
      </w:r>
      <w:r w:rsidR="002F7E6C">
        <w:t>schneller</w:t>
      </w:r>
      <w:r w:rsidR="00F12D56" w:rsidRPr="00D756B6">
        <w:t xml:space="preserve"> wieder</w:t>
      </w:r>
      <w:r w:rsidR="008A6602" w:rsidRPr="00D756B6">
        <w:t xml:space="preserve"> zum Stehen</w:t>
      </w:r>
      <w:r w:rsidR="004B5858" w:rsidRPr="00D756B6">
        <w:t xml:space="preserve">. </w:t>
      </w:r>
      <w:r w:rsidR="004B5858" w:rsidRPr="00C62BB9">
        <w:t xml:space="preserve">Das Ergebnis: eine um 20 bis 30 </w:t>
      </w:r>
      <w:r w:rsidR="00696883" w:rsidRPr="00C62BB9">
        <w:t>Prozent</w:t>
      </w:r>
      <w:r w:rsidR="004B5858" w:rsidRPr="00C62BB9">
        <w:t xml:space="preserve"> </w:t>
      </w:r>
      <w:r w:rsidR="002F7E6C" w:rsidRPr="00C62BB9">
        <w:t>reduzierte</w:t>
      </w:r>
      <w:r w:rsidR="004B5858" w:rsidRPr="00C62BB9">
        <w:t xml:space="preserve"> Zeit für </w:t>
      </w:r>
      <w:r w:rsidR="000F0CBA" w:rsidRPr="00C62BB9">
        <w:t xml:space="preserve">die </w:t>
      </w:r>
      <w:r w:rsidR="004B5858" w:rsidRPr="00C62BB9">
        <w:t>Fahrschritte</w:t>
      </w:r>
      <w:r w:rsidR="008A6602" w:rsidRPr="00C62BB9">
        <w:t xml:space="preserve"> und </w:t>
      </w:r>
      <w:r w:rsidR="00696883" w:rsidRPr="00C62BB9">
        <w:t xml:space="preserve">eine </w:t>
      </w:r>
      <w:r w:rsidR="008A6602" w:rsidRPr="00C62BB9">
        <w:t xml:space="preserve">insgesamt </w:t>
      </w:r>
      <w:r w:rsidR="00696883" w:rsidRPr="00C62BB9">
        <w:t>kürzere</w:t>
      </w:r>
      <w:r w:rsidR="008A6602" w:rsidRPr="00C62BB9">
        <w:t xml:space="preserve"> Bearbeitungszeit</w:t>
      </w:r>
      <w:r w:rsidR="00696883" w:rsidRPr="00C62BB9">
        <w:t xml:space="preserve"> für jedes Schmiedeteil.</w:t>
      </w:r>
    </w:p>
    <w:p w14:paraId="6B86AE93" w14:textId="397F3F68" w:rsidR="00AB56B1" w:rsidRPr="00D756B6" w:rsidRDefault="007E13BC" w:rsidP="00AB56B1">
      <w:r>
        <w:t xml:space="preserve">Klaus </w:t>
      </w:r>
      <w:proofErr w:type="spellStart"/>
      <w:r>
        <w:t>Zillinger</w:t>
      </w:r>
      <w:proofErr w:type="spellEnd"/>
      <w:r w:rsidR="00EC5398" w:rsidRPr="00D756B6">
        <w:t xml:space="preserve">, der </w:t>
      </w:r>
      <w:r>
        <w:t>Teamleiter Hydraulikkonstruktion</w:t>
      </w:r>
      <w:r w:rsidR="00EC5398" w:rsidRPr="00D756B6">
        <w:t xml:space="preserve"> bei </w:t>
      </w:r>
      <w:r w:rsidR="00024A0E" w:rsidRPr="00110406">
        <w:t>Dango &amp; Dienenthal</w:t>
      </w:r>
      <w:r w:rsidR="00EC5398" w:rsidRPr="00D756B6">
        <w:t xml:space="preserve">, </w:t>
      </w:r>
      <w:r w:rsidR="00F12D56" w:rsidRPr="00D756B6">
        <w:t>sieht hohen Mehrfachnutzen für seine Kunden</w:t>
      </w:r>
      <w:r w:rsidR="00EC5398" w:rsidRPr="00D756B6">
        <w:t>: „</w:t>
      </w:r>
      <w:r w:rsidR="007628B8" w:rsidRPr="00D756B6">
        <w:t xml:space="preserve">Da Zange und Fahrantrieb in unseren Schmiedemanipulatoren eine Einheit bilden, vereint das ERS-System </w:t>
      </w:r>
      <w:r w:rsidR="00A055E3" w:rsidRPr="00D756B6">
        <w:t xml:space="preserve">jetzt </w:t>
      </w:r>
      <w:r w:rsidR="007628B8" w:rsidRPr="00D756B6">
        <w:t xml:space="preserve">die Vorteile der einfachen und robusten mechanischen Konstruktion mit </w:t>
      </w:r>
      <w:r w:rsidR="00F9284D" w:rsidRPr="00D756B6">
        <w:t>geringe</w:t>
      </w:r>
      <w:r w:rsidR="00A055E3" w:rsidRPr="00D756B6">
        <w:t>m</w:t>
      </w:r>
      <w:r w:rsidR="00F9284D" w:rsidRPr="00D756B6">
        <w:t xml:space="preserve"> Energiebedarf. </w:t>
      </w:r>
      <w:r w:rsidR="00AB56B1" w:rsidRPr="00D756B6">
        <w:t xml:space="preserve">Außerdem lässt sich der Manipulator mit den </w:t>
      </w:r>
      <w:r>
        <w:t xml:space="preserve">hochdynamischen </w:t>
      </w:r>
      <w:r w:rsidRPr="00D756B6">
        <w:t>Axialkolben</w:t>
      </w:r>
      <w:r>
        <w:t>motor</w:t>
      </w:r>
      <w:r w:rsidRPr="00D756B6">
        <w:t xml:space="preserve">en </w:t>
      </w:r>
      <w:r w:rsidR="00AB56B1" w:rsidRPr="00D756B6">
        <w:t xml:space="preserve">deutlich feinfühliger und genauer steuern als mit Proportionalventilen. So können die Schmiedeteile maßgenauer gefertigt werden und der Aufwand für die </w:t>
      </w:r>
      <w:r w:rsidR="001C6D1B">
        <w:t xml:space="preserve">anschließende </w:t>
      </w:r>
      <w:r w:rsidR="00AB56B1" w:rsidRPr="00D756B6">
        <w:t>spanende Nachbearbeitung sinkt.“</w:t>
      </w:r>
    </w:p>
    <w:p w14:paraId="57D5946E" w14:textId="10DE2612" w:rsidR="0020448E" w:rsidRPr="00D756B6" w:rsidRDefault="0020448E" w:rsidP="002108E1">
      <w:r w:rsidRPr="00D756B6">
        <w:t xml:space="preserve">Hinzu kommt, dass im Hydrauliksystem deutlich geringere </w:t>
      </w:r>
      <w:r w:rsidR="001C6D1B">
        <w:t>Strömungs</w:t>
      </w:r>
      <w:r w:rsidR="001C6D1B" w:rsidRPr="00D756B6">
        <w:t xml:space="preserve">verluste </w:t>
      </w:r>
      <w:r w:rsidRPr="00D756B6">
        <w:t xml:space="preserve">als bei der Verwendung von Proportionalventilen entstehen und das Hydrauliköl sich weniger erwärmt – </w:t>
      </w:r>
      <w:r w:rsidR="00A91504" w:rsidRPr="00D756B6">
        <w:t xml:space="preserve">auch für das Kühlen ist </w:t>
      </w:r>
      <w:r w:rsidRPr="00D756B6">
        <w:t xml:space="preserve">etwa 20 </w:t>
      </w:r>
      <w:r w:rsidR="00F12D56" w:rsidRPr="00D756B6">
        <w:t>Prozent</w:t>
      </w:r>
      <w:r w:rsidRPr="00D756B6">
        <w:t xml:space="preserve"> weniger </w:t>
      </w:r>
      <w:r w:rsidR="00A91504" w:rsidRPr="00D756B6">
        <w:t>Leistung erforderlich</w:t>
      </w:r>
      <w:r w:rsidRPr="00D756B6">
        <w:t xml:space="preserve">. </w:t>
      </w:r>
    </w:p>
    <w:p w14:paraId="1C67E237" w14:textId="5E31BDA2" w:rsidR="00EC5398" w:rsidRPr="00D756B6" w:rsidRDefault="0020448E" w:rsidP="00D80202">
      <w:r w:rsidRPr="00D756B6">
        <w:t>Insgesamt</w:t>
      </w:r>
      <w:r w:rsidR="002108E1" w:rsidRPr="00D756B6">
        <w:t xml:space="preserve"> erzielt das ERS-System </w:t>
      </w:r>
      <w:r w:rsidR="00A91504" w:rsidRPr="00D756B6">
        <w:t xml:space="preserve">mit einer um 25 Prozent reduzierten installierten Leistung </w:t>
      </w:r>
      <w:r w:rsidRPr="00D756B6">
        <w:t>eine deutliche Steigerung von Geschwindigkeit und Genauigkeit</w:t>
      </w:r>
      <w:r w:rsidR="002108E1" w:rsidRPr="00D756B6">
        <w:t xml:space="preserve">. </w:t>
      </w:r>
      <w:r w:rsidR="00F9284D" w:rsidRPr="00D756B6">
        <w:t>Gleichzeitig reduzier</w:t>
      </w:r>
      <w:r w:rsidR="00824182" w:rsidRPr="00D756B6">
        <w:t xml:space="preserve">t </w:t>
      </w:r>
      <w:r w:rsidR="008C4944" w:rsidRPr="00D756B6">
        <w:t>es</w:t>
      </w:r>
      <w:r w:rsidR="00F9284D" w:rsidRPr="00D756B6">
        <w:t xml:space="preserve"> die </w:t>
      </w:r>
      <w:r w:rsidR="00824182" w:rsidRPr="00D756B6">
        <w:t xml:space="preserve">laufenden </w:t>
      </w:r>
      <w:r w:rsidR="00F9284D" w:rsidRPr="00D756B6">
        <w:t xml:space="preserve">Kosten für </w:t>
      </w:r>
      <w:r w:rsidR="00B12EA4" w:rsidRPr="00D756B6">
        <w:t xml:space="preserve">den Betrieb, denn </w:t>
      </w:r>
      <w:r w:rsidR="00C5746E" w:rsidRPr="00D756B6">
        <w:t>Axialkolben</w:t>
      </w:r>
      <w:r w:rsidR="00C5746E">
        <w:t>motor</w:t>
      </w:r>
      <w:r w:rsidR="00C5746E" w:rsidRPr="00D756B6">
        <w:t xml:space="preserve">en </w:t>
      </w:r>
      <w:r w:rsidR="00B12EA4" w:rsidRPr="00D756B6">
        <w:t>erfordern deutlich weniger Wartungsaufwand als Systeme mit Proportionalventilen.</w:t>
      </w:r>
    </w:p>
    <w:p w14:paraId="1DC43FE4" w14:textId="66253105" w:rsidR="00F426F1" w:rsidRDefault="00B12EA4" w:rsidP="00D80202">
      <w:pPr>
        <w:rPr>
          <w:b/>
        </w:rPr>
      </w:pPr>
      <w:r w:rsidRPr="00D756B6">
        <w:rPr>
          <w:b/>
        </w:rPr>
        <w:t>2.</w:t>
      </w:r>
      <w:r w:rsidR="00110406">
        <w:rPr>
          <w:b/>
        </w:rPr>
        <w:t>7</w:t>
      </w:r>
      <w:r w:rsidR="00110406" w:rsidRPr="00D756B6">
        <w:rPr>
          <w:b/>
        </w:rPr>
        <w:t xml:space="preserve">00 </w:t>
      </w:r>
      <w:r w:rsidR="00F426F1" w:rsidRPr="00D756B6">
        <w:rPr>
          <w:b/>
        </w:rPr>
        <w:t>Zeichen einschließlich Vorspann und Leerzeichen</w:t>
      </w:r>
    </w:p>
    <w:p w14:paraId="69E57225" w14:textId="1E7CD405" w:rsidR="00B6794D" w:rsidRPr="005C6FF4" w:rsidRDefault="007318A9" w:rsidP="007318A9">
      <w:pPr>
        <w:jc w:val="center"/>
        <w:rPr>
          <w:b/>
          <w:sz w:val="28"/>
        </w:rPr>
      </w:pPr>
      <w:r w:rsidRPr="007318A9">
        <w:rPr>
          <w:b/>
          <w:sz w:val="28"/>
        </w:rPr>
        <w:lastRenderedPageBreak/>
        <w:t>Dango &amp; Dienenthal</w:t>
      </w:r>
      <w:r>
        <w:rPr>
          <w:b/>
          <w:sz w:val="28"/>
        </w:rPr>
        <w:t xml:space="preserve"> auf der Metec 2019</w:t>
      </w:r>
      <w:r>
        <w:rPr>
          <w:b/>
          <w:sz w:val="28"/>
        </w:rPr>
        <w:br/>
        <w:t xml:space="preserve">Düsseldorf, 26. </w:t>
      </w:r>
      <w:r w:rsidR="005C6FF4">
        <w:rPr>
          <w:b/>
          <w:sz w:val="28"/>
        </w:rPr>
        <w:t>b</w:t>
      </w:r>
      <w:r>
        <w:rPr>
          <w:b/>
          <w:sz w:val="28"/>
        </w:rPr>
        <w:t>is 29. Juni 2019</w:t>
      </w:r>
      <w:r>
        <w:rPr>
          <w:b/>
          <w:sz w:val="28"/>
        </w:rPr>
        <w:br/>
      </w:r>
      <w:hyperlink r:id="rId8" w:tgtFrame="_blank" w:history="1">
        <w:r w:rsidR="005C6FF4" w:rsidRPr="005C6FF4">
          <w:rPr>
            <w:b/>
            <w:sz w:val="28"/>
          </w:rPr>
          <w:t xml:space="preserve">Halle 5 / </w:t>
        </w:r>
        <w:r w:rsidR="005C6FF4">
          <w:rPr>
            <w:b/>
            <w:sz w:val="28"/>
          </w:rPr>
          <w:t xml:space="preserve">Stand </w:t>
        </w:r>
        <w:r w:rsidR="005C6FF4" w:rsidRPr="005C6FF4">
          <w:rPr>
            <w:b/>
            <w:sz w:val="28"/>
          </w:rPr>
          <w:t>D07</w:t>
        </w:r>
      </w:hyperlink>
    </w:p>
    <w:p w14:paraId="0CD3C7AD" w14:textId="60ED1D55" w:rsidR="00F426F1" w:rsidRPr="00D756B6" w:rsidRDefault="00F426F1" w:rsidP="00D80202">
      <w:pPr>
        <w:pStyle w:val="berschrift3"/>
      </w:pPr>
      <w:r w:rsidRPr="00D756B6">
        <w:t>Über</w:t>
      </w:r>
      <w:r w:rsidR="00882F8C">
        <w:t xml:space="preserve"> </w:t>
      </w:r>
      <w:r w:rsidRPr="00D756B6">
        <w:t>Dango &amp; Dienenthal</w:t>
      </w:r>
    </w:p>
    <w:p w14:paraId="1A6111D3" w14:textId="428CC462" w:rsidR="00F426F1" w:rsidRPr="00D756B6" w:rsidRDefault="00F426F1" w:rsidP="00D80202">
      <w:pPr>
        <w:rPr>
          <w:strike/>
          <w:lang w:eastAsia="de-DE"/>
        </w:rPr>
      </w:pPr>
      <w:r w:rsidRPr="00D756B6">
        <w:rPr>
          <w:lang w:eastAsia="de-DE"/>
        </w:rPr>
        <w:t xml:space="preserve">Die 1865 gegründete Dango &amp; Dienenthal konstruiert und fertigt Spezialmaschinen für die metallurgische Industrie. </w:t>
      </w:r>
    </w:p>
    <w:p w14:paraId="18F5935D" w14:textId="19ACE441" w:rsidR="00F426F1" w:rsidRPr="00D756B6" w:rsidRDefault="00F426F1" w:rsidP="00D80202">
      <w:pPr>
        <w:rPr>
          <w:lang w:eastAsia="de-DE"/>
        </w:rPr>
      </w:pPr>
      <w:r w:rsidRPr="00D756B6">
        <w:rPr>
          <w:lang w:eastAsia="de-DE"/>
        </w:rPr>
        <w:t xml:space="preserve">Das Lieferspektrum </w:t>
      </w:r>
      <w:r w:rsidRPr="00D756B6">
        <w:t>umfasst Maschinen für Freiform- und Gesenkschmieden sowie für Ringwalzanlagen, zum Beispiel Schmiede- und Transportmanipulatoren, Schwerlastroboter und Handhabungsmaschinen. Außerdem konstruiert und liefert das Unternehmen Abschlackeinrichtungen für Stahlwerke,</w:t>
      </w:r>
      <w:r w:rsidR="002641D5">
        <w:t xml:space="preserve"> Maschinen für die Rohrherstellung,</w:t>
      </w:r>
      <w:r w:rsidRPr="00D756B6">
        <w:t xml:space="preserve"> Transporteinrichtungen für Reduktionsöfen und die Wärmebehandlung, ferner Anlagen</w:t>
      </w:r>
      <w:r w:rsidRPr="00D756B6">
        <w:rPr>
          <w:lang w:eastAsia="de-DE"/>
        </w:rPr>
        <w:t xml:space="preserve"> für die Flüssigfiltration.</w:t>
      </w:r>
    </w:p>
    <w:p w14:paraId="202303BF" w14:textId="3E9D8330" w:rsidR="00F426F1" w:rsidRPr="00D756B6" w:rsidRDefault="00F426F1" w:rsidP="00D80202">
      <w:pPr>
        <w:rPr>
          <w:lang w:eastAsia="de-DE"/>
        </w:rPr>
      </w:pPr>
      <w:r w:rsidRPr="00D756B6">
        <w:rPr>
          <w:lang w:eastAsia="de-DE"/>
        </w:rPr>
        <w:t>D</w:t>
      </w:r>
      <w:r w:rsidR="009968F4">
        <w:rPr>
          <w:lang w:eastAsia="de-DE"/>
        </w:rPr>
        <w:t>ie</w:t>
      </w:r>
      <w:r w:rsidRPr="00D756B6">
        <w:rPr>
          <w:lang w:eastAsia="de-DE"/>
        </w:rPr>
        <w:t xml:space="preserve"> Leistung</w:t>
      </w:r>
      <w:r w:rsidR="009968F4">
        <w:rPr>
          <w:lang w:eastAsia="de-DE"/>
        </w:rPr>
        <w:t>en</w:t>
      </w:r>
      <w:r w:rsidRPr="00D756B6">
        <w:rPr>
          <w:lang w:eastAsia="de-DE"/>
        </w:rPr>
        <w:t xml:space="preserve"> umfass</w:t>
      </w:r>
      <w:r w:rsidR="009968F4">
        <w:rPr>
          <w:lang w:eastAsia="de-DE"/>
        </w:rPr>
        <w:t>en</w:t>
      </w:r>
      <w:r w:rsidRPr="00D756B6">
        <w:rPr>
          <w:lang w:eastAsia="de-DE"/>
        </w:rPr>
        <w:t xml:space="preserve"> die Konstruktion und Planung </w:t>
      </w:r>
      <w:r w:rsidR="009968F4">
        <w:rPr>
          <w:lang w:eastAsia="de-DE"/>
        </w:rPr>
        <w:t>vollständiger</w:t>
      </w:r>
      <w:r w:rsidRPr="00D756B6">
        <w:rPr>
          <w:lang w:eastAsia="de-DE"/>
        </w:rPr>
        <w:t xml:space="preserve"> Maschinen und Anlagen, deren Fertigung und Montage, die Inbetriebnahme und den After Sales Service.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F426F1" w:rsidRPr="00D756B6" w14:paraId="213635A6" w14:textId="77777777" w:rsidTr="00792E2E">
        <w:tc>
          <w:tcPr>
            <w:tcW w:w="4106" w:type="dxa"/>
          </w:tcPr>
          <w:p w14:paraId="6CFA15FD" w14:textId="77777777" w:rsidR="00F426F1" w:rsidRPr="00D756B6" w:rsidRDefault="00F426F1" w:rsidP="00DC06D7">
            <w:pPr>
              <w:ind w:right="-106"/>
              <w:rPr>
                <w:b/>
              </w:rPr>
            </w:pPr>
            <w:r w:rsidRPr="00D756B6">
              <w:rPr>
                <w:b/>
              </w:rPr>
              <w:t>Kontakt:</w:t>
            </w:r>
          </w:p>
          <w:p w14:paraId="512A856B" w14:textId="046C29E8" w:rsidR="00F426F1" w:rsidRPr="00D756B6" w:rsidRDefault="00F426F1" w:rsidP="00DC06D7">
            <w:pPr>
              <w:ind w:right="-106"/>
              <w:rPr>
                <w:b/>
                <w:bCs/>
              </w:rPr>
            </w:pPr>
            <w:proofErr w:type="spellStart"/>
            <w:r w:rsidRPr="00D756B6">
              <w:t>Dango</w:t>
            </w:r>
            <w:proofErr w:type="spellEnd"/>
            <w:r w:rsidRPr="00D756B6">
              <w:t xml:space="preserve"> &amp; </w:t>
            </w:r>
            <w:proofErr w:type="spellStart"/>
            <w:r w:rsidRPr="00D756B6">
              <w:t>Dienenthal</w:t>
            </w:r>
            <w:proofErr w:type="spellEnd"/>
            <w:r w:rsidRPr="00D756B6">
              <w:t xml:space="preserve"> Maschinenbau GmbH</w:t>
            </w:r>
            <w:r w:rsidR="00DD2258">
              <w:br/>
            </w:r>
            <w:r w:rsidRPr="00D756B6">
              <w:br/>
              <w:t>Denis Albayrak</w:t>
            </w:r>
            <w:r w:rsidRPr="00D756B6">
              <w:br/>
              <w:t>Hagener Str</w:t>
            </w:r>
            <w:r w:rsidR="005A0D1F">
              <w:t>aße</w:t>
            </w:r>
            <w:r w:rsidRPr="00D756B6">
              <w:t xml:space="preserve"> 103</w:t>
            </w:r>
            <w:r w:rsidRPr="00D756B6">
              <w:br/>
              <w:t>57072 Siegen</w:t>
            </w:r>
            <w:r w:rsidRPr="00D756B6">
              <w:br/>
              <w:t>Tel: +49.271.401-</w:t>
            </w:r>
            <w:r w:rsidR="002641D5" w:rsidRPr="00024A0E">
              <w:t>0</w:t>
            </w:r>
            <w:r w:rsidRPr="00D756B6">
              <w:br/>
              <w:t>www.</w:t>
            </w:r>
            <w:r w:rsidR="002641D5" w:rsidRPr="00024A0E">
              <w:t>dango-dienenthal.de</w:t>
            </w:r>
            <w:r w:rsidRPr="00D756B6">
              <w:br/>
            </w:r>
            <w:r w:rsidR="002641D5">
              <w:t>contact</w:t>
            </w:r>
            <w:r w:rsidRPr="00D756B6">
              <w:t>@dango-dienenthal.d</w:t>
            </w:r>
            <w:r w:rsidRPr="00024A0E">
              <w:t>e</w:t>
            </w:r>
          </w:p>
        </w:tc>
        <w:tc>
          <w:tcPr>
            <w:tcW w:w="4111" w:type="dxa"/>
          </w:tcPr>
          <w:p w14:paraId="674D331C" w14:textId="77777777" w:rsidR="00F426F1" w:rsidRPr="00D756B6" w:rsidRDefault="00F426F1" w:rsidP="00DD2258">
            <w:pPr>
              <w:ind w:right="34"/>
              <w:rPr>
                <w:b/>
              </w:rPr>
            </w:pPr>
            <w:r w:rsidRPr="00D756B6">
              <w:rPr>
                <w:b/>
              </w:rPr>
              <w:t>Ansprechpartner für die Redaktion:</w:t>
            </w:r>
          </w:p>
          <w:p w14:paraId="17AE9FD4" w14:textId="1C5FF6D2" w:rsidR="00F426F1" w:rsidRPr="00D756B6" w:rsidRDefault="00F426F1" w:rsidP="00DD2258">
            <w:pPr>
              <w:ind w:right="34"/>
              <w:rPr>
                <w:b/>
                <w:bCs/>
              </w:rPr>
            </w:pPr>
            <w:r w:rsidRPr="00D756B6">
              <w:t>VIP Kommunikation</w:t>
            </w:r>
            <w:r w:rsidRPr="00D756B6">
              <w:br/>
            </w:r>
            <w:r w:rsidR="00DD2258">
              <w:t>Die Content-Agentur für Technik-</w:t>
            </w:r>
            <w:r w:rsidR="00071FD3">
              <w:t>Themen</w:t>
            </w:r>
            <w:r w:rsidR="00DD2258">
              <w:br/>
            </w:r>
            <w:r w:rsidRPr="00D756B6">
              <w:t>Dr.-Ing. Uwe Stein</w:t>
            </w:r>
            <w:r w:rsidRPr="00D756B6">
              <w:br/>
              <w:t>Dennewartstraße 25-27</w:t>
            </w:r>
            <w:r w:rsidRPr="00D756B6">
              <w:br/>
              <w:t>52068 Aachen</w:t>
            </w:r>
            <w:r w:rsidRPr="00D756B6">
              <w:br/>
              <w:t>Tel: +49.241.89468-55</w:t>
            </w:r>
            <w:r w:rsidRPr="00D756B6">
              <w:br/>
            </w:r>
            <w:hyperlink r:id="rId9" w:history="1">
              <w:r w:rsidRPr="00D756B6">
                <w:t>www.vip-kommunikation.de</w:t>
              </w:r>
            </w:hyperlink>
            <w:r w:rsidRPr="00D756B6">
              <w:br/>
            </w:r>
            <w:hyperlink r:id="rId10" w:history="1">
              <w:r w:rsidRPr="00D756B6">
                <w:rPr>
                  <w:rStyle w:val="Hyperlink"/>
                  <w:rFonts w:cs="Arial"/>
                  <w:color w:val="auto"/>
                </w:rPr>
                <w:t>stein@vip-kommunikation.de</w:t>
              </w:r>
            </w:hyperlink>
          </w:p>
        </w:tc>
      </w:tr>
    </w:tbl>
    <w:p w14:paraId="37B4EC89" w14:textId="620B220E" w:rsidR="00F426F1" w:rsidRDefault="00F426F1" w:rsidP="009968F4">
      <w:pPr>
        <w:pStyle w:val="Untertitel"/>
        <w:spacing w:before="120"/>
        <w:ind w:right="1701"/>
        <w:rPr>
          <w:sz w:val="24"/>
        </w:rPr>
      </w:pPr>
      <w:r w:rsidRPr="00BE2EF2">
        <w:rPr>
          <w:sz w:val="24"/>
        </w:rPr>
        <w:t>Abbildungen</w:t>
      </w:r>
    </w:p>
    <w:p w14:paraId="38D4EC99" w14:textId="3C9A7140" w:rsidR="00E93374" w:rsidRPr="00AC4A7F" w:rsidRDefault="00F14386" w:rsidP="00E93374">
      <w:pPr>
        <w:keepNext/>
        <w:spacing w:after="0"/>
        <w:ind w:right="1418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 xml:space="preserve">Link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für</w:t>
      </w:r>
      <w:proofErr w:type="spellEnd"/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 xml:space="preserve"> den Download der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hoch</w:t>
      </w:r>
      <w:proofErr w:type="spellEnd"/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aufgelösten</w:t>
      </w:r>
      <w:proofErr w:type="spellEnd"/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Pressefotos</w:t>
      </w:r>
      <w:proofErr w:type="spellEnd"/>
      <w:r w:rsidR="00E93374" w:rsidRPr="003E5EF3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:</w:t>
      </w:r>
    </w:p>
    <w:p w14:paraId="5B857795" w14:textId="3A6B6000" w:rsidR="00E93374" w:rsidRPr="00E507F2" w:rsidRDefault="00F14386" w:rsidP="00E93374">
      <w:pPr>
        <w:keepNext/>
        <w:ind w:right="1415"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Bitte hier klicken</w:t>
      </w:r>
      <w:r w:rsidR="00E93374" w:rsidRPr="00E507F2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: </w:t>
      </w:r>
      <w:hyperlink r:id="rId11" w:history="1">
        <w:r w:rsidR="00E93374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press </w:t>
        </w:r>
        <w:proofErr w:type="spellStart"/>
        <w:r w:rsidR="00E93374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photo</w:t>
        </w:r>
        <w:proofErr w:type="spellEnd"/>
        <w:r w:rsidR="00E93374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</w:t>
        </w:r>
        <w:proofErr w:type="spellStart"/>
        <w:r w:rsidR="00E93374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Dango-Dienenthal</w:t>
        </w:r>
        <w:proofErr w:type="spellEnd"/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111"/>
      </w:tblGrid>
      <w:tr w:rsidR="00F426F1" w:rsidRPr="00D756B6" w14:paraId="4EBD2DF3" w14:textId="77777777" w:rsidTr="00792E2E">
        <w:trPr>
          <w:trHeight w:val="1144"/>
        </w:trPr>
        <w:tc>
          <w:tcPr>
            <w:tcW w:w="4111" w:type="dxa"/>
          </w:tcPr>
          <w:p w14:paraId="32E30555" w14:textId="2CB38B97" w:rsidR="00F426F1" w:rsidRPr="00D756B6" w:rsidRDefault="00F426F1" w:rsidP="002E51DD">
            <w:pPr>
              <w:spacing w:before="60"/>
              <w:ind w:right="36"/>
            </w:pPr>
            <w:r w:rsidRPr="002E51DD">
              <w:rPr>
                <w:b/>
              </w:rPr>
              <w:t>Abb. 1:</w:t>
            </w:r>
            <w:r w:rsidR="002B4B1A">
              <w:rPr>
                <w:b/>
              </w:rPr>
              <w:t xml:space="preserve"> </w:t>
            </w:r>
            <w:r w:rsidRPr="00D756B6">
              <w:t>Die</w:t>
            </w:r>
            <w:r w:rsidR="002B4B1A">
              <w:t xml:space="preserve"> Schmiedemanipulatoren vom Typ SSM liefert Dango &amp; Dienenthal ab sofort mit dem ERS-System zur </w:t>
            </w:r>
            <w:r w:rsidR="00BE2EF2">
              <w:t>Energie-</w:t>
            </w:r>
            <w:r w:rsidR="002B4B1A">
              <w:t>Rückgewinnung</w:t>
            </w:r>
            <w:r w:rsidRPr="00D756B6">
              <w:t>.</w:t>
            </w:r>
          </w:p>
          <w:p w14:paraId="4A50653F" w14:textId="1D869BD2" w:rsidR="00F426F1" w:rsidRPr="00D756B6" w:rsidRDefault="00F426F1" w:rsidP="002E51DD">
            <w:pPr>
              <w:spacing w:before="60"/>
              <w:ind w:right="36"/>
              <w:rPr>
                <w:b/>
                <w:i/>
              </w:rPr>
            </w:pPr>
            <w:r w:rsidRPr="002E51DD">
              <w:rPr>
                <w:sz w:val="18"/>
              </w:rPr>
              <w:t>Dateiname:</w:t>
            </w:r>
            <w:r w:rsidRPr="002E51DD">
              <w:rPr>
                <w:sz w:val="18"/>
              </w:rPr>
              <w:br/>
            </w:r>
            <w:r w:rsidR="002E51DD" w:rsidRPr="002E51DD">
              <w:rPr>
                <w:sz w:val="18"/>
              </w:rPr>
              <w:t>DANGO &amp; DIENENTHAL-20-2-2_SSM6000</w:t>
            </w:r>
            <w:r w:rsidRPr="002E51DD">
              <w:rPr>
                <w:sz w:val="18"/>
              </w:rPr>
              <w:t>.jpg</w:t>
            </w:r>
          </w:p>
        </w:tc>
        <w:tc>
          <w:tcPr>
            <w:tcW w:w="4111" w:type="dxa"/>
          </w:tcPr>
          <w:p w14:paraId="0948F3C9" w14:textId="71B442A7" w:rsidR="00F426F1" w:rsidRPr="00D756B6" w:rsidRDefault="002E51DD" w:rsidP="002E51DD">
            <w:pPr>
              <w:spacing w:before="60"/>
              <w:ind w:right="0"/>
              <w:jc w:val="center"/>
            </w:pPr>
            <w:r>
              <w:rPr>
                <w:noProof/>
              </w:rPr>
              <w:drawing>
                <wp:inline distT="0" distB="0" distL="0" distR="0" wp14:anchorId="2B6DEA18" wp14:editId="11B9697D">
                  <wp:extent cx="1913384" cy="179352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NGO &amp; DIENENTHAL-20-2-2_SSM6000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50" cy="1797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326723" w14:textId="32796B15" w:rsidR="005F1298" w:rsidRPr="00D756B6" w:rsidRDefault="00F426F1" w:rsidP="005C6FF4">
      <w:r w:rsidRPr="00D756B6">
        <w:t>Bildrechte: Werksfotos Dango &amp; Dienenthal Maschinenbau GmbH</w:t>
      </w:r>
      <w:r w:rsidRPr="00D756B6">
        <w:rPr>
          <w:b/>
          <w:u w:val="single"/>
        </w:rPr>
        <w:t xml:space="preserve"> </w:t>
      </w:r>
    </w:p>
    <w:sectPr w:rsidR="005F1298" w:rsidRPr="00D756B6" w:rsidSect="00D80202">
      <w:headerReference w:type="default" r:id="rId13"/>
      <w:footerReference w:type="default" r:id="rId14"/>
      <w:type w:val="continuous"/>
      <w:pgSz w:w="11906" w:h="16838" w:code="9"/>
      <w:pgMar w:top="2269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7969" w14:textId="77777777" w:rsidR="00437589" w:rsidRDefault="00437589" w:rsidP="00D80202">
      <w:r>
        <w:separator/>
      </w:r>
    </w:p>
  </w:endnote>
  <w:endnote w:type="continuationSeparator" w:id="0">
    <w:p w14:paraId="7F0CC69F" w14:textId="77777777" w:rsidR="00437589" w:rsidRDefault="00437589" w:rsidP="00D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ECC8" w14:textId="77777777" w:rsidR="00366CC5" w:rsidRPr="00BE2EF2" w:rsidRDefault="007E285A" w:rsidP="00D80202">
    <w:pPr>
      <w:pStyle w:val="Fuzeile"/>
      <w:ind w:right="565"/>
      <w:jc w:val="center"/>
      <w:rPr>
        <w:noProof/>
        <w:color w:val="365F91" w:themeColor="accent1" w:themeShade="BF"/>
        <w:lang w:val="fr-FR" w:eastAsia="de-DE"/>
      </w:rPr>
    </w:pPr>
    <w:r w:rsidRPr="00BE2EF2">
      <w:rPr>
        <w:noProof/>
        <w:color w:val="365F91" w:themeColor="accent1" w:themeShade="B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03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BE2EF2">
      <w:rPr>
        <w:noProof/>
        <w:color w:val="365F91" w:themeColor="accent1" w:themeShade="BF"/>
        <w:lang w:val="fr-FR" w:eastAsia="de-DE"/>
      </w:rPr>
      <w:t>www.vip-kommunikation.de</w:t>
    </w:r>
  </w:p>
  <w:p w14:paraId="6889946A" w14:textId="4394B6C6" w:rsidR="00321314" w:rsidRDefault="009B7DF7" w:rsidP="00D80202">
    <w:pPr>
      <w:pStyle w:val="Fuzeile"/>
      <w:ind w:right="848"/>
    </w:pPr>
    <w:r w:rsidRPr="00D80202">
      <w:rPr>
        <w:noProof/>
        <w:color w:val="A6A6A6" w:themeColor="background1" w:themeShade="A6"/>
        <w:sz w:val="18"/>
        <w:lang w:val="en-US" w:eastAsia="de-DE"/>
      </w:rPr>
      <w:fldChar w:fldCharType="begin"/>
    </w:r>
    <w:r w:rsidRPr="00D80202">
      <w:rPr>
        <w:noProof/>
        <w:color w:val="A6A6A6" w:themeColor="background1" w:themeShade="A6"/>
        <w:sz w:val="18"/>
        <w:lang w:val="fr-FR" w:eastAsia="de-DE"/>
      </w:rPr>
      <w:instrText xml:space="preserve"> FILENAME   \* MERGEFORMAT </w:instrText>
    </w:r>
    <w:r w:rsidRPr="00D80202">
      <w:rPr>
        <w:noProof/>
        <w:color w:val="A6A6A6" w:themeColor="background1" w:themeShade="A6"/>
        <w:sz w:val="18"/>
        <w:lang w:val="en-US" w:eastAsia="de-DE"/>
      </w:rPr>
      <w:fldChar w:fldCharType="separate"/>
    </w:r>
    <w:r w:rsidR="00F22E70">
      <w:rPr>
        <w:noProof/>
        <w:color w:val="A6A6A6" w:themeColor="background1" w:themeShade="A6"/>
        <w:sz w:val="18"/>
        <w:lang w:val="fr-FR" w:eastAsia="de-DE"/>
      </w:rPr>
      <w:t>DD SSM Energierückgewinnung Metec D 190514 fr.docx</w:t>
    </w:r>
    <w:r w:rsidRPr="00D80202">
      <w:rPr>
        <w:noProof/>
        <w:color w:val="A6A6A6" w:themeColor="background1" w:themeShade="A6"/>
        <w:sz w:val="18"/>
        <w:lang w:val="en-US" w:eastAsia="de-DE"/>
      </w:rPr>
      <w:fldChar w:fldCharType="end"/>
    </w:r>
    <w:r w:rsidR="00321314" w:rsidRPr="00D80202">
      <w:rPr>
        <w:noProof/>
        <w:color w:val="A6A6A6" w:themeColor="background1" w:themeShade="A6"/>
        <w:sz w:val="18"/>
        <w:lang w:eastAsia="de-DE"/>
      </w:rPr>
      <w:tab/>
    </w:r>
    <w:r w:rsidR="00321314" w:rsidRPr="007B57C2">
      <w:rPr>
        <w:noProof/>
        <w:lang w:eastAsia="de-DE"/>
      </w:rPr>
      <w:tab/>
    </w:r>
    <w:r w:rsidR="00321314">
      <w:rPr>
        <w:rStyle w:val="Seitenzahl"/>
        <w:rFonts w:cs="Arial"/>
        <w:sz w:val="18"/>
        <w:szCs w:val="18"/>
      </w:rPr>
      <w:fldChar w:fldCharType="begin"/>
    </w:r>
    <w:r w:rsidR="00321314">
      <w:rPr>
        <w:rStyle w:val="Seitenzahl"/>
        <w:rFonts w:cs="Arial"/>
        <w:sz w:val="18"/>
        <w:szCs w:val="18"/>
      </w:rPr>
      <w:instrText xml:space="preserve">PAGE  </w:instrText>
    </w:r>
    <w:r w:rsidR="00321314">
      <w:rPr>
        <w:rStyle w:val="Seitenzahl"/>
        <w:rFonts w:cs="Arial"/>
        <w:sz w:val="18"/>
        <w:szCs w:val="18"/>
      </w:rPr>
      <w:fldChar w:fldCharType="separate"/>
    </w:r>
    <w:r w:rsidR="00DC1ED9">
      <w:rPr>
        <w:rStyle w:val="Seitenzahl"/>
        <w:rFonts w:cs="Arial"/>
        <w:noProof/>
        <w:sz w:val="18"/>
        <w:szCs w:val="18"/>
      </w:rPr>
      <w:t>2</w:t>
    </w:r>
    <w:r w:rsidR="00321314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37B4E" w14:textId="77777777" w:rsidR="00437589" w:rsidRDefault="00437589" w:rsidP="00D80202">
      <w:r>
        <w:separator/>
      </w:r>
    </w:p>
  </w:footnote>
  <w:footnote w:type="continuationSeparator" w:id="0">
    <w:p w14:paraId="5ED775C2" w14:textId="77777777" w:rsidR="00437589" w:rsidRDefault="00437589" w:rsidP="00D8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810B" w14:textId="3D6A2A13" w:rsidR="00026D8A" w:rsidRPr="00653A32" w:rsidRDefault="0097176E" w:rsidP="001624E0">
    <w:pPr>
      <w:pStyle w:val="KeinLeerraum"/>
      <w:ind w:left="2410" w:right="990"/>
      <w:jc w:val="right"/>
      <w:rPr>
        <w:sz w:val="32"/>
      </w:rPr>
    </w:pPr>
    <w:r w:rsidRPr="00500B9D">
      <w:rPr>
        <w:noProof/>
        <w:color w:val="7F7F7F" w:themeColor="text1" w:themeTint="80"/>
        <w:sz w:val="24"/>
        <w:lang w:eastAsia="de-DE"/>
      </w:rPr>
      <w:drawing>
        <wp:anchor distT="0" distB="0" distL="114300" distR="114300" simplePos="0" relativeHeight="251660800" behindDoc="0" locked="0" layoutInCell="1" allowOverlap="1" wp14:anchorId="21C52897" wp14:editId="7145F118">
          <wp:simplePos x="0" y="0"/>
          <wp:positionH relativeFrom="column">
            <wp:posOffset>3674681</wp:posOffset>
          </wp:positionH>
          <wp:positionV relativeFrom="paragraph">
            <wp:posOffset>-183636</wp:posOffset>
          </wp:positionV>
          <wp:extent cx="2576830" cy="1170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aten\Abt_Doku\DDS-Logo\DDS-Logo_normal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F4EC0" w14:textId="01237E95" w:rsidR="00366CC5" w:rsidRDefault="00366CC5" w:rsidP="00D802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D12"/>
    <w:multiLevelType w:val="hybridMultilevel"/>
    <w:tmpl w:val="5FBABA16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002BB"/>
    <w:multiLevelType w:val="hybridMultilevel"/>
    <w:tmpl w:val="2F182358"/>
    <w:lvl w:ilvl="0" w:tplc="57A4C460">
      <w:start w:val="1"/>
      <w:numFmt w:val="bullet"/>
      <w:pStyle w:val="Spiegelstrich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0108"/>
    <w:multiLevelType w:val="hybridMultilevel"/>
    <w:tmpl w:val="417695AC"/>
    <w:lvl w:ilvl="0" w:tplc="F432DEB4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821D61"/>
    <w:multiLevelType w:val="hybridMultilevel"/>
    <w:tmpl w:val="84AE9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6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7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BF9B15-6194-4B66-8DB4-A5E4F7519C79}"/>
    <w:docVar w:name="dgnword-eventsink" w:val="620368096"/>
  </w:docVars>
  <w:rsids>
    <w:rsidRoot w:val="007F2299"/>
    <w:rsid w:val="00000521"/>
    <w:rsid w:val="00000B1B"/>
    <w:rsid w:val="000012FF"/>
    <w:rsid w:val="000029C7"/>
    <w:rsid w:val="00002D50"/>
    <w:rsid w:val="00002DE3"/>
    <w:rsid w:val="000033CF"/>
    <w:rsid w:val="00003BF8"/>
    <w:rsid w:val="0000478C"/>
    <w:rsid w:val="00004BF2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195F"/>
    <w:rsid w:val="000232F2"/>
    <w:rsid w:val="00024A0E"/>
    <w:rsid w:val="000261CF"/>
    <w:rsid w:val="00026D8A"/>
    <w:rsid w:val="000324E6"/>
    <w:rsid w:val="000330A0"/>
    <w:rsid w:val="000349B4"/>
    <w:rsid w:val="00035DDC"/>
    <w:rsid w:val="00036791"/>
    <w:rsid w:val="000409D2"/>
    <w:rsid w:val="00040CE3"/>
    <w:rsid w:val="00040FC1"/>
    <w:rsid w:val="00045706"/>
    <w:rsid w:val="00047F8F"/>
    <w:rsid w:val="0005595F"/>
    <w:rsid w:val="00055AD8"/>
    <w:rsid w:val="000606FF"/>
    <w:rsid w:val="0006081E"/>
    <w:rsid w:val="00061159"/>
    <w:rsid w:val="000614EE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1FD3"/>
    <w:rsid w:val="00073A5E"/>
    <w:rsid w:val="00074D33"/>
    <w:rsid w:val="000750DF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C0D"/>
    <w:rsid w:val="00093E11"/>
    <w:rsid w:val="0009438B"/>
    <w:rsid w:val="00096DD9"/>
    <w:rsid w:val="000A0A66"/>
    <w:rsid w:val="000A1791"/>
    <w:rsid w:val="000A1C50"/>
    <w:rsid w:val="000A1D62"/>
    <w:rsid w:val="000A2E2E"/>
    <w:rsid w:val="000A3E7C"/>
    <w:rsid w:val="000A4F89"/>
    <w:rsid w:val="000A55F1"/>
    <w:rsid w:val="000A575B"/>
    <w:rsid w:val="000A5DBD"/>
    <w:rsid w:val="000A7B0A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34"/>
    <w:rsid w:val="000D0DE1"/>
    <w:rsid w:val="000D30F0"/>
    <w:rsid w:val="000D385B"/>
    <w:rsid w:val="000D48D7"/>
    <w:rsid w:val="000D59CB"/>
    <w:rsid w:val="000D5BA9"/>
    <w:rsid w:val="000D60E8"/>
    <w:rsid w:val="000D7B3C"/>
    <w:rsid w:val="000E04BD"/>
    <w:rsid w:val="000E06C1"/>
    <w:rsid w:val="000E1F29"/>
    <w:rsid w:val="000E2337"/>
    <w:rsid w:val="000E32B0"/>
    <w:rsid w:val="000E4AE5"/>
    <w:rsid w:val="000F0CBA"/>
    <w:rsid w:val="000F1219"/>
    <w:rsid w:val="000F1DDB"/>
    <w:rsid w:val="000F1EF8"/>
    <w:rsid w:val="000F2B0A"/>
    <w:rsid w:val="000F3F17"/>
    <w:rsid w:val="000F67C8"/>
    <w:rsid w:val="000F6FD7"/>
    <w:rsid w:val="000F7F9C"/>
    <w:rsid w:val="00101AE0"/>
    <w:rsid w:val="00102C4D"/>
    <w:rsid w:val="00102EE7"/>
    <w:rsid w:val="00103CFA"/>
    <w:rsid w:val="001048E7"/>
    <w:rsid w:val="00104C64"/>
    <w:rsid w:val="00105A2F"/>
    <w:rsid w:val="00105E80"/>
    <w:rsid w:val="0010725B"/>
    <w:rsid w:val="00110406"/>
    <w:rsid w:val="00110F0C"/>
    <w:rsid w:val="00111219"/>
    <w:rsid w:val="0011214D"/>
    <w:rsid w:val="00114A92"/>
    <w:rsid w:val="00117D85"/>
    <w:rsid w:val="001222AC"/>
    <w:rsid w:val="0012311A"/>
    <w:rsid w:val="00123A91"/>
    <w:rsid w:val="00124601"/>
    <w:rsid w:val="001246D9"/>
    <w:rsid w:val="001248A3"/>
    <w:rsid w:val="00126755"/>
    <w:rsid w:val="0013034A"/>
    <w:rsid w:val="00135182"/>
    <w:rsid w:val="001359D4"/>
    <w:rsid w:val="00136550"/>
    <w:rsid w:val="00136C02"/>
    <w:rsid w:val="00137B7D"/>
    <w:rsid w:val="001420C4"/>
    <w:rsid w:val="001466CD"/>
    <w:rsid w:val="00152C6C"/>
    <w:rsid w:val="001535FA"/>
    <w:rsid w:val="001539C6"/>
    <w:rsid w:val="00153EFF"/>
    <w:rsid w:val="00154C9D"/>
    <w:rsid w:val="0015508D"/>
    <w:rsid w:val="001550D0"/>
    <w:rsid w:val="00155F66"/>
    <w:rsid w:val="00156B2D"/>
    <w:rsid w:val="001570BC"/>
    <w:rsid w:val="001574DE"/>
    <w:rsid w:val="001579F5"/>
    <w:rsid w:val="001605FC"/>
    <w:rsid w:val="001609D8"/>
    <w:rsid w:val="00160CE6"/>
    <w:rsid w:val="001624E0"/>
    <w:rsid w:val="00162C20"/>
    <w:rsid w:val="0016348B"/>
    <w:rsid w:val="00164CDF"/>
    <w:rsid w:val="0016528C"/>
    <w:rsid w:val="00166331"/>
    <w:rsid w:val="001670BF"/>
    <w:rsid w:val="00167217"/>
    <w:rsid w:val="001672B7"/>
    <w:rsid w:val="00167D39"/>
    <w:rsid w:val="001701BE"/>
    <w:rsid w:val="00170C7D"/>
    <w:rsid w:val="00170F62"/>
    <w:rsid w:val="00172D7A"/>
    <w:rsid w:val="00173C14"/>
    <w:rsid w:val="0017461B"/>
    <w:rsid w:val="0017482C"/>
    <w:rsid w:val="001752FE"/>
    <w:rsid w:val="001770AC"/>
    <w:rsid w:val="0018144A"/>
    <w:rsid w:val="00181783"/>
    <w:rsid w:val="001824F1"/>
    <w:rsid w:val="001851EA"/>
    <w:rsid w:val="00186F38"/>
    <w:rsid w:val="001917C1"/>
    <w:rsid w:val="001922A5"/>
    <w:rsid w:val="00193001"/>
    <w:rsid w:val="0019387E"/>
    <w:rsid w:val="00195FD2"/>
    <w:rsid w:val="001A0432"/>
    <w:rsid w:val="001A0E77"/>
    <w:rsid w:val="001A1E1E"/>
    <w:rsid w:val="001A2CC8"/>
    <w:rsid w:val="001A3390"/>
    <w:rsid w:val="001A38C7"/>
    <w:rsid w:val="001A45C4"/>
    <w:rsid w:val="001A6668"/>
    <w:rsid w:val="001A7747"/>
    <w:rsid w:val="001A7AE7"/>
    <w:rsid w:val="001B0378"/>
    <w:rsid w:val="001B102D"/>
    <w:rsid w:val="001B3933"/>
    <w:rsid w:val="001B468E"/>
    <w:rsid w:val="001B5D85"/>
    <w:rsid w:val="001C03A0"/>
    <w:rsid w:val="001C0FE8"/>
    <w:rsid w:val="001C18D5"/>
    <w:rsid w:val="001C2C7B"/>
    <w:rsid w:val="001C301E"/>
    <w:rsid w:val="001C62BC"/>
    <w:rsid w:val="001C6D1B"/>
    <w:rsid w:val="001D1D5E"/>
    <w:rsid w:val="001D3335"/>
    <w:rsid w:val="001D76CD"/>
    <w:rsid w:val="001D79EF"/>
    <w:rsid w:val="001E1FCE"/>
    <w:rsid w:val="001E2F7F"/>
    <w:rsid w:val="001E55A5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0B70"/>
    <w:rsid w:val="00202554"/>
    <w:rsid w:val="00202A45"/>
    <w:rsid w:val="0020448E"/>
    <w:rsid w:val="00204D7B"/>
    <w:rsid w:val="00205769"/>
    <w:rsid w:val="00205F8D"/>
    <w:rsid w:val="00206678"/>
    <w:rsid w:val="002079DB"/>
    <w:rsid w:val="00210304"/>
    <w:rsid w:val="002108E1"/>
    <w:rsid w:val="00211603"/>
    <w:rsid w:val="00211619"/>
    <w:rsid w:val="0021552E"/>
    <w:rsid w:val="0021676E"/>
    <w:rsid w:val="00220E19"/>
    <w:rsid w:val="00221A9F"/>
    <w:rsid w:val="00222079"/>
    <w:rsid w:val="00223490"/>
    <w:rsid w:val="00223FB1"/>
    <w:rsid w:val="00224BC8"/>
    <w:rsid w:val="00225CFC"/>
    <w:rsid w:val="00231747"/>
    <w:rsid w:val="00234157"/>
    <w:rsid w:val="00234171"/>
    <w:rsid w:val="00234F69"/>
    <w:rsid w:val="002356CC"/>
    <w:rsid w:val="00237808"/>
    <w:rsid w:val="00241E94"/>
    <w:rsid w:val="00243FFE"/>
    <w:rsid w:val="0024676D"/>
    <w:rsid w:val="00247A9B"/>
    <w:rsid w:val="00250E49"/>
    <w:rsid w:val="00252A74"/>
    <w:rsid w:val="00252C32"/>
    <w:rsid w:val="00253568"/>
    <w:rsid w:val="002556B0"/>
    <w:rsid w:val="00255DE8"/>
    <w:rsid w:val="00256C8C"/>
    <w:rsid w:val="00257370"/>
    <w:rsid w:val="00260D72"/>
    <w:rsid w:val="00261A19"/>
    <w:rsid w:val="002624D5"/>
    <w:rsid w:val="002641D5"/>
    <w:rsid w:val="002641ED"/>
    <w:rsid w:val="002645E4"/>
    <w:rsid w:val="00265F16"/>
    <w:rsid w:val="00267366"/>
    <w:rsid w:val="002674ED"/>
    <w:rsid w:val="00270C8D"/>
    <w:rsid w:val="002721C6"/>
    <w:rsid w:val="00272F96"/>
    <w:rsid w:val="00273268"/>
    <w:rsid w:val="00273357"/>
    <w:rsid w:val="00273531"/>
    <w:rsid w:val="0027464A"/>
    <w:rsid w:val="0027503A"/>
    <w:rsid w:val="002765C1"/>
    <w:rsid w:val="00277429"/>
    <w:rsid w:val="00281BA2"/>
    <w:rsid w:val="00282B56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1913"/>
    <w:rsid w:val="002A3950"/>
    <w:rsid w:val="002A3B22"/>
    <w:rsid w:val="002A51C0"/>
    <w:rsid w:val="002A636B"/>
    <w:rsid w:val="002A653F"/>
    <w:rsid w:val="002B173C"/>
    <w:rsid w:val="002B3657"/>
    <w:rsid w:val="002B3FCA"/>
    <w:rsid w:val="002B4B1A"/>
    <w:rsid w:val="002B53D9"/>
    <w:rsid w:val="002B5AAA"/>
    <w:rsid w:val="002B7099"/>
    <w:rsid w:val="002B7D8D"/>
    <w:rsid w:val="002C4837"/>
    <w:rsid w:val="002C6EED"/>
    <w:rsid w:val="002D0579"/>
    <w:rsid w:val="002D06AE"/>
    <w:rsid w:val="002D224B"/>
    <w:rsid w:val="002D46D6"/>
    <w:rsid w:val="002D6C65"/>
    <w:rsid w:val="002D7125"/>
    <w:rsid w:val="002D72CB"/>
    <w:rsid w:val="002E12AE"/>
    <w:rsid w:val="002E3B07"/>
    <w:rsid w:val="002E4BD9"/>
    <w:rsid w:val="002E51DD"/>
    <w:rsid w:val="002F3F56"/>
    <w:rsid w:val="002F58DA"/>
    <w:rsid w:val="002F7E6C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14"/>
    <w:rsid w:val="00321394"/>
    <w:rsid w:val="0032336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3190C"/>
    <w:rsid w:val="003353E6"/>
    <w:rsid w:val="003404BC"/>
    <w:rsid w:val="0034081D"/>
    <w:rsid w:val="00340AAA"/>
    <w:rsid w:val="0034148B"/>
    <w:rsid w:val="00341E13"/>
    <w:rsid w:val="00345898"/>
    <w:rsid w:val="00345C5B"/>
    <w:rsid w:val="00345DAE"/>
    <w:rsid w:val="00347511"/>
    <w:rsid w:val="003479CF"/>
    <w:rsid w:val="00350B0A"/>
    <w:rsid w:val="0035155C"/>
    <w:rsid w:val="00353179"/>
    <w:rsid w:val="00354028"/>
    <w:rsid w:val="003545E5"/>
    <w:rsid w:val="00354ABF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5E5"/>
    <w:rsid w:val="00375FCE"/>
    <w:rsid w:val="00376381"/>
    <w:rsid w:val="00376482"/>
    <w:rsid w:val="00376766"/>
    <w:rsid w:val="003830BE"/>
    <w:rsid w:val="003855DD"/>
    <w:rsid w:val="003907B8"/>
    <w:rsid w:val="00393040"/>
    <w:rsid w:val="0039329D"/>
    <w:rsid w:val="00393D7C"/>
    <w:rsid w:val="0039468A"/>
    <w:rsid w:val="0039627E"/>
    <w:rsid w:val="003964A5"/>
    <w:rsid w:val="0039691C"/>
    <w:rsid w:val="00396B67"/>
    <w:rsid w:val="00397AFD"/>
    <w:rsid w:val="003A0C31"/>
    <w:rsid w:val="003A41BA"/>
    <w:rsid w:val="003A4E43"/>
    <w:rsid w:val="003A68C7"/>
    <w:rsid w:val="003A68CD"/>
    <w:rsid w:val="003A6D7D"/>
    <w:rsid w:val="003A7F12"/>
    <w:rsid w:val="003B0704"/>
    <w:rsid w:val="003B1C82"/>
    <w:rsid w:val="003B1E6F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22E6"/>
    <w:rsid w:val="003C31C6"/>
    <w:rsid w:val="003C343E"/>
    <w:rsid w:val="003C35A2"/>
    <w:rsid w:val="003C452E"/>
    <w:rsid w:val="003C4DC4"/>
    <w:rsid w:val="003C5D41"/>
    <w:rsid w:val="003C65FF"/>
    <w:rsid w:val="003C6661"/>
    <w:rsid w:val="003C72C7"/>
    <w:rsid w:val="003D10D1"/>
    <w:rsid w:val="003D1BB6"/>
    <w:rsid w:val="003D1F59"/>
    <w:rsid w:val="003D72C2"/>
    <w:rsid w:val="003D73A5"/>
    <w:rsid w:val="003D7864"/>
    <w:rsid w:val="003D7C33"/>
    <w:rsid w:val="003E103D"/>
    <w:rsid w:val="003E5AF2"/>
    <w:rsid w:val="003E7582"/>
    <w:rsid w:val="003F348B"/>
    <w:rsid w:val="003F3F68"/>
    <w:rsid w:val="003F5FF0"/>
    <w:rsid w:val="003F75BC"/>
    <w:rsid w:val="003F7AC2"/>
    <w:rsid w:val="003F7E1B"/>
    <w:rsid w:val="00400477"/>
    <w:rsid w:val="00400623"/>
    <w:rsid w:val="004011BD"/>
    <w:rsid w:val="00401507"/>
    <w:rsid w:val="00401B63"/>
    <w:rsid w:val="00403752"/>
    <w:rsid w:val="00406656"/>
    <w:rsid w:val="00407A6F"/>
    <w:rsid w:val="004110BA"/>
    <w:rsid w:val="004112F4"/>
    <w:rsid w:val="0041253E"/>
    <w:rsid w:val="004130B4"/>
    <w:rsid w:val="0041406A"/>
    <w:rsid w:val="00414C97"/>
    <w:rsid w:val="004156DE"/>
    <w:rsid w:val="00415D6A"/>
    <w:rsid w:val="00416A05"/>
    <w:rsid w:val="00416F50"/>
    <w:rsid w:val="004203B8"/>
    <w:rsid w:val="004227AA"/>
    <w:rsid w:val="00423892"/>
    <w:rsid w:val="0042510D"/>
    <w:rsid w:val="0042653B"/>
    <w:rsid w:val="00426667"/>
    <w:rsid w:val="00430466"/>
    <w:rsid w:val="00430943"/>
    <w:rsid w:val="004327AE"/>
    <w:rsid w:val="0043288C"/>
    <w:rsid w:val="00432D73"/>
    <w:rsid w:val="004339D0"/>
    <w:rsid w:val="00433EA3"/>
    <w:rsid w:val="004347EE"/>
    <w:rsid w:val="00435059"/>
    <w:rsid w:val="004359D3"/>
    <w:rsid w:val="00436363"/>
    <w:rsid w:val="00437589"/>
    <w:rsid w:val="004378E1"/>
    <w:rsid w:val="004405FC"/>
    <w:rsid w:val="00440C99"/>
    <w:rsid w:val="00441C7C"/>
    <w:rsid w:val="00442225"/>
    <w:rsid w:val="00442262"/>
    <w:rsid w:val="00443964"/>
    <w:rsid w:val="00444231"/>
    <w:rsid w:val="004451E2"/>
    <w:rsid w:val="004452DA"/>
    <w:rsid w:val="004457A8"/>
    <w:rsid w:val="004458DF"/>
    <w:rsid w:val="00445EE4"/>
    <w:rsid w:val="004463B6"/>
    <w:rsid w:val="004469CC"/>
    <w:rsid w:val="00447C8D"/>
    <w:rsid w:val="0045035A"/>
    <w:rsid w:val="00450C0F"/>
    <w:rsid w:val="00451F68"/>
    <w:rsid w:val="00457857"/>
    <w:rsid w:val="00457F30"/>
    <w:rsid w:val="0046043A"/>
    <w:rsid w:val="00460724"/>
    <w:rsid w:val="004611CC"/>
    <w:rsid w:val="00461235"/>
    <w:rsid w:val="0046269B"/>
    <w:rsid w:val="0046312A"/>
    <w:rsid w:val="00463F8C"/>
    <w:rsid w:val="004662E2"/>
    <w:rsid w:val="00466367"/>
    <w:rsid w:val="00467AC0"/>
    <w:rsid w:val="00470897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2FDE"/>
    <w:rsid w:val="00494527"/>
    <w:rsid w:val="004A051A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0AED"/>
    <w:rsid w:val="004B111A"/>
    <w:rsid w:val="004B12C1"/>
    <w:rsid w:val="004B25F9"/>
    <w:rsid w:val="004B2C56"/>
    <w:rsid w:val="004B38BB"/>
    <w:rsid w:val="004B467A"/>
    <w:rsid w:val="004B5102"/>
    <w:rsid w:val="004B5858"/>
    <w:rsid w:val="004C043A"/>
    <w:rsid w:val="004C0BB4"/>
    <w:rsid w:val="004C0C92"/>
    <w:rsid w:val="004C14FF"/>
    <w:rsid w:val="004C194A"/>
    <w:rsid w:val="004C3970"/>
    <w:rsid w:val="004C3DB9"/>
    <w:rsid w:val="004C6957"/>
    <w:rsid w:val="004C76EE"/>
    <w:rsid w:val="004C7C01"/>
    <w:rsid w:val="004D2AB7"/>
    <w:rsid w:val="004D3F6B"/>
    <w:rsid w:val="004D4031"/>
    <w:rsid w:val="004D44A3"/>
    <w:rsid w:val="004D6E3B"/>
    <w:rsid w:val="004E4C95"/>
    <w:rsid w:val="004E6A51"/>
    <w:rsid w:val="004E771F"/>
    <w:rsid w:val="004F0191"/>
    <w:rsid w:val="004F0CDA"/>
    <w:rsid w:val="004F1ABC"/>
    <w:rsid w:val="004F1B78"/>
    <w:rsid w:val="004F3B40"/>
    <w:rsid w:val="004F3D94"/>
    <w:rsid w:val="00501EA6"/>
    <w:rsid w:val="005029AE"/>
    <w:rsid w:val="00502BD6"/>
    <w:rsid w:val="00502F51"/>
    <w:rsid w:val="005031EA"/>
    <w:rsid w:val="005036B1"/>
    <w:rsid w:val="00505A07"/>
    <w:rsid w:val="00505E4D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1C0A"/>
    <w:rsid w:val="005221C3"/>
    <w:rsid w:val="00522BEC"/>
    <w:rsid w:val="005243D2"/>
    <w:rsid w:val="005249BE"/>
    <w:rsid w:val="00525199"/>
    <w:rsid w:val="005264F0"/>
    <w:rsid w:val="00530CD4"/>
    <w:rsid w:val="00531FA6"/>
    <w:rsid w:val="005321C3"/>
    <w:rsid w:val="00533B8E"/>
    <w:rsid w:val="0053585A"/>
    <w:rsid w:val="00535A57"/>
    <w:rsid w:val="005368E8"/>
    <w:rsid w:val="00536CBD"/>
    <w:rsid w:val="00537307"/>
    <w:rsid w:val="005376C7"/>
    <w:rsid w:val="00540BA5"/>
    <w:rsid w:val="0054178B"/>
    <w:rsid w:val="0054197A"/>
    <w:rsid w:val="005428E8"/>
    <w:rsid w:val="005430BF"/>
    <w:rsid w:val="00543B88"/>
    <w:rsid w:val="00545588"/>
    <w:rsid w:val="00547169"/>
    <w:rsid w:val="0054766D"/>
    <w:rsid w:val="00550242"/>
    <w:rsid w:val="00551249"/>
    <w:rsid w:val="00551446"/>
    <w:rsid w:val="00552CA7"/>
    <w:rsid w:val="005601D7"/>
    <w:rsid w:val="00560227"/>
    <w:rsid w:val="0056067B"/>
    <w:rsid w:val="005610A5"/>
    <w:rsid w:val="00561801"/>
    <w:rsid w:val="0056388E"/>
    <w:rsid w:val="0056471A"/>
    <w:rsid w:val="00565C77"/>
    <w:rsid w:val="00565D6C"/>
    <w:rsid w:val="00567D21"/>
    <w:rsid w:val="0057018D"/>
    <w:rsid w:val="00574E3A"/>
    <w:rsid w:val="00575474"/>
    <w:rsid w:val="00576101"/>
    <w:rsid w:val="00576403"/>
    <w:rsid w:val="005769C3"/>
    <w:rsid w:val="005773C0"/>
    <w:rsid w:val="00582D5F"/>
    <w:rsid w:val="0058419E"/>
    <w:rsid w:val="0058592B"/>
    <w:rsid w:val="00586E3E"/>
    <w:rsid w:val="00586F56"/>
    <w:rsid w:val="005909AE"/>
    <w:rsid w:val="005915F0"/>
    <w:rsid w:val="005945EB"/>
    <w:rsid w:val="005957EA"/>
    <w:rsid w:val="00596AC5"/>
    <w:rsid w:val="00596F2A"/>
    <w:rsid w:val="00597175"/>
    <w:rsid w:val="0059724D"/>
    <w:rsid w:val="005976F6"/>
    <w:rsid w:val="005A0D1F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B7385"/>
    <w:rsid w:val="005C03F1"/>
    <w:rsid w:val="005C25EA"/>
    <w:rsid w:val="005C3E99"/>
    <w:rsid w:val="005C4F83"/>
    <w:rsid w:val="005C50E9"/>
    <w:rsid w:val="005C639F"/>
    <w:rsid w:val="005C69BF"/>
    <w:rsid w:val="005C6A1C"/>
    <w:rsid w:val="005C6FF4"/>
    <w:rsid w:val="005D049E"/>
    <w:rsid w:val="005D0E0E"/>
    <w:rsid w:val="005D3AFB"/>
    <w:rsid w:val="005D4D21"/>
    <w:rsid w:val="005D69CC"/>
    <w:rsid w:val="005D6EA0"/>
    <w:rsid w:val="005D704A"/>
    <w:rsid w:val="005D75A4"/>
    <w:rsid w:val="005D7A98"/>
    <w:rsid w:val="005E0EE8"/>
    <w:rsid w:val="005E1779"/>
    <w:rsid w:val="005E1A86"/>
    <w:rsid w:val="005E2148"/>
    <w:rsid w:val="005E21BC"/>
    <w:rsid w:val="005E3348"/>
    <w:rsid w:val="005E3672"/>
    <w:rsid w:val="005E39EB"/>
    <w:rsid w:val="005E448B"/>
    <w:rsid w:val="005E486D"/>
    <w:rsid w:val="005E61D7"/>
    <w:rsid w:val="005E6A50"/>
    <w:rsid w:val="005E6C6B"/>
    <w:rsid w:val="005E792D"/>
    <w:rsid w:val="005E7EFD"/>
    <w:rsid w:val="005F0FC9"/>
    <w:rsid w:val="005F1298"/>
    <w:rsid w:val="005F5408"/>
    <w:rsid w:val="005F70FA"/>
    <w:rsid w:val="005F798B"/>
    <w:rsid w:val="006004B8"/>
    <w:rsid w:val="00600ECB"/>
    <w:rsid w:val="00601AAA"/>
    <w:rsid w:val="00601E94"/>
    <w:rsid w:val="00602143"/>
    <w:rsid w:val="00602AEC"/>
    <w:rsid w:val="00603110"/>
    <w:rsid w:val="00603933"/>
    <w:rsid w:val="00605865"/>
    <w:rsid w:val="00605FA3"/>
    <w:rsid w:val="00607C0D"/>
    <w:rsid w:val="00607FEA"/>
    <w:rsid w:val="00610356"/>
    <w:rsid w:val="006124FE"/>
    <w:rsid w:val="006133BF"/>
    <w:rsid w:val="0061422E"/>
    <w:rsid w:val="00615461"/>
    <w:rsid w:val="00616AF5"/>
    <w:rsid w:val="006200C3"/>
    <w:rsid w:val="0062305D"/>
    <w:rsid w:val="00623E58"/>
    <w:rsid w:val="0063118E"/>
    <w:rsid w:val="006327B8"/>
    <w:rsid w:val="00633FD7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4515"/>
    <w:rsid w:val="0064512F"/>
    <w:rsid w:val="0064617E"/>
    <w:rsid w:val="00647EAE"/>
    <w:rsid w:val="006513BF"/>
    <w:rsid w:val="00651BF3"/>
    <w:rsid w:val="00651D4E"/>
    <w:rsid w:val="00653645"/>
    <w:rsid w:val="00653A32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3B67"/>
    <w:rsid w:val="00664106"/>
    <w:rsid w:val="006645A2"/>
    <w:rsid w:val="00666177"/>
    <w:rsid w:val="00666921"/>
    <w:rsid w:val="00670CDD"/>
    <w:rsid w:val="006712A7"/>
    <w:rsid w:val="006719ED"/>
    <w:rsid w:val="0067234F"/>
    <w:rsid w:val="00672A4C"/>
    <w:rsid w:val="00673643"/>
    <w:rsid w:val="00673D0B"/>
    <w:rsid w:val="006740FE"/>
    <w:rsid w:val="00676E79"/>
    <w:rsid w:val="00677089"/>
    <w:rsid w:val="00677433"/>
    <w:rsid w:val="00680DE8"/>
    <w:rsid w:val="00681336"/>
    <w:rsid w:val="00681415"/>
    <w:rsid w:val="00683984"/>
    <w:rsid w:val="00684829"/>
    <w:rsid w:val="00684BBE"/>
    <w:rsid w:val="00685018"/>
    <w:rsid w:val="0068546C"/>
    <w:rsid w:val="00685555"/>
    <w:rsid w:val="00685803"/>
    <w:rsid w:val="00686A3A"/>
    <w:rsid w:val="00691A59"/>
    <w:rsid w:val="006922A9"/>
    <w:rsid w:val="006922B9"/>
    <w:rsid w:val="0069368D"/>
    <w:rsid w:val="00694A59"/>
    <w:rsid w:val="00696883"/>
    <w:rsid w:val="00696D2E"/>
    <w:rsid w:val="00697351"/>
    <w:rsid w:val="006A075B"/>
    <w:rsid w:val="006A0ABE"/>
    <w:rsid w:val="006A2320"/>
    <w:rsid w:val="006A387D"/>
    <w:rsid w:val="006A3DEA"/>
    <w:rsid w:val="006A3EEE"/>
    <w:rsid w:val="006A431A"/>
    <w:rsid w:val="006A610B"/>
    <w:rsid w:val="006B0ABC"/>
    <w:rsid w:val="006B0B65"/>
    <w:rsid w:val="006B0BEE"/>
    <w:rsid w:val="006B0D76"/>
    <w:rsid w:val="006B2534"/>
    <w:rsid w:val="006B2CD0"/>
    <w:rsid w:val="006B5366"/>
    <w:rsid w:val="006B5384"/>
    <w:rsid w:val="006B5EAA"/>
    <w:rsid w:val="006C036F"/>
    <w:rsid w:val="006C0AAF"/>
    <w:rsid w:val="006C1E0F"/>
    <w:rsid w:val="006C1FFC"/>
    <w:rsid w:val="006C30DA"/>
    <w:rsid w:val="006C31BD"/>
    <w:rsid w:val="006C3829"/>
    <w:rsid w:val="006C4668"/>
    <w:rsid w:val="006C57DC"/>
    <w:rsid w:val="006C751A"/>
    <w:rsid w:val="006D013F"/>
    <w:rsid w:val="006D0168"/>
    <w:rsid w:val="006D0231"/>
    <w:rsid w:val="006D1AED"/>
    <w:rsid w:val="006D26B0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4669"/>
    <w:rsid w:val="0070479D"/>
    <w:rsid w:val="00705092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2303E"/>
    <w:rsid w:val="00723E3A"/>
    <w:rsid w:val="00727988"/>
    <w:rsid w:val="00730B07"/>
    <w:rsid w:val="007318A9"/>
    <w:rsid w:val="0073251C"/>
    <w:rsid w:val="00733D41"/>
    <w:rsid w:val="007341A6"/>
    <w:rsid w:val="00734D7F"/>
    <w:rsid w:val="00736075"/>
    <w:rsid w:val="00736244"/>
    <w:rsid w:val="007373EC"/>
    <w:rsid w:val="007406E2"/>
    <w:rsid w:val="007409FE"/>
    <w:rsid w:val="00741318"/>
    <w:rsid w:val="0075096C"/>
    <w:rsid w:val="0075196D"/>
    <w:rsid w:val="00753C66"/>
    <w:rsid w:val="0075595A"/>
    <w:rsid w:val="00755E1F"/>
    <w:rsid w:val="0075681E"/>
    <w:rsid w:val="00760624"/>
    <w:rsid w:val="007628B8"/>
    <w:rsid w:val="00762D5B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5076"/>
    <w:rsid w:val="00776793"/>
    <w:rsid w:val="00781530"/>
    <w:rsid w:val="007836F3"/>
    <w:rsid w:val="007848DE"/>
    <w:rsid w:val="007849C5"/>
    <w:rsid w:val="00786902"/>
    <w:rsid w:val="007921A6"/>
    <w:rsid w:val="00792676"/>
    <w:rsid w:val="007935F1"/>
    <w:rsid w:val="00797873"/>
    <w:rsid w:val="00797AD3"/>
    <w:rsid w:val="00797CE1"/>
    <w:rsid w:val="00797F69"/>
    <w:rsid w:val="007A1BD4"/>
    <w:rsid w:val="007A2E88"/>
    <w:rsid w:val="007A309E"/>
    <w:rsid w:val="007A3611"/>
    <w:rsid w:val="007A367A"/>
    <w:rsid w:val="007A4034"/>
    <w:rsid w:val="007A438D"/>
    <w:rsid w:val="007A4A09"/>
    <w:rsid w:val="007A6665"/>
    <w:rsid w:val="007B0266"/>
    <w:rsid w:val="007B0879"/>
    <w:rsid w:val="007B102B"/>
    <w:rsid w:val="007B3CDF"/>
    <w:rsid w:val="007B47E5"/>
    <w:rsid w:val="007B5626"/>
    <w:rsid w:val="007B57C2"/>
    <w:rsid w:val="007B5C52"/>
    <w:rsid w:val="007C0799"/>
    <w:rsid w:val="007C11D9"/>
    <w:rsid w:val="007C2A0C"/>
    <w:rsid w:val="007C2FE8"/>
    <w:rsid w:val="007C3992"/>
    <w:rsid w:val="007C4CCC"/>
    <w:rsid w:val="007C532F"/>
    <w:rsid w:val="007C5588"/>
    <w:rsid w:val="007C56C7"/>
    <w:rsid w:val="007C575D"/>
    <w:rsid w:val="007C6886"/>
    <w:rsid w:val="007D003E"/>
    <w:rsid w:val="007D1CA2"/>
    <w:rsid w:val="007D2795"/>
    <w:rsid w:val="007D4709"/>
    <w:rsid w:val="007D476C"/>
    <w:rsid w:val="007D65D1"/>
    <w:rsid w:val="007D700E"/>
    <w:rsid w:val="007D76C8"/>
    <w:rsid w:val="007E13BC"/>
    <w:rsid w:val="007E1E04"/>
    <w:rsid w:val="007E285A"/>
    <w:rsid w:val="007E3427"/>
    <w:rsid w:val="007E4786"/>
    <w:rsid w:val="007F07A8"/>
    <w:rsid w:val="007F0C52"/>
    <w:rsid w:val="007F1997"/>
    <w:rsid w:val="007F19F3"/>
    <w:rsid w:val="007F2299"/>
    <w:rsid w:val="007F2958"/>
    <w:rsid w:val="007F2AD9"/>
    <w:rsid w:val="007F44E1"/>
    <w:rsid w:val="007F58C7"/>
    <w:rsid w:val="007F6A68"/>
    <w:rsid w:val="007F7AB8"/>
    <w:rsid w:val="007F7F2C"/>
    <w:rsid w:val="0080017C"/>
    <w:rsid w:val="00801A56"/>
    <w:rsid w:val="00801B67"/>
    <w:rsid w:val="00801DB7"/>
    <w:rsid w:val="00801DF5"/>
    <w:rsid w:val="00802FD3"/>
    <w:rsid w:val="00803D70"/>
    <w:rsid w:val="00804884"/>
    <w:rsid w:val="0080682E"/>
    <w:rsid w:val="008079C5"/>
    <w:rsid w:val="00807C7F"/>
    <w:rsid w:val="00807D1E"/>
    <w:rsid w:val="00811191"/>
    <w:rsid w:val="00812069"/>
    <w:rsid w:val="00813664"/>
    <w:rsid w:val="008153B4"/>
    <w:rsid w:val="0081590C"/>
    <w:rsid w:val="00817EF8"/>
    <w:rsid w:val="008210F8"/>
    <w:rsid w:val="00822413"/>
    <w:rsid w:val="008229EF"/>
    <w:rsid w:val="00822DDE"/>
    <w:rsid w:val="00823744"/>
    <w:rsid w:val="00823788"/>
    <w:rsid w:val="00824182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B05"/>
    <w:rsid w:val="00834D61"/>
    <w:rsid w:val="0083518F"/>
    <w:rsid w:val="00836C55"/>
    <w:rsid w:val="0084068F"/>
    <w:rsid w:val="0084092D"/>
    <w:rsid w:val="00840968"/>
    <w:rsid w:val="0084170E"/>
    <w:rsid w:val="00842844"/>
    <w:rsid w:val="00842A16"/>
    <w:rsid w:val="00844CDD"/>
    <w:rsid w:val="008456B0"/>
    <w:rsid w:val="008469CB"/>
    <w:rsid w:val="00846A4C"/>
    <w:rsid w:val="0084769B"/>
    <w:rsid w:val="00847BDF"/>
    <w:rsid w:val="00847E6F"/>
    <w:rsid w:val="00850216"/>
    <w:rsid w:val="00851259"/>
    <w:rsid w:val="00851E91"/>
    <w:rsid w:val="008526B1"/>
    <w:rsid w:val="00853E1E"/>
    <w:rsid w:val="0085569B"/>
    <w:rsid w:val="008563BE"/>
    <w:rsid w:val="00856E4C"/>
    <w:rsid w:val="00860C05"/>
    <w:rsid w:val="00860E1A"/>
    <w:rsid w:val="0086129D"/>
    <w:rsid w:val="00861505"/>
    <w:rsid w:val="0086323F"/>
    <w:rsid w:val="00863D21"/>
    <w:rsid w:val="00866879"/>
    <w:rsid w:val="00866D30"/>
    <w:rsid w:val="00870A0A"/>
    <w:rsid w:val="0087280A"/>
    <w:rsid w:val="0087429F"/>
    <w:rsid w:val="00874BE7"/>
    <w:rsid w:val="00881996"/>
    <w:rsid w:val="00882F8C"/>
    <w:rsid w:val="00884F65"/>
    <w:rsid w:val="0088552C"/>
    <w:rsid w:val="00885F6F"/>
    <w:rsid w:val="00887A93"/>
    <w:rsid w:val="008909BC"/>
    <w:rsid w:val="00891BB4"/>
    <w:rsid w:val="00892A60"/>
    <w:rsid w:val="00892AA0"/>
    <w:rsid w:val="0089431F"/>
    <w:rsid w:val="00894D0D"/>
    <w:rsid w:val="00897445"/>
    <w:rsid w:val="008A19FC"/>
    <w:rsid w:val="008A26E7"/>
    <w:rsid w:val="008A30F3"/>
    <w:rsid w:val="008A5373"/>
    <w:rsid w:val="008A5799"/>
    <w:rsid w:val="008A6602"/>
    <w:rsid w:val="008A6D82"/>
    <w:rsid w:val="008B066B"/>
    <w:rsid w:val="008B0D20"/>
    <w:rsid w:val="008B3E05"/>
    <w:rsid w:val="008B43A9"/>
    <w:rsid w:val="008B491C"/>
    <w:rsid w:val="008B5941"/>
    <w:rsid w:val="008B7A8B"/>
    <w:rsid w:val="008C0D22"/>
    <w:rsid w:val="008C3893"/>
    <w:rsid w:val="008C3F36"/>
    <w:rsid w:val="008C4561"/>
    <w:rsid w:val="008C4944"/>
    <w:rsid w:val="008C61A9"/>
    <w:rsid w:val="008D2477"/>
    <w:rsid w:val="008D25EE"/>
    <w:rsid w:val="008D2BDB"/>
    <w:rsid w:val="008D3DE9"/>
    <w:rsid w:val="008D40AA"/>
    <w:rsid w:val="008D4442"/>
    <w:rsid w:val="008D55D0"/>
    <w:rsid w:val="008D5DB1"/>
    <w:rsid w:val="008D6DD9"/>
    <w:rsid w:val="008E12DA"/>
    <w:rsid w:val="008E27F2"/>
    <w:rsid w:val="008E3064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4C8D"/>
    <w:rsid w:val="00906C97"/>
    <w:rsid w:val="0090731A"/>
    <w:rsid w:val="009079FE"/>
    <w:rsid w:val="00907A89"/>
    <w:rsid w:val="009106AE"/>
    <w:rsid w:val="00910822"/>
    <w:rsid w:val="00910B4F"/>
    <w:rsid w:val="0091159C"/>
    <w:rsid w:val="00911749"/>
    <w:rsid w:val="009151B3"/>
    <w:rsid w:val="0091538A"/>
    <w:rsid w:val="009155B2"/>
    <w:rsid w:val="009172C5"/>
    <w:rsid w:val="009200FC"/>
    <w:rsid w:val="00921508"/>
    <w:rsid w:val="00924B3F"/>
    <w:rsid w:val="00925B06"/>
    <w:rsid w:val="009264C5"/>
    <w:rsid w:val="00926863"/>
    <w:rsid w:val="0092720B"/>
    <w:rsid w:val="009275D3"/>
    <w:rsid w:val="00927717"/>
    <w:rsid w:val="0093261D"/>
    <w:rsid w:val="00932CDC"/>
    <w:rsid w:val="00933742"/>
    <w:rsid w:val="009338B5"/>
    <w:rsid w:val="00934878"/>
    <w:rsid w:val="00935EDE"/>
    <w:rsid w:val="00942636"/>
    <w:rsid w:val="00944198"/>
    <w:rsid w:val="009472F9"/>
    <w:rsid w:val="009510E0"/>
    <w:rsid w:val="0095194D"/>
    <w:rsid w:val="00952118"/>
    <w:rsid w:val="00952D81"/>
    <w:rsid w:val="00953733"/>
    <w:rsid w:val="009549DB"/>
    <w:rsid w:val="00954DE2"/>
    <w:rsid w:val="00956C23"/>
    <w:rsid w:val="0095719E"/>
    <w:rsid w:val="00960B86"/>
    <w:rsid w:val="009616EC"/>
    <w:rsid w:val="0096278A"/>
    <w:rsid w:val="00963A04"/>
    <w:rsid w:val="00963FE9"/>
    <w:rsid w:val="00964A93"/>
    <w:rsid w:val="009657B6"/>
    <w:rsid w:val="00967412"/>
    <w:rsid w:val="009677DB"/>
    <w:rsid w:val="00971376"/>
    <w:rsid w:val="0097176E"/>
    <w:rsid w:val="009719DA"/>
    <w:rsid w:val="009746E3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90214"/>
    <w:rsid w:val="00993D65"/>
    <w:rsid w:val="0099447A"/>
    <w:rsid w:val="009944CD"/>
    <w:rsid w:val="0099455F"/>
    <w:rsid w:val="0099485B"/>
    <w:rsid w:val="009950B8"/>
    <w:rsid w:val="00995705"/>
    <w:rsid w:val="00995D6C"/>
    <w:rsid w:val="009967BF"/>
    <w:rsid w:val="009968F4"/>
    <w:rsid w:val="009A0A27"/>
    <w:rsid w:val="009A0A8E"/>
    <w:rsid w:val="009A2A80"/>
    <w:rsid w:val="009A477B"/>
    <w:rsid w:val="009A48F1"/>
    <w:rsid w:val="009A4BDB"/>
    <w:rsid w:val="009A51FC"/>
    <w:rsid w:val="009A52EC"/>
    <w:rsid w:val="009A572B"/>
    <w:rsid w:val="009A610C"/>
    <w:rsid w:val="009A6EBF"/>
    <w:rsid w:val="009B0096"/>
    <w:rsid w:val="009B3C00"/>
    <w:rsid w:val="009B62DE"/>
    <w:rsid w:val="009B75A0"/>
    <w:rsid w:val="009B7DF7"/>
    <w:rsid w:val="009C085D"/>
    <w:rsid w:val="009C08FB"/>
    <w:rsid w:val="009C12EF"/>
    <w:rsid w:val="009C20A7"/>
    <w:rsid w:val="009C21ED"/>
    <w:rsid w:val="009C4444"/>
    <w:rsid w:val="009C486A"/>
    <w:rsid w:val="009C4AF7"/>
    <w:rsid w:val="009C71D1"/>
    <w:rsid w:val="009D0C56"/>
    <w:rsid w:val="009D5B64"/>
    <w:rsid w:val="009D5C81"/>
    <w:rsid w:val="009D6EF4"/>
    <w:rsid w:val="009D7367"/>
    <w:rsid w:val="009E1E4C"/>
    <w:rsid w:val="009E1F49"/>
    <w:rsid w:val="009E3EED"/>
    <w:rsid w:val="009E3FFD"/>
    <w:rsid w:val="009E52EB"/>
    <w:rsid w:val="009E5C46"/>
    <w:rsid w:val="009E5D7D"/>
    <w:rsid w:val="009E69BE"/>
    <w:rsid w:val="009E7A8F"/>
    <w:rsid w:val="009F1A21"/>
    <w:rsid w:val="009F22F2"/>
    <w:rsid w:val="009F34A4"/>
    <w:rsid w:val="009F446D"/>
    <w:rsid w:val="009F503D"/>
    <w:rsid w:val="009F531D"/>
    <w:rsid w:val="00A01B7A"/>
    <w:rsid w:val="00A038B9"/>
    <w:rsid w:val="00A03C7E"/>
    <w:rsid w:val="00A04EBF"/>
    <w:rsid w:val="00A054E7"/>
    <w:rsid w:val="00A055E3"/>
    <w:rsid w:val="00A05C0C"/>
    <w:rsid w:val="00A06DDF"/>
    <w:rsid w:val="00A07E15"/>
    <w:rsid w:val="00A07E77"/>
    <w:rsid w:val="00A12562"/>
    <w:rsid w:val="00A12583"/>
    <w:rsid w:val="00A14892"/>
    <w:rsid w:val="00A15873"/>
    <w:rsid w:val="00A15AAF"/>
    <w:rsid w:val="00A164A3"/>
    <w:rsid w:val="00A1680F"/>
    <w:rsid w:val="00A21EBC"/>
    <w:rsid w:val="00A23726"/>
    <w:rsid w:val="00A2462E"/>
    <w:rsid w:val="00A24A7A"/>
    <w:rsid w:val="00A26326"/>
    <w:rsid w:val="00A27E8C"/>
    <w:rsid w:val="00A27F84"/>
    <w:rsid w:val="00A30D6A"/>
    <w:rsid w:val="00A30DB8"/>
    <w:rsid w:val="00A310F4"/>
    <w:rsid w:val="00A314CC"/>
    <w:rsid w:val="00A3164C"/>
    <w:rsid w:val="00A32016"/>
    <w:rsid w:val="00A32480"/>
    <w:rsid w:val="00A34751"/>
    <w:rsid w:val="00A35297"/>
    <w:rsid w:val="00A35AD7"/>
    <w:rsid w:val="00A40FA8"/>
    <w:rsid w:val="00A40FF0"/>
    <w:rsid w:val="00A43677"/>
    <w:rsid w:val="00A43766"/>
    <w:rsid w:val="00A4379B"/>
    <w:rsid w:val="00A4394F"/>
    <w:rsid w:val="00A43ED8"/>
    <w:rsid w:val="00A44610"/>
    <w:rsid w:val="00A449B2"/>
    <w:rsid w:val="00A45E1A"/>
    <w:rsid w:val="00A468CE"/>
    <w:rsid w:val="00A472F7"/>
    <w:rsid w:val="00A50255"/>
    <w:rsid w:val="00A541D6"/>
    <w:rsid w:val="00A552C8"/>
    <w:rsid w:val="00A552F1"/>
    <w:rsid w:val="00A55B30"/>
    <w:rsid w:val="00A57C85"/>
    <w:rsid w:val="00A600E3"/>
    <w:rsid w:val="00A62E87"/>
    <w:rsid w:val="00A67027"/>
    <w:rsid w:val="00A67990"/>
    <w:rsid w:val="00A67E19"/>
    <w:rsid w:val="00A70A5F"/>
    <w:rsid w:val="00A70C06"/>
    <w:rsid w:val="00A71F2B"/>
    <w:rsid w:val="00A722F7"/>
    <w:rsid w:val="00A723FB"/>
    <w:rsid w:val="00A72BFB"/>
    <w:rsid w:val="00A76894"/>
    <w:rsid w:val="00A86B9A"/>
    <w:rsid w:val="00A86FD5"/>
    <w:rsid w:val="00A874C2"/>
    <w:rsid w:val="00A87E11"/>
    <w:rsid w:val="00A913FE"/>
    <w:rsid w:val="00A91504"/>
    <w:rsid w:val="00A91F30"/>
    <w:rsid w:val="00A91FE5"/>
    <w:rsid w:val="00A92106"/>
    <w:rsid w:val="00A93D91"/>
    <w:rsid w:val="00A9489D"/>
    <w:rsid w:val="00A95C64"/>
    <w:rsid w:val="00A96355"/>
    <w:rsid w:val="00A969EB"/>
    <w:rsid w:val="00A975D5"/>
    <w:rsid w:val="00AA0643"/>
    <w:rsid w:val="00AA3BFB"/>
    <w:rsid w:val="00AA7F05"/>
    <w:rsid w:val="00AB104C"/>
    <w:rsid w:val="00AB1063"/>
    <w:rsid w:val="00AB10DC"/>
    <w:rsid w:val="00AB1D3B"/>
    <w:rsid w:val="00AB21E1"/>
    <w:rsid w:val="00AB22D2"/>
    <w:rsid w:val="00AB234F"/>
    <w:rsid w:val="00AB5126"/>
    <w:rsid w:val="00AB539E"/>
    <w:rsid w:val="00AB56B1"/>
    <w:rsid w:val="00AB57FC"/>
    <w:rsid w:val="00AB6504"/>
    <w:rsid w:val="00AB6CEC"/>
    <w:rsid w:val="00AC037D"/>
    <w:rsid w:val="00AC12EC"/>
    <w:rsid w:val="00AC2639"/>
    <w:rsid w:val="00AC29AA"/>
    <w:rsid w:val="00AC2D5B"/>
    <w:rsid w:val="00AC34EB"/>
    <w:rsid w:val="00AC3659"/>
    <w:rsid w:val="00AC490C"/>
    <w:rsid w:val="00AC55E2"/>
    <w:rsid w:val="00AC5ACC"/>
    <w:rsid w:val="00AC722D"/>
    <w:rsid w:val="00AD34AE"/>
    <w:rsid w:val="00AD44A0"/>
    <w:rsid w:val="00AD5AB9"/>
    <w:rsid w:val="00AD60F6"/>
    <w:rsid w:val="00AD695E"/>
    <w:rsid w:val="00AD73C0"/>
    <w:rsid w:val="00AE14AE"/>
    <w:rsid w:val="00AE517E"/>
    <w:rsid w:val="00AE62EB"/>
    <w:rsid w:val="00AE6533"/>
    <w:rsid w:val="00AE6CD4"/>
    <w:rsid w:val="00AE75BC"/>
    <w:rsid w:val="00AF175E"/>
    <w:rsid w:val="00AF1F24"/>
    <w:rsid w:val="00AF2642"/>
    <w:rsid w:val="00AF2707"/>
    <w:rsid w:val="00AF3ECB"/>
    <w:rsid w:val="00AF49B9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11D9A"/>
    <w:rsid w:val="00B12EA4"/>
    <w:rsid w:val="00B14549"/>
    <w:rsid w:val="00B14770"/>
    <w:rsid w:val="00B14AF2"/>
    <w:rsid w:val="00B15A85"/>
    <w:rsid w:val="00B16116"/>
    <w:rsid w:val="00B16792"/>
    <w:rsid w:val="00B17025"/>
    <w:rsid w:val="00B2032B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359F"/>
    <w:rsid w:val="00B35E1B"/>
    <w:rsid w:val="00B40D7A"/>
    <w:rsid w:val="00B42625"/>
    <w:rsid w:val="00B43535"/>
    <w:rsid w:val="00B45508"/>
    <w:rsid w:val="00B50209"/>
    <w:rsid w:val="00B50F1D"/>
    <w:rsid w:val="00B55479"/>
    <w:rsid w:val="00B56B27"/>
    <w:rsid w:val="00B57485"/>
    <w:rsid w:val="00B61964"/>
    <w:rsid w:val="00B62232"/>
    <w:rsid w:val="00B62414"/>
    <w:rsid w:val="00B63389"/>
    <w:rsid w:val="00B63B0B"/>
    <w:rsid w:val="00B64178"/>
    <w:rsid w:val="00B64D27"/>
    <w:rsid w:val="00B66C37"/>
    <w:rsid w:val="00B675E6"/>
    <w:rsid w:val="00B6794D"/>
    <w:rsid w:val="00B67FAB"/>
    <w:rsid w:val="00B70A96"/>
    <w:rsid w:val="00B70C67"/>
    <w:rsid w:val="00B71872"/>
    <w:rsid w:val="00B736F0"/>
    <w:rsid w:val="00B764E8"/>
    <w:rsid w:val="00B767C3"/>
    <w:rsid w:val="00B77140"/>
    <w:rsid w:val="00B816A2"/>
    <w:rsid w:val="00B8175D"/>
    <w:rsid w:val="00B81D42"/>
    <w:rsid w:val="00B83ABA"/>
    <w:rsid w:val="00B84F87"/>
    <w:rsid w:val="00B861B2"/>
    <w:rsid w:val="00B868A1"/>
    <w:rsid w:val="00B86A11"/>
    <w:rsid w:val="00B90208"/>
    <w:rsid w:val="00B91AC4"/>
    <w:rsid w:val="00B91E39"/>
    <w:rsid w:val="00B9276C"/>
    <w:rsid w:val="00B9379A"/>
    <w:rsid w:val="00B95909"/>
    <w:rsid w:val="00B95A98"/>
    <w:rsid w:val="00B9614B"/>
    <w:rsid w:val="00B96273"/>
    <w:rsid w:val="00B96FCD"/>
    <w:rsid w:val="00B97EBD"/>
    <w:rsid w:val="00BA052D"/>
    <w:rsid w:val="00BA1DE0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0C6C"/>
    <w:rsid w:val="00BC1E5D"/>
    <w:rsid w:val="00BC1E78"/>
    <w:rsid w:val="00BC1EB8"/>
    <w:rsid w:val="00BC26C4"/>
    <w:rsid w:val="00BC327E"/>
    <w:rsid w:val="00BC4BE5"/>
    <w:rsid w:val="00BC6A6F"/>
    <w:rsid w:val="00BE0EB9"/>
    <w:rsid w:val="00BE2224"/>
    <w:rsid w:val="00BE2343"/>
    <w:rsid w:val="00BE2E6D"/>
    <w:rsid w:val="00BE2EF2"/>
    <w:rsid w:val="00BE4B87"/>
    <w:rsid w:val="00BE6638"/>
    <w:rsid w:val="00BE66D8"/>
    <w:rsid w:val="00BF0074"/>
    <w:rsid w:val="00BF0B0B"/>
    <w:rsid w:val="00BF1A24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0E0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3838"/>
    <w:rsid w:val="00C25D27"/>
    <w:rsid w:val="00C27845"/>
    <w:rsid w:val="00C27BF7"/>
    <w:rsid w:val="00C27DB1"/>
    <w:rsid w:val="00C3119F"/>
    <w:rsid w:val="00C3186A"/>
    <w:rsid w:val="00C31E84"/>
    <w:rsid w:val="00C32802"/>
    <w:rsid w:val="00C3384D"/>
    <w:rsid w:val="00C33D09"/>
    <w:rsid w:val="00C35E64"/>
    <w:rsid w:val="00C35EAC"/>
    <w:rsid w:val="00C365A3"/>
    <w:rsid w:val="00C3704D"/>
    <w:rsid w:val="00C37B22"/>
    <w:rsid w:val="00C401B9"/>
    <w:rsid w:val="00C41979"/>
    <w:rsid w:val="00C42470"/>
    <w:rsid w:val="00C43204"/>
    <w:rsid w:val="00C435E5"/>
    <w:rsid w:val="00C43F06"/>
    <w:rsid w:val="00C4433D"/>
    <w:rsid w:val="00C446CE"/>
    <w:rsid w:val="00C467C4"/>
    <w:rsid w:val="00C469DA"/>
    <w:rsid w:val="00C5178E"/>
    <w:rsid w:val="00C51AA5"/>
    <w:rsid w:val="00C5202B"/>
    <w:rsid w:val="00C5203C"/>
    <w:rsid w:val="00C52EEF"/>
    <w:rsid w:val="00C54CEE"/>
    <w:rsid w:val="00C55421"/>
    <w:rsid w:val="00C55429"/>
    <w:rsid w:val="00C566AD"/>
    <w:rsid w:val="00C5746E"/>
    <w:rsid w:val="00C603CE"/>
    <w:rsid w:val="00C61731"/>
    <w:rsid w:val="00C6252C"/>
    <w:rsid w:val="00C62BB9"/>
    <w:rsid w:val="00C63406"/>
    <w:rsid w:val="00C6555C"/>
    <w:rsid w:val="00C6612E"/>
    <w:rsid w:val="00C66A0C"/>
    <w:rsid w:val="00C66A20"/>
    <w:rsid w:val="00C70F18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776D5"/>
    <w:rsid w:val="00C77DA9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496"/>
    <w:rsid w:val="00C94D99"/>
    <w:rsid w:val="00C94EDA"/>
    <w:rsid w:val="00CA1160"/>
    <w:rsid w:val="00CA257D"/>
    <w:rsid w:val="00CA3408"/>
    <w:rsid w:val="00CA3609"/>
    <w:rsid w:val="00CA443A"/>
    <w:rsid w:val="00CA4AB9"/>
    <w:rsid w:val="00CA62CC"/>
    <w:rsid w:val="00CA67A7"/>
    <w:rsid w:val="00CB08E3"/>
    <w:rsid w:val="00CB0AD4"/>
    <w:rsid w:val="00CB13E4"/>
    <w:rsid w:val="00CB303C"/>
    <w:rsid w:val="00CB31DA"/>
    <w:rsid w:val="00CB456A"/>
    <w:rsid w:val="00CB4FE1"/>
    <w:rsid w:val="00CB507E"/>
    <w:rsid w:val="00CB5747"/>
    <w:rsid w:val="00CB7B48"/>
    <w:rsid w:val="00CC0075"/>
    <w:rsid w:val="00CC13FF"/>
    <w:rsid w:val="00CC1568"/>
    <w:rsid w:val="00CC1D5C"/>
    <w:rsid w:val="00CC3598"/>
    <w:rsid w:val="00CC539E"/>
    <w:rsid w:val="00CC5747"/>
    <w:rsid w:val="00CC61F3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3824"/>
    <w:rsid w:val="00CE7B77"/>
    <w:rsid w:val="00CF1A93"/>
    <w:rsid w:val="00CF3703"/>
    <w:rsid w:val="00CF3FFC"/>
    <w:rsid w:val="00CF4CD4"/>
    <w:rsid w:val="00CF57D6"/>
    <w:rsid w:val="00CF5B61"/>
    <w:rsid w:val="00D009AC"/>
    <w:rsid w:val="00D00C5A"/>
    <w:rsid w:val="00D03075"/>
    <w:rsid w:val="00D03236"/>
    <w:rsid w:val="00D03845"/>
    <w:rsid w:val="00D042DF"/>
    <w:rsid w:val="00D0517A"/>
    <w:rsid w:val="00D053F3"/>
    <w:rsid w:val="00D07169"/>
    <w:rsid w:val="00D104C8"/>
    <w:rsid w:val="00D10D48"/>
    <w:rsid w:val="00D12079"/>
    <w:rsid w:val="00D128F6"/>
    <w:rsid w:val="00D17F05"/>
    <w:rsid w:val="00D22946"/>
    <w:rsid w:val="00D23A8D"/>
    <w:rsid w:val="00D2541E"/>
    <w:rsid w:val="00D25616"/>
    <w:rsid w:val="00D27430"/>
    <w:rsid w:val="00D27553"/>
    <w:rsid w:val="00D27AD5"/>
    <w:rsid w:val="00D3266C"/>
    <w:rsid w:val="00D32F78"/>
    <w:rsid w:val="00D32FD1"/>
    <w:rsid w:val="00D33202"/>
    <w:rsid w:val="00D36334"/>
    <w:rsid w:val="00D3743D"/>
    <w:rsid w:val="00D41A79"/>
    <w:rsid w:val="00D422AF"/>
    <w:rsid w:val="00D43AE1"/>
    <w:rsid w:val="00D4482D"/>
    <w:rsid w:val="00D44BCC"/>
    <w:rsid w:val="00D44FD1"/>
    <w:rsid w:val="00D463DC"/>
    <w:rsid w:val="00D4677D"/>
    <w:rsid w:val="00D50094"/>
    <w:rsid w:val="00D50283"/>
    <w:rsid w:val="00D50948"/>
    <w:rsid w:val="00D51AE6"/>
    <w:rsid w:val="00D54FE4"/>
    <w:rsid w:val="00D55E65"/>
    <w:rsid w:val="00D569EE"/>
    <w:rsid w:val="00D56D1A"/>
    <w:rsid w:val="00D60666"/>
    <w:rsid w:val="00D610B8"/>
    <w:rsid w:val="00D614FC"/>
    <w:rsid w:val="00D634A9"/>
    <w:rsid w:val="00D637E9"/>
    <w:rsid w:val="00D64AD2"/>
    <w:rsid w:val="00D6536E"/>
    <w:rsid w:val="00D6655A"/>
    <w:rsid w:val="00D70274"/>
    <w:rsid w:val="00D70E5C"/>
    <w:rsid w:val="00D71EEE"/>
    <w:rsid w:val="00D72A21"/>
    <w:rsid w:val="00D73FF4"/>
    <w:rsid w:val="00D756B6"/>
    <w:rsid w:val="00D76220"/>
    <w:rsid w:val="00D77F5A"/>
    <w:rsid w:val="00D80202"/>
    <w:rsid w:val="00D80A35"/>
    <w:rsid w:val="00D80C72"/>
    <w:rsid w:val="00D81DCA"/>
    <w:rsid w:val="00D8343F"/>
    <w:rsid w:val="00D8378E"/>
    <w:rsid w:val="00D844F9"/>
    <w:rsid w:val="00D87530"/>
    <w:rsid w:val="00D877DD"/>
    <w:rsid w:val="00D90ADC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4E6D"/>
    <w:rsid w:val="00DA50ED"/>
    <w:rsid w:val="00DA74D8"/>
    <w:rsid w:val="00DB090A"/>
    <w:rsid w:val="00DB0F47"/>
    <w:rsid w:val="00DB3E1D"/>
    <w:rsid w:val="00DB4231"/>
    <w:rsid w:val="00DB4554"/>
    <w:rsid w:val="00DB4596"/>
    <w:rsid w:val="00DB5119"/>
    <w:rsid w:val="00DB6E74"/>
    <w:rsid w:val="00DB7283"/>
    <w:rsid w:val="00DB7925"/>
    <w:rsid w:val="00DC03D5"/>
    <w:rsid w:val="00DC06D7"/>
    <w:rsid w:val="00DC1ED9"/>
    <w:rsid w:val="00DC22EC"/>
    <w:rsid w:val="00DC2AEA"/>
    <w:rsid w:val="00DC38F0"/>
    <w:rsid w:val="00DC530E"/>
    <w:rsid w:val="00DC6043"/>
    <w:rsid w:val="00DC6B1F"/>
    <w:rsid w:val="00DD02E6"/>
    <w:rsid w:val="00DD167D"/>
    <w:rsid w:val="00DD2258"/>
    <w:rsid w:val="00DD3B1E"/>
    <w:rsid w:val="00DD402B"/>
    <w:rsid w:val="00DD4A41"/>
    <w:rsid w:val="00DD4FE7"/>
    <w:rsid w:val="00DD632C"/>
    <w:rsid w:val="00DD64B5"/>
    <w:rsid w:val="00DE0844"/>
    <w:rsid w:val="00DE1506"/>
    <w:rsid w:val="00DE19B4"/>
    <w:rsid w:val="00DE26EC"/>
    <w:rsid w:val="00DE35BA"/>
    <w:rsid w:val="00DE4402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1E0"/>
    <w:rsid w:val="00E04832"/>
    <w:rsid w:val="00E04C97"/>
    <w:rsid w:val="00E04FBE"/>
    <w:rsid w:val="00E06C69"/>
    <w:rsid w:val="00E077C8"/>
    <w:rsid w:val="00E118CA"/>
    <w:rsid w:val="00E12851"/>
    <w:rsid w:val="00E1286D"/>
    <w:rsid w:val="00E13ADC"/>
    <w:rsid w:val="00E15607"/>
    <w:rsid w:val="00E16185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A7C"/>
    <w:rsid w:val="00E37401"/>
    <w:rsid w:val="00E37C88"/>
    <w:rsid w:val="00E400E6"/>
    <w:rsid w:val="00E40DD7"/>
    <w:rsid w:val="00E4205D"/>
    <w:rsid w:val="00E42135"/>
    <w:rsid w:val="00E433BE"/>
    <w:rsid w:val="00E4547E"/>
    <w:rsid w:val="00E46193"/>
    <w:rsid w:val="00E46AF6"/>
    <w:rsid w:val="00E46BD0"/>
    <w:rsid w:val="00E5271C"/>
    <w:rsid w:val="00E536B7"/>
    <w:rsid w:val="00E54193"/>
    <w:rsid w:val="00E56ED3"/>
    <w:rsid w:val="00E63A26"/>
    <w:rsid w:val="00E661E5"/>
    <w:rsid w:val="00E67240"/>
    <w:rsid w:val="00E67B94"/>
    <w:rsid w:val="00E70B89"/>
    <w:rsid w:val="00E70E78"/>
    <w:rsid w:val="00E75457"/>
    <w:rsid w:val="00E76879"/>
    <w:rsid w:val="00E769AC"/>
    <w:rsid w:val="00E76C31"/>
    <w:rsid w:val="00E77105"/>
    <w:rsid w:val="00E771B3"/>
    <w:rsid w:val="00E8079A"/>
    <w:rsid w:val="00E81F0C"/>
    <w:rsid w:val="00E839CE"/>
    <w:rsid w:val="00E8648D"/>
    <w:rsid w:val="00E86F15"/>
    <w:rsid w:val="00E9113C"/>
    <w:rsid w:val="00E91A7A"/>
    <w:rsid w:val="00E92375"/>
    <w:rsid w:val="00E92A09"/>
    <w:rsid w:val="00E92BA9"/>
    <w:rsid w:val="00E9327C"/>
    <w:rsid w:val="00E93374"/>
    <w:rsid w:val="00E9516D"/>
    <w:rsid w:val="00E964F2"/>
    <w:rsid w:val="00EA2DFC"/>
    <w:rsid w:val="00EA7F22"/>
    <w:rsid w:val="00EB0EF5"/>
    <w:rsid w:val="00EB1D79"/>
    <w:rsid w:val="00EB25E3"/>
    <w:rsid w:val="00EB3CB6"/>
    <w:rsid w:val="00EB4E2A"/>
    <w:rsid w:val="00EB4F21"/>
    <w:rsid w:val="00EC0FF8"/>
    <w:rsid w:val="00EC14FB"/>
    <w:rsid w:val="00EC2B7B"/>
    <w:rsid w:val="00EC45E1"/>
    <w:rsid w:val="00EC5398"/>
    <w:rsid w:val="00EC56D6"/>
    <w:rsid w:val="00EC6563"/>
    <w:rsid w:val="00EC72A6"/>
    <w:rsid w:val="00EC76E3"/>
    <w:rsid w:val="00ED15DE"/>
    <w:rsid w:val="00ED20B5"/>
    <w:rsid w:val="00ED4941"/>
    <w:rsid w:val="00ED4E76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934"/>
    <w:rsid w:val="00EF768F"/>
    <w:rsid w:val="00F002C3"/>
    <w:rsid w:val="00F01553"/>
    <w:rsid w:val="00F0194E"/>
    <w:rsid w:val="00F02096"/>
    <w:rsid w:val="00F02CB8"/>
    <w:rsid w:val="00F034C0"/>
    <w:rsid w:val="00F05049"/>
    <w:rsid w:val="00F0589F"/>
    <w:rsid w:val="00F0652F"/>
    <w:rsid w:val="00F07BAA"/>
    <w:rsid w:val="00F12330"/>
    <w:rsid w:val="00F124EC"/>
    <w:rsid w:val="00F12D56"/>
    <w:rsid w:val="00F13BB1"/>
    <w:rsid w:val="00F13F5B"/>
    <w:rsid w:val="00F14386"/>
    <w:rsid w:val="00F158EA"/>
    <w:rsid w:val="00F15FB6"/>
    <w:rsid w:val="00F1730D"/>
    <w:rsid w:val="00F17394"/>
    <w:rsid w:val="00F17515"/>
    <w:rsid w:val="00F17534"/>
    <w:rsid w:val="00F200B1"/>
    <w:rsid w:val="00F229EB"/>
    <w:rsid w:val="00F22E70"/>
    <w:rsid w:val="00F232D5"/>
    <w:rsid w:val="00F235FE"/>
    <w:rsid w:val="00F23778"/>
    <w:rsid w:val="00F24C0C"/>
    <w:rsid w:val="00F25CE3"/>
    <w:rsid w:val="00F266AA"/>
    <w:rsid w:val="00F26B28"/>
    <w:rsid w:val="00F31A77"/>
    <w:rsid w:val="00F32487"/>
    <w:rsid w:val="00F32EF0"/>
    <w:rsid w:val="00F34311"/>
    <w:rsid w:val="00F35152"/>
    <w:rsid w:val="00F35E71"/>
    <w:rsid w:val="00F365D8"/>
    <w:rsid w:val="00F36FEA"/>
    <w:rsid w:val="00F3719D"/>
    <w:rsid w:val="00F37E78"/>
    <w:rsid w:val="00F41CAF"/>
    <w:rsid w:val="00F426F1"/>
    <w:rsid w:val="00F42B53"/>
    <w:rsid w:val="00F43E19"/>
    <w:rsid w:val="00F457DF"/>
    <w:rsid w:val="00F45BAE"/>
    <w:rsid w:val="00F46730"/>
    <w:rsid w:val="00F46BC5"/>
    <w:rsid w:val="00F46BD7"/>
    <w:rsid w:val="00F4727E"/>
    <w:rsid w:val="00F50917"/>
    <w:rsid w:val="00F50A3E"/>
    <w:rsid w:val="00F526C5"/>
    <w:rsid w:val="00F52CFA"/>
    <w:rsid w:val="00F533BE"/>
    <w:rsid w:val="00F54640"/>
    <w:rsid w:val="00F55299"/>
    <w:rsid w:val="00F56CFD"/>
    <w:rsid w:val="00F57253"/>
    <w:rsid w:val="00F605C2"/>
    <w:rsid w:val="00F60FAD"/>
    <w:rsid w:val="00F62A69"/>
    <w:rsid w:val="00F6466B"/>
    <w:rsid w:val="00F64D05"/>
    <w:rsid w:val="00F669C3"/>
    <w:rsid w:val="00F67F9A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3E12"/>
    <w:rsid w:val="00F87B6A"/>
    <w:rsid w:val="00F87CEB"/>
    <w:rsid w:val="00F9174C"/>
    <w:rsid w:val="00F9205F"/>
    <w:rsid w:val="00F9284D"/>
    <w:rsid w:val="00F931E2"/>
    <w:rsid w:val="00F939FB"/>
    <w:rsid w:val="00F9519D"/>
    <w:rsid w:val="00F958FD"/>
    <w:rsid w:val="00F972B1"/>
    <w:rsid w:val="00FA054B"/>
    <w:rsid w:val="00FA08FB"/>
    <w:rsid w:val="00FA27A0"/>
    <w:rsid w:val="00FA2D5C"/>
    <w:rsid w:val="00FA505A"/>
    <w:rsid w:val="00FA5803"/>
    <w:rsid w:val="00FA5E26"/>
    <w:rsid w:val="00FA63E4"/>
    <w:rsid w:val="00FA7A08"/>
    <w:rsid w:val="00FB1E1A"/>
    <w:rsid w:val="00FB6F6F"/>
    <w:rsid w:val="00FB7E36"/>
    <w:rsid w:val="00FC0C74"/>
    <w:rsid w:val="00FC0E01"/>
    <w:rsid w:val="00FC3540"/>
    <w:rsid w:val="00FC3E2B"/>
    <w:rsid w:val="00FC54EA"/>
    <w:rsid w:val="00FC69C1"/>
    <w:rsid w:val="00FC78AB"/>
    <w:rsid w:val="00FD0844"/>
    <w:rsid w:val="00FD1584"/>
    <w:rsid w:val="00FD4C81"/>
    <w:rsid w:val="00FD4CBA"/>
    <w:rsid w:val="00FD5964"/>
    <w:rsid w:val="00FD5971"/>
    <w:rsid w:val="00FD642E"/>
    <w:rsid w:val="00FD64EC"/>
    <w:rsid w:val="00FD651E"/>
    <w:rsid w:val="00FE0B41"/>
    <w:rsid w:val="00FE1AE5"/>
    <w:rsid w:val="00FE1D27"/>
    <w:rsid w:val="00FE22C4"/>
    <w:rsid w:val="00FE2854"/>
    <w:rsid w:val="00FE396F"/>
    <w:rsid w:val="00FE3F40"/>
    <w:rsid w:val="00FE4BB6"/>
    <w:rsid w:val="00FE56FA"/>
    <w:rsid w:val="00FE744C"/>
    <w:rsid w:val="00FF08C0"/>
    <w:rsid w:val="00FF2000"/>
    <w:rsid w:val="00FF22D4"/>
    <w:rsid w:val="00FF2A0E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0202"/>
    <w:pPr>
      <w:tabs>
        <w:tab w:val="left" w:pos="180"/>
      </w:tabs>
      <w:spacing w:after="120"/>
      <w:ind w:right="1699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lang w:val="en-GB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373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54178B"/>
    <w:pPr>
      <w:tabs>
        <w:tab w:val="clear" w:pos="180"/>
      </w:tabs>
      <w:ind w:left="720" w:right="0"/>
      <w:contextualSpacing/>
    </w:pPr>
    <w:rPr>
      <w:rFonts w:cs="Times New Roman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5945EB"/>
    <w:pPr>
      <w:keepNext/>
      <w:keepLines/>
      <w:numPr>
        <w:ilvl w:val="1"/>
      </w:numPr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rsid w:val="005945EB"/>
    <w:rPr>
      <w:rFonts w:ascii="Arial" w:eastAsiaTheme="minorEastAsia" w:hAnsi="Arial" w:cs="Arial"/>
      <w:b/>
      <w:spacing w:val="15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3730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63A04"/>
    <w:rPr>
      <w:rFonts w:ascii="Arial" w:hAnsi="Arial"/>
      <w:szCs w:val="24"/>
    </w:rPr>
  </w:style>
  <w:style w:type="paragraph" w:customStyle="1" w:styleId="Spiegelstrich">
    <w:name w:val="Spiegelstrich"/>
    <w:basedOn w:val="Listenabsatz"/>
    <w:qFormat/>
    <w:rsid w:val="00963A04"/>
    <w:pPr>
      <w:numPr>
        <w:numId w:val="5"/>
      </w:numPr>
      <w:ind w:left="993" w:right="922"/>
      <w:contextualSpacing w:val="0"/>
    </w:pPr>
    <w:rPr>
      <w:rFonts w:asciiTheme="minorHAnsi" w:hAnsiTheme="minorHAnsi" w:cs="Arial"/>
      <w:sz w:val="22"/>
      <w:szCs w:val="22"/>
    </w:rPr>
  </w:style>
  <w:style w:type="paragraph" w:customStyle="1" w:styleId="Zwischenberschrift">
    <w:name w:val="Zwischenüberschrift"/>
    <w:basedOn w:val="berschrift3"/>
    <w:link w:val="ZwischenberschriftZchn"/>
    <w:qFormat/>
    <w:rsid w:val="00CF3FFC"/>
    <w:pPr>
      <w:spacing w:before="0" w:after="120"/>
      <w:ind w:right="1701"/>
    </w:pPr>
    <w:rPr>
      <w:sz w:val="24"/>
    </w:rPr>
  </w:style>
  <w:style w:type="character" w:customStyle="1" w:styleId="ZwischenberschriftZchn">
    <w:name w:val="Zwischenüberschrift Zchn"/>
    <w:basedOn w:val="berschrift3Zchn"/>
    <w:link w:val="Zwischenberschrift"/>
    <w:rsid w:val="00CF3FFC"/>
    <w:rPr>
      <w:rFonts w:ascii="Arial" w:hAnsi="Arial" w:cs="Arial"/>
      <w:b/>
      <w:bCs/>
      <w:sz w:val="24"/>
      <w:szCs w:val="26"/>
      <w:lang w:eastAsia="en-US"/>
    </w:rPr>
  </w:style>
  <w:style w:type="character" w:customStyle="1" w:styleId="link-fix--text">
    <w:name w:val="link-fix--text"/>
    <w:basedOn w:val="Absatz-Standardschriftart"/>
    <w:rsid w:val="005C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ec.de/hallenplan?oid=289692&amp;lang=1&amp;action=showExhibitor&amp;actionItem=2584918&amp;_event=GMTN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p-kommunikation.de/dango-dienentha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Regina%20User\AppData\Local\Microsoft\Windows\INetCache\Content.Outlook\LN7EV9TL\stein@vip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5DC0-9DE8-4132-8B19-BE21287F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5120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User</cp:lastModifiedBy>
  <cp:revision>5</cp:revision>
  <cp:lastPrinted>2019-04-29T09:52:00Z</cp:lastPrinted>
  <dcterms:created xsi:type="dcterms:W3CDTF">2019-05-14T08:04:00Z</dcterms:created>
  <dcterms:modified xsi:type="dcterms:W3CDTF">2019-05-14T08:34:00Z</dcterms:modified>
</cp:coreProperties>
</file>