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8CDC8" w14:textId="24F1CC4D" w:rsidR="00BE66D8" w:rsidRPr="005766BB" w:rsidRDefault="00BE66D8" w:rsidP="00877517">
      <w:pPr>
        <w:tabs>
          <w:tab w:val="left" w:pos="8100"/>
        </w:tabs>
        <w:spacing w:after="240"/>
        <w:ind w:right="1557"/>
        <w:rPr>
          <w:b/>
          <w:bCs/>
          <w:sz w:val="40"/>
          <w:szCs w:val="40"/>
          <w:lang w:val="en-GB"/>
        </w:rPr>
      </w:pPr>
      <w:bookmarkStart w:id="0" w:name="_Hlk495047695"/>
      <w:r w:rsidRPr="005766BB">
        <w:rPr>
          <w:b/>
          <w:bCs/>
          <w:sz w:val="40"/>
          <w:szCs w:val="40"/>
          <w:lang w:val="en-GB"/>
        </w:rPr>
        <w:t>Press Fa</w:t>
      </w:r>
      <w:r w:rsidR="00020698">
        <w:rPr>
          <w:b/>
          <w:bCs/>
          <w:sz w:val="40"/>
          <w:szCs w:val="40"/>
          <w:lang w:val="en-GB"/>
        </w:rPr>
        <w:t>cts</w:t>
      </w:r>
      <w:r w:rsidR="00DA1961" w:rsidRPr="005766BB">
        <w:rPr>
          <w:b/>
          <w:bCs/>
          <w:sz w:val="40"/>
          <w:szCs w:val="40"/>
          <w:lang w:val="en-GB"/>
        </w:rPr>
        <w:t xml:space="preserve"> </w:t>
      </w:r>
    </w:p>
    <w:p w14:paraId="114919C7" w14:textId="77777777" w:rsidR="00B16DF5" w:rsidRPr="005766BB" w:rsidRDefault="00B16DF5" w:rsidP="00877517">
      <w:pPr>
        <w:ind w:right="1557"/>
        <w:rPr>
          <w:lang w:val="en-GB"/>
        </w:rPr>
      </w:pPr>
      <w:r w:rsidRPr="005766BB">
        <w:rPr>
          <w:lang w:val="en-GB"/>
        </w:rPr>
        <w:t>Wire production and treatment</w:t>
      </w:r>
    </w:p>
    <w:p w14:paraId="7BECF4E0" w14:textId="514CA943" w:rsidR="00B16DF5" w:rsidRPr="005766BB" w:rsidRDefault="00B16DF5" w:rsidP="00B16DF5">
      <w:pPr>
        <w:ind w:right="1557"/>
        <w:rPr>
          <w:b/>
          <w:sz w:val="28"/>
          <w:lang w:val="en-GB"/>
        </w:rPr>
      </w:pPr>
      <w:r w:rsidRPr="005766BB">
        <w:rPr>
          <w:b/>
          <w:sz w:val="28"/>
          <w:lang w:val="en-GB"/>
        </w:rPr>
        <w:t>EJP WIRE Technology:</w:t>
      </w:r>
      <w:r w:rsidR="005766BB" w:rsidRPr="005766BB">
        <w:rPr>
          <w:b/>
          <w:sz w:val="28"/>
          <w:lang w:val="en-GB"/>
        </w:rPr>
        <w:br/>
      </w:r>
      <w:r w:rsidRPr="005766BB">
        <w:rPr>
          <w:b/>
          <w:sz w:val="28"/>
          <w:lang w:val="en-GB"/>
        </w:rPr>
        <w:t>Cooperation strengthens presence in the international wire industry</w:t>
      </w:r>
    </w:p>
    <w:p w14:paraId="115EDD42" w14:textId="77777777" w:rsidR="00B16DF5" w:rsidRPr="005766BB" w:rsidRDefault="00B16DF5" w:rsidP="009546CC">
      <w:pPr>
        <w:ind w:right="1557"/>
        <w:rPr>
          <w:sz w:val="20"/>
          <w:szCs w:val="20"/>
          <w:lang w:val="en-GB"/>
        </w:rPr>
      </w:pPr>
      <w:r w:rsidRPr="005766BB">
        <w:rPr>
          <w:sz w:val="20"/>
          <w:szCs w:val="20"/>
          <w:lang w:val="en-GB"/>
        </w:rPr>
        <w:t>Production lines for the entire process chain from wire rod to finished coil from a single source</w:t>
      </w:r>
    </w:p>
    <w:p w14:paraId="5CCCA1B8" w14:textId="7D776A9D" w:rsidR="004D5B99" w:rsidRPr="005766BB" w:rsidRDefault="00B16DF5" w:rsidP="009546CC">
      <w:pPr>
        <w:ind w:right="1557"/>
        <w:rPr>
          <w:b/>
          <w:bCs/>
          <w:sz w:val="20"/>
          <w:szCs w:val="20"/>
          <w:lang w:val="en-GB"/>
        </w:rPr>
      </w:pPr>
      <w:r w:rsidRPr="005766BB">
        <w:rPr>
          <w:b/>
          <w:sz w:val="20"/>
          <w:szCs w:val="20"/>
          <w:lang w:val="en-GB"/>
        </w:rPr>
        <w:t xml:space="preserve">Schwerte / Katowice </w:t>
      </w:r>
      <w:r w:rsidR="009D15C1">
        <w:rPr>
          <w:b/>
          <w:sz w:val="20"/>
          <w:szCs w:val="20"/>
          <w:lang w:val="en-GB"/>
        </w:rPr>
        <w:t>5</w:t>
      </w:r>
      <w:r w:rsidR="008A4F90">
        <w:rPr>
          <w:b/>
          <w:sz w:val="20"/>
          <w:szCs w:val="20"/>
          <w:lang w:val="en-GB"/>
        </w:rPr>
        <w:t>.10.</w:t>
      </w:r>
      <w:r w:rsidRPr="005766BB">
        <w:rPr>
          <w:b/>
          <w:sz w:val="20"/>
          <w:szCs w:val="20"/>
          <w:lang w:val="en-GB"/>
        </w:rPr>
        <w:t xml:space="preserve">2020 </w:t>
      </w:r>
      <w:r w:rsidR="005766BB">
        <w:rPr>
          <w:b/>
          <w:sz w:val="20"/>
          <w:szCs w:val="20"/>
          <w:lang w:val="en-GB"/>
        </w:rPr>
        <w:t xml:space="preserve">   </w:t>
      </w:r>
      <w:r w:rsidRPr="005766BB">
        <w:rPr>
          <w:b/>
          <w:sz w:val="20"/>
          <w:szCs w:val="20"/>
          <w:lang w:val="en-GB"/>
        </w:rPr>
        <w:t>EJP WIRE Technology GmbH, based in Schwerte</w:t>
      </w:r>
      <w:r w:rsidR="005766BB">
        <w:rPr>
          <w:b/>
          <w:sz w:val="20"/>
          <w:szCs w:val="20"/>
          <w:lang w:val="en-GB"/>
        </w:rPr>
        <w:t xml:space="preserve"> / Germany</w:t>
      </w:r>
      <w:r w:rsidRPr="005766BB">
        <w:rPr>
          <w:b/>
          <w:sz w:val="20"/>
          <w:szCs w:val="20"/>
          <w:lang w:val="en-GB"/>
        </w:rPr>
        <w:t xml:space="preserve">, and Italmec Sp. z o.o., based in Katowice / Poland, have concluded a cooperation agreement. The aim of this strategic alliance is to supply the wire processing industry with complete plants </w:t>
      </w:r>
      <w:r w:rsidR="00845014" w:rsidRPr="005766BB">
        <w:rPr>
          <w:b/>
          <w:sz w:val="20"/>
          <w:szCs w:val="20"/>
          <w:lang w:val="en-GB"/>
        </w:rPr>
        <w:t>to produce</w:t>
      </w:r>
      <w:r w:rsidRPr="005766BB">
        <w:rPr>
          <w:b/>
          <w:sz w:val="20"/>
          <w:szCs w:val="20"/>
          <w:lang w:val="en-GB"/>
        </w:rPr>
        <w:t xml:space="preserve"> carbonaceous wires</w:t>
      </w:r>
      <w:r w:rsidR="00710ADC" w:rsidRPr="005766BB">
        <w:rPr>
          <w:b/>
          <w:bCs/>
          <w:sz w:val="20"/>
          <w:szCs w:val="20"/>
          <w:lang w:val="en-GB"/>
        </w:rPr>
        <w:t>.</w:t>
      </w:r>
    </w:p>
    <w:p w14:paraId="3278AB70" w14:textId="6EECC5F6" w:rsidR="0053795D" w:rsidRPr="005766BB" w:rsidRDefault="00B16DF5" w:rsidP="00CC4934">
      <w:pPr>
        <w:ind w:right="1557"/>
        <w:rPr>
          <w:sz w:val="20"/>
          <w:szCs w:val="20"/>
          <w:lang w:val="en-GB"/>
        </w:rPr>
      </w:pPr>
      <w:r w:rsidRPr="005766BB">
        <w:rPr>
          <w:sz w:val="20"/>
          <w:szCs w:val="20"/>
          <w:lang w:val="en-GB"/>
        </w:rPr>
        <w:t>With the drawing lines from Italmec and the cleaning systems from EJP WIRE Technology, previously known as EJP WITEC GmbH, the companies now offer complete production lines for the entire process chain from wire rod to finished coil. Among other things, they are thus closing the gap that was created this year by the insolvencies of well-known German manufacturers of wire rod machines</w:t>
      </w:r>
      <w:r w:rsidR="0053795D" w:rsidRPr="005766BB">
        <w:rPr>
          <w:sz w:val="20"/>
          <w:szCs w:val="20"/>
          <w:lang w:val="en-GB"/>
        </w:rPr>
        <w:t>.</w:t>
      </w:r>
    </w:p>
    <w:p w14:paraId="33EA72EC" w14:textId="0528DC00" w:rsidR="00CC4934" w:rsidRPr="005766BB" w:rsidRDefault="00B16DF5" w:rsidP="00CC4934">
      <w:pPr>
        <w:ind w:right="1557"/>
        <w:rPr>
          <w:sz w:val="20"/>
          <w:szCs w:val="20"/>
          <w:lang w:val="en-GB"/>
        </w:rPr>
      </w:pPr>
      <w:r w:rsidRPr="005766BB">
        <w:rPr>
          <w:sz w:val="20"/>
          <w:szCs w:val="20"/>
          <w:lang w:val="en-GB"/>
        </w:rPr>
        <w:t xml:space="preserve">Founded in 2006 by Daniele Costantin in Katowice / Poland, Italmec Sp. z o.o. is focused on the production of straight-line drawing machines in all common sizes. The product portfolio also includes process technology and machines </w:t>
      </w:r>
      <w:r w:rsidR="00845014" w:rsidRPr="005766BB">
        <w:rPr>
          <w:sz w:val="20"/>
          <w:szCs w:val="20"/>
          <w:lang w:val="en-GB"/>
        </w:rPr>
        <w:t>to produce</w:t>
      </w:r>
      <w:r w:rsidRPr="005766BB">
        <w:rPr>
          <w:sz w:val="20"/>
          <w:szCs w:val="20"/>
          <w:lang w:val="en-GB"/>
        </w:rPr>
        <w:t xml:space="preserve"> welding wires of all kinds. The product range of EJP WIRE Technology complements the offer for the global wire industry and its customers for high quality wire materials by equipment for mechanical cleaning of wire surfaces</w:t>
      </w:r>
      <w:r w:rsidR="00E8202D" w:rsidRPr="005766BB">
        <w:rPr>
          <w:sz w:val="20"/>
          <w:szCs w:val="20"/>
          <w:lang w:val="en-GB"/>
        </w:rPr>
        <w:t>.</w:t>
      </w:r>
    </w:p>
    <w:p w14:paraId="03F29057" w14:textId="0F371B6C" w:rsidR="00AC75F5" w:rsidRPr="005766BB" w:rsidRDefault="00B16DF5" w:rsidP="00AC75F5">
      <w:pPr>
        <w:ind w:right="1557"/>
        <w:rPr>
          <w:sz w:val="20"/>
          <w:szCs w:val="20"/>
          <w:lang w:val="en-GB"/>
        </w:rPr>
      </w:pPr>
      <w:r w:rsidRPr="005766BB">
        <w:rPr>
          <w:sz w:val="20"/>
          <w:szCs w:val="20"/>
          <w:lang w:val="en-GB"/>
        </w:rPr>
        <w:t xml:space="preserve">EJP Maschinen GmbH (www.ejpmachines.com) rounds off the portfolio with blasting systems and butt-welding machines. In addition to machines and systems </w:t>
      </w:r>
      <w:r w:rsidR="00845014" w:rsidRPr="005766BB">
        <w:rPr>
          <w:sz w:val="20"/>
          <w:szCs w:val="20"/>
          <w:lang w:val="en-GB"/>
        </w:rPr>
        <w:t>to produce</w:t>
      </w:r>
      <w:r w:rsidRPr="005766BB">
        <w:rPr>
          <w:sz w:val="20"/>
          <w:szCs w:val="20"/>
          <w:lang w:val="en-GB"/>
        </w:rPr>
        <w:t xml:space="preserve"> rods, tubes and profiles, the company now also produces systems for the wire industry at its main plant in Baesweiler near Aachen</w:t>
      </w:r>
      <w:r w:rsidR="00AC75F5" w:rsidRPr="005766BB">
        <w:rPr>
          <w:sz w:val="20"/>
          <w:szCs w:val="20"/>
          <w:lang w:val="en-GB"/>
        </w:rPr>
        <w:t>.</w:t>
      </w:r>
      <w:r w:rsidR="00BA03A5" w:rsidRPr="005766BB">
        <w:rPr>
          <w:sz w:val="20"/>
          <w:szCs w:val="20"/>
          <w:lang w:val="en-GB"/>
        </w:rPr>
        <w:t xml:space="preserve"> </w:t>
      </w:r>
    </w:p>
    <w:p w14:paraId="18B769C1" w14:textId="3B631851" w:rsidR="00675AF2" w:rsidRPr="005766BB" w:rsidRDefault="00B16DF5" w:rsidP="00675AF2">
      <w:pPr>
        <w:ind w:right="1557"/>
        <w:rPr>
          <w:sz w:val="20"/>
          <w:szCs w:val="20"/>
          <w:lang w:val="en-GB"/>
        </w:rPr>
      </w:pPr>
      <w:r w:rsidRPr="005766BB">
        <w:rPr>
          <w:sz w:val="20"/>
          <w:szCs w:val="20"/>
          <w:lang w:val="en-GB"/>
        </w:rPr>
        <w:t>Jacques Paraskevas, the Managing Director of EJP Maschinen GmbH, sees great benefits for his customers in the cooperation: "The product ranges of the three companies complement each other ideally. For example, wire manufacturers now have a single contact for the entire process chain of drawing and treating wire. They also have access to EJP's worldwide sales and service network ... and with production in Germany, of course, quality "Made in Germany"</w:t>
      </w:r>
      <w:r w:rsidR="00675AF2" w:rsidRPr="005766BB">
        <w:rPr>
          <w:sz w:val="20"/>
          <w:szCs w:val="20"/>
          <w:lang w:val="en-GB"/>
        </w:rPr>
        <w:t>.</w:t>
      </w:r>
    </w:p>
    <w:p w14:paraId="3DB67828" w14:textId="358744BB" w:rsidR="00637297" w:rsidRPr="005766BB" w:rsidRDefault="00B16DF5" w:rsidP="00637297">
      <w:pPr>
        <w:ind w:right="1557"/>
        <w:rPr>
          <w:sz w:val="20"/>
          <w:szCs w:val="20"/>
          <w:lang w:val="en-GB"/>
        </w:rPr>
      </w:pPr>
      <w:r w:rsidRPr="005766BB">
        <w:rPr>
          <w:sz w:val="20"/>
          <w:szCs w:val="20"/>
          <w:lang w:val="en-GB"/>
        </w:rPr>
        <w:t>Lothar Köppen, Managing Director of EJP WIRE Technology, has known the wire industry for over 35 years: "The company is young, but our employees have many years of experience in the production and treatment of wire - they know what it's all about. In cooperation with Italmec, we can now configure customized solutions for every project from a wide range of alternative components</w:t>
      </w:r>
      <w:r w:rsidR="00637297" w:rsidRPr="005766BB">
        <w:rPr>
          <w:sz w:val="20"/>
          <w:szCs w:val="20"/>
          <w:lang w:val="en-GB"/>
        </w:rPr>
        <w:t>.</w:t>
      </w:r>
      <w:r w:rsidR="002D5996" w:rsidRPr="005766BB">
        <w:rPr>
          <w:sz w:val="20"/>
          <w:szCs w:val="20"/>
          <w:lang w:val="en-GB"/>
        </w:rPr>
        <w:t>“</w:t>
      </w:r>
    </w:p>
    <w:p w14:paraId="6CD045B3" w14:textId="70966F26" w:rsidR="002635EA" w:rsidRPr="005766BB" w:rsidRDefault="008A4F90" w:rsidP="00675AF2">
      <w:pPr>
        <w:tabs>
          <w:tab w:val="clear" w:pos="180"/>
          <w:tab w:val="left" w:pos="8280"/>
        </w:tabs>
        <w:ind w:right="1559"/>
        <w:rPr>
          <w:b/>
          <w:bCs/>
          <w:szCs w:val="20"/>
          <w:lang w:val="en-GB"/>
        </w:rPr>
      </w:pPr>
      <w:r>
        <w:rPr>
          <w:b/>
          <w:bCs/>
          <w:szCs w:val="20"/>
          <w:lang w:val="en-GB"/>
        </w:rPr>
        <w:t>360 words including introduction</w:t>
      </w:r>
    </w:p>
    <w:tbl>
      <w:tblPr>
        <w:tblStyle w:val="Tabellenraster"/>
        <w:tblW w:w="0" w:type="auto"/>
        <w:tblInd w:w="-5" w:type="dxa"/>
        <w:tblLook w:val="04A0" w:firstRow="1" w:lastRow="0" w:firstColumn="1" w:lastColumn="0" w:noHBand="0" w:noVBand="1"/>
      </w:tblPr>
      <w:tblGrid>
        <w:gridCol w:w="3686"/>
        <w:gridCol w:w="3969"/>
      </w:tblGrid>
      <w:tr w:rsidR="00E20076" w:rsidRPr="005766BB" w14:paraId="44620416" w14:textId="77777777" w:rsidTr="00D13D8D">
        <w:tc>
          <w:tcPr>
            <w:tcW w:w="3686" w:type="dxa"/>
          </w:tcPr>
          <w:p w14:paraId="5B65AD76" w14:textId="3C474FE0" w:rsidR="00E20076" w:rsidRPr="005766BB" w:rsidRDefault="00B16DF5" w:rsidP="00E20076">
            <w:pPr>
              <w:keepNext/>
              <w:keepLines/>
              <w:spacing w:before="60"/>
              <w:ind w:right="340"/>
              <w:rPr>
                <w:b/>
                <w:bCs/>
                <w:sz w:val="20"/>
                <w:szCs w:val="20"/>
                <w:lang w:val="en-GB"/>
              </w:rPr>
            </w:pPr>
            <w:r w:rsidRPr="005766BB">
              <w:rPr>
                <w:b/>
                <w:bCs/>
                <w:sz w:val="20"/>
                <w:szCs w:val="20"/>
                <w:lang w:val="en-GB"/>
              </w:rPr>
              <w:lastRenderedPageBreak/>
              <w:t>Contact</w:t>
            </w:r>
            <w:r w:rsidR="00E20076" w:rsidRPr="005766BB">
              <w:rPr>
                <w:b/>
                <w:bCs/>
                <w:sz w:val="20"/>
                <w:szCs w:val="20"/>
                <w:lang w:val="en-GB"/>
              </w:rPr>
              <w:t>:</w:t>
            </w:r>
          </w:p>
          <w:p w14:paraId="0B90A8A3" w14:textId="6F843E99" w:rsidR="00E20076" w:rsidRPr="005766BB" w:rsidRDefault="00E20076" w:rsidP="00E20076">
            <w:pPr>
              <w:keepLines/>
              <w:ind w:right="340"/>
              <w:rPr>
                <w:b/>
                <w:bCs/>
                <w:sz w:val="20"/>
                <w:szCs w:val="20"/>
                <w:lang w:val="en-GB"/>
              </w:rPr>
            </w:pPr>
            <w:r w:rsidRPr="005766BB">
              <w:rPr>
                <w:sz w:val="20"/>
                <w:szCs w:val="20"/>
                <w:lang w:val="en-GB"/>
              </w:rPr>
              <w:t>EJP Wire Technology GmbH</w:t>
            </w:r>
            <w:r w:rsidRPr="005766BB">
              <w:rPr>
                <w:sz w:val="20"/>
                <w:szCs w:val="20"/>
                <w:lang w:val="en-GB"/>
              </w:rPr>
              <w:br/>
              <w:t>Lothar Köppen</w:t>
            </w:r>
            <w:r w:rsidRPr="005766BB">
              <w:rPr>
                <w:sz w:val="20"/>
                <w:szCs w:val="20"/>
                <w:lang w:val="en-GB"/>
              </w:rPr>
              <w:br/>
              <w:t>Lohbachstr. 12</w:t>
            </w:r>
            <w:r w:rsidRPr="005766BB">
              <w:rPr>
                <w:sz w:val="20"/>
                <w:szCs w:val="20"/>
                <w:lang w:val="en-GB"/>
              </w:rPr>
              <w:br/>
              <w:t>58239 Schwerte</w:t>
            </w:r>
            <w:r w:rsidR="008A4F90">
              <w:rPr>
                <w:sz w:val="20"/>
                <w:szCs w:val="20"/>
                <w:lang w:val="en-GB"/>
              </w:rPr>
              <w:t>, Germany</w:t>
            </w:r>
            <w:r w:rsidRPr="005766BB">
              <w:rPr>
                <w:sz w:val="20"/>
                <w:szCs w:val="20"/>
                <w:lang w:val="en-GB"/>
              </w:rPr>
              <w:br/>
              <w:t>Tel: +49</w:t>
            </w:r>
            <w:r w:rsidR="00ED5654">
              <w:rPr>
                <w:sz w:val="20"/>
                <w:szCs w:val="20"/>
                <w:lang w:val="en-GB"/>
              </w:rPr>
              <w:t xml:space="preserve"> </w:t>
            </w:r>
            <w:r w:rsidRPr="005766BB">
              <w:rPr>
                <w:sz w:val="20"/>
                <w:szCs w:val="20"/>
                <w:lang w:val="en-GB"/>
              </w:rPr>
              <w:t>(0)2304-338 96 0</w:t>
            </w:r>
            <w:r w:rsidRPr="005766BB">
              <w:rPr>
                <w:sz w:val="20"/>
                <w:szCs w:val="20"/>
                <w:lang w:val="en-GB"/>
              </w:rPr>
              <w:br/>
              <w:t>www.ejpwire.com</w:t>
            </w:r>
            <w:r w:rsidRPr="005766BB">
              <w:rPr>
                <w:sz w:val="20"/>
                <w:szCs w:val="20"/>
                <w:lang w:val="en-GB"/>
              </w:rPr>
              <w:br/>
              <w:t>l.koeppen@ejpwitec.com</w:t>
            </w:r>
          </w:p>
        </w:tc>
        <w:tc>
          <w:tcPr>
            <w:tcW w:w="3969" w:type="dxa"/>
          </w:tcPr>
          <w:p w14:paraId="1CDE801A" w14:textId="77777777" w:rsidR="00E20076" w:rsidRPr="005766BB" w:rsidRDefault="00E20076" w:rsidP="00E20076">
            <w:pPr>
              <w:keepLines/>
              <w:spacing w:before="60"/>
              <w:ind w:right="34"/>
              <w:rPr>
                <w:b/>
                <w:bCs/>
                <w:sz w:val="20"/>
                <w:szCs w:val="20"/>
                <w:lang w:val="en-GB"/>
              </w:rPr>
            </w:pPr>
          </w:p>
          <w:p w14:paraId="1EE5248A" w14:textId="77777777" w:rsidR="00E20076" w:rsidRPr="005766BB" w:rsidRDefault="00E20076" w:rsidP="00E20076">
            <w:pPr>
              <w:spacing w:after="0"/>
              <w:ind w:right="743"/>
              <w:rPr>
                <w:color w:val="000000"/>
                <w:sz w:val="20"/>
                <w:szCs w:val="20"/>
                <w:lang w:val="en-GB" w:eastAsia="de-DE"/>
              </w:rPr>
            </w:pPr>
            <w:r w:rsidRPr="005766BB">
              <w:rPr>
                <w:color w:val="000000"/>
                <w:sz w:val="20"/>
                <w:szCs w:val="20"/>
                <w:lang w:val="en-GB" w:eastAsia="de-DE"/>
              </w:rPr>
              <w:t xml:space="preserve">Italmec Sp. z.o.o. </w:t>
            </w:r>
          </w:p>
          <w:p w14:paraId="57B7735C" w14:textId="77777777" w:rsidR="00E20076" w:rsidRPr="005766BB" w:rsidRDefault="00E20076" w:rsidP="00E20076">
            <w:pPr>
              <w:spacing w:after="0"/>
              <w:ind w:right="743"/>
              <w:rPr>
                <w:color w:val="000000"/>
                <w:sz w:val="20"/>
                <w:szCs w:val="20"/>
                <w:lang w:val="en-GB" w:eastAsia="de-DE"/>
              </w:rPr>
            </w:pPr>
            <w:r w:rsidRPr="005766BB">
              <w:rPr>
                <w:color w:val="000000"/>
                <w:sz w:val="20"/>
                <w:szCs w:val="20"/>
                <w:lang w:val="en-GB" w:eastAsia="de-DE"/>
              </w:rPr>
              <w:t>Daniele Costantin</w:t>
            </w:r>
          </w:p>
          <w:p w14:paraId="33D17739" w14:textId="77777777" w:rsidR="00E20076" w:rsidRPr="005766BB" w:rsidRDefault="00E20076" w:rsidP="00E20076">
            <w:pPr>
              <w:spacing w:after="0"/>
              <w:ind w:right="743"/>
              <w:rPr>
                <w:color w:val="000000"/>
                <w:sz w:val="20"/>
                <w:szCs w:val="20"/>
                <w:lang w:val="en-GB" w:eastAsia="de-DE"/>
              </w:rPr>
            </w:pPr>
            <w:r w:rsidRPr="005766BB">
              <w:rPr>
                <w:color w:val="000000"/>
                <w:sz w:val="20"/>
                <w:szCs w:val="20"/>
                <w:lang w:val="en-GB" w:eastAsia="de-DE"/>
              </w:rPr>
              <w:t xml:space="preserve">Ul. Żelazna 15b </w:t>
            </w:r>
          </w:p>
          <w:p w14:paraId="05D7A7A4" w14:textId="6D6B3460" w:rsidR="00E20076" w:rsidRPr="005766BB" w:rsidRDefault="00E20076" w:rsidP="00E20076">
            <w:pPr>
              <w:spacing w:after="0"/>
              <w:ind w:right="743"/>
              <w:rPr>
                <w:color w:val="000000"/>
                <w:sz w:val="20"/>
                <w:szCs w:val="20"/>
                <w:lang w:val="en-GB" w:eastAsia="de-DE"/>
              </w:rPr>
            </w:pPr>
            <w:r w:rsidRPr="005766BB">
              <w:rPr>
                <w:color w:val="000000"/>
                <w:sz w:val="20"/>
                <w:szCs w:val="20"/>
                <w:lang w:val="en-GB" w:eastAsia="de-DE"/>
              </w:rPr>
              <w:t xml:space="preserve">40-851 Katowice, Polen </w:t>
            </w:r>
          </w:p>
          <w:p w14:paraId="3483EE84" w14:textId="3C183930" w:rsidR="00E20076" w:rsidRPr="005766BB" w:rsidRDefault="00E20076" w:rsidP="00E20076">
            <w:pPr>
              <w:keepLines/>
              <w:ind w:right="33"/>
              <w:rPr>
                <w:b/>
                <w:bCs/>
                <w:sz w:val="20"/>
                <w:szCs w:val="20"/>
                <w:lang w:val="en-GB"/>
              </w:rPr>
            </w:pPr>
            <w:r w:rsidRPr="005766BB">
              <w:rPr>
                <w:sz w:val="20"/>
                <w:szCs w:val="20"/>
                <w:lang w:val="en-GB"/>
              </w:rPr>
              <w:t>Tel: +48</w:t>
            </w:r>
            <w:r w:rsidR="00ED5654">
              <w:rPr>
                <w:sz w:val="20"/>
                <w:szCs w:val="20"/>
                <w:lang w:val="en-GB"/>
              </w:rPr>
              <w:t xml:space="preserve"> </w:t>
            </w:r>
            <w:r w:rsidRPr="005766BB">
              <w:rPr>
                <w:sz w:val="20"/>
                <w:szCs w:val="20"/>
                <w:lang w:val="en-GB"/>
              </w:rPr>
              <w:t>(0)32 202 7122</w:t>
            </w:r>
            <w:r w:rsidRPr="005766BB">
              <w:rPr>
                <w:sz w:val="20"/>
                <w:szCs w:val="20"/>
                <w:lang w:val="en-GB"/>
              </w:rPr>
              <w:br/>
              <w:t>www.italmec.pl</w:t>
            </w:r>
            <w:r w:rsidRPr="005766BB">
              <w:rPr>
                <w:sz w:val="20"/>
                <w:szCs w:val="20"/>
                <w:lang w:val="en-GB"/>
              </w:rPr>
              <w:br/>
              <w:t>daniele.costantin@italmec.pl</w:t>
            </w:r>
          </w:p>
        </w:tc>
      </w:tr>
      <w:tr w:rsidR="00136395" w:rsidRPr="005766BB" w14:paraId="7D59469C" w14:textId="77777777" w:rsidTr="0033164C">
        <w:tc>
          <w:tcPr>
            <w:tcW w:w="7655" w:type="dxa"/>
            <w:gridSpan w:val="2"/>
          </w:tcPr>
          <w:p w14:paraId="0A664C40" w14:textId="4225E566" w:rsidR="00136395" w:rsidRPr="005766BB" w:rsidRDefault="00B16DF5" w:rsidP="00136395">
            <w:pPr>
              <w:keepNext/>
              <w:keepLines/>
              <w:tabs>
                <w:tab w:val="left" w:pos="900"/>
              </w:tabs>
              <w:spacing w:before="60"/>
              <w:ind w:right="340"/>
              <w:rPr>
                <w:b/>
                <w:bCs/>
                <w:sz w:val="20"/>
                <w:szCs w:val="20"/>
                <w:lang w:val="en-GB"/>
              </w:rPr>
            </w:pPr>
            <w:r w:rsidRPr="005766BB">
              <w:rPr>
                <w:b/>
                <w:bCs/>
                <w:sz w:val="20"/>
                <w:szCs w:val="20"/>
                <w:lang w:val="en-GB"/>
              </w:rPr>
              <w:t>Contact person for the editorial office</w:t>
            </w:r>
            <w:r w:rsidR="00136395" w:rsidRPr="005766BB">
              <w:rPr>
                <w:b/>
                <w:bCs/>
                <w:sz w:val="20"/>
                <w:szCs w:val="20"/>
                <w:lang w:val="en-GB"/>
              </w:rPr>
              <w:t>:</w:t>
            </w:r>
          </w:p>
          <w:p w14:paraId="20D74405" w14:textId="57789C0A" w:rsidR="00136395" w:rsidRPr="005766BB" w:rsidRDefault="00136395" w:rsidP="005B6DFE">
            <w:pPr>
              <w:keepNext/>
              <w:keepLines/>
              <w:tabs>
                <w:tab w:val="left" w:pos="900"/>
              </w:tabs>
              <w:spacing w:before="60"/>
              <w:ind w:right="340"/>
              <w:rPr>
                <w:b/>
                <w:bCs/>
                <w:sz w:val="20"/>
                <w:szCs w:val="20"/>
                <w:lang w:val="en-GB"/>
              </w:rPr>
            </w:pPr>
            <w:r w:rsidRPr="005766BB">
              <w:rPr>
                <w:sz w:val="20"/>
                <w:szCs w:val="20"/>
                <w:lang w:val="en-GB"/>
              </w:rPr>
              <w:t>VIP Kommunikation</w:t>
            </w:r>
            <w:r w:rsidRPr="005766BB">
              <w:rPr>
                <w:sz w:val="20"/>
                <w:szCs w:val="20"/>
                <w:lang w:val="en-GB"/>
              </w:rPr>
              <w:br/>
              <w:t>Dr.-Ing. Uwe Stein</w:t>
            </w:r>
            <w:r w:rsidRPr="005766BB">
              <w:rPr>
                <w:sz w:val="20"/>
                <w:szCs w:val="20"/>
                <w:lang w:val="en-GB"/>
              </w:rPr>
              <w:br/>
              <w:t>Dennewartstraße 25-27</w:t>
            </w:r>
            <w:r w:rsidRPr="005766BB">
              <w:rPr>
                <w:sz w:val="20"/>
                <w:szCs w:val="20"/>
                <w:lang w:val="en-GB"/>
              </w:rPr>
              <w:br/>
              <w:t>52068 Aachen</w:t>
            </w:r>
            <w:r w:rsidRPr="005766BB">
              <w:rPr>
                <w:sz w:val="20"/>
                <w:szCs w:val="20"/>
                <w:lang w:val="en-GB"/>
              </w:rPr>
              <w:br/>
              <w:t>Tel:  +49.241.89468-55</w:t>
            </w:r>
            <w:r w:rsidRPr="005766BB">
              <w:rPr>
                <w:sz w:val="20"/>
                <w:szCs w:val="20"/>
                <w:lang w:val="en-GB"/>
              </w:rPr>
              <w:br/>
            </w:r>
            <w:hyperlink r:id="rId8" w:history="1">
              <w:r w:rsidRPr="005766BB">
                <w:rPr>
                  <w:sz w:val="20"/>
                  <w:szCs w:val="20"/>
                  <w:lang w:val="en-GB"/>
                </w:rPr>
                <w:t>www.vip-kommunikation.de</w:t>
              </w:r>
            </w:hyperlink>
            <w:r w:rsidRPr="005766BB">
              <w:rPr>
                <w:sz w:val="20"/>
                <w:szCs w:val="20"/>
                <w:lang w:val="en-GB"/>
              </w:rPr>
              <w:br/>
              <w:t>stein@vip-kommunikation.de</w:t>
            </w:r>
          </w:p>
        </w:tc>
      </w:tr>
    </w:tbl>
    <w:p w14:paraId="0D2D9E5D" w14:textId="3693978F" w:rsidR="003D0F26" w:rsidRPr="005766BB" w:rsidRDefault="00B16DF5" w:rsidP="003D0F26">
      <w:pPr>
        <w:keepNext/>
        <w:tabs>
          <w:tab w:val="clear" w:pos="180"/>
          <w:tab w:val="left" w:pos="8280"/>
        </w:tabs>
        <w:spacing w:before="240"/>
        <w:ind w:right="1557"/>
        <w:rPr>
          <w:b/>
          <w:bCs/>
          <w:sz w:val="24"/>
          <w:lang w:val="en-GB"/>
        </w:rPr>
      </w:pPr>
      <w:r w:rsidRPr="005766BB">
        <w:rPr>
          <w:b/>
          <w:bCs/>
          <w:sz w:val="24"/>
          <w:lang w:val="en-GB"/>
        </w:rPr>
        <w:t>About EJP Wire Technology GmbH</w:t>
      </w:r>
    </w:p>
    <w:p w14:paraId="5DE14611" w14:textId="479AF165" w:rsidR="005C7A78" w:rsidRPr="005766BB" w:rsidRDefault="00B16DF5" w:rsidP="003D0F26">
      <w:pPr>
        <w:ind w:right="1557"/>
        <w:rPr>
          <w:sz w:val="20"/>
          <w:szCs w:val="20"/>
          <w:lang w:val="en-GB"/>
        </w:rPr>
      </w:pPr>
      <w:r w:rsidRPr="005766BB">
        <w:rPr>
          <w:sz w:val="20"/>
          <w:szCs w:val="20"/>
          <w:lang w:val="en-GB"/>
        </w:rPr>
        <w:t xml:space="preserve">EJP WIRE Technology GmbH manufactures products for the pretreatment of wire, especially equipment for cleaning and coating. Jacques Paraskevas, the managing partner of EJP Maschinen GmbH, and Lothar Köppen founded the company as EJP WITEC GmbH in February 2020. </w:t>
      </w:r>
      <w:r w:rsidR="008A4F90">
        <w:rPr>
          <w:sz w:val="20"/>
          <w:szCs w:val="20"/>
          <w:lang w:val="en-GB"/>
        </w:rPr>
        <w:t>Since</w:t>
      </w:r>
      <w:r w:rsidR="008A4F90" w:rsidRPr="005766BB">
        <w:rPr>
          <w:sz w:val="20"/>
          <w:szCs w:val="20"/>
          <w:lang w:val="en-GB"/>
        </w:rPr>
        <w:t xml:space="preserve"> </w:t>
      </w:r>
      <w:r w:rsidRPr="005766BB">
        <w:rPr>
          <w:sz w:val="20"/>
          <w:szCs w:val="20"/>
          <w:lang w:val="en-GB"/>
        </w:rPr>
        <w:t>23 September 2020 it continue</w:t>
      </w:r>
      <w:r w:rsidR="008A4F90">
        <w:rPr>
          <w:sz w:val="20"/>
          <w:szCs w:val="20"/>
          <w:lang w:val="en-GB"/>
        </w:rPr>
        <w:t>s</w:t>
      </w:r>
      <w:r w:rsidRPr="005766BB">
        <w:rPr>
          <w:sz w:val="20"/>
          <w:szCs w:val="20"/>
          <w:lang w:val="en-GB"/>
        </w:rPr>
        <w:t xml:space="preserve"> to operate under the new name EJP WIRE Technology GmbH at the Schwerte site.</w:t>
      </w:r>
    </w:p>
    <w:p w14:paraId="7B1ABAD1" w14:textId="1282D5B9" w:rsidR="005C7A78" w:rsidRPr="005766BB" w:rsidRDefault="00B16DF5" w:rsidP="00F94E3C">
      <w:pPr>
        <w:keepNext/>
        <w:tabs>
          <w:tab w:val="clear" w:pos="180"/>
          <w:tab w:val="left" w:pos="8280"/>
        </w:tabs>
        <w:spacing w:before="240"/>
        <w:ind w:right="1557"/>
        <w:rPr>
          <w:b/>
          <w:bCs/>
          <w:sz w:val="24"/>
          <w:lang w:val="en-GB"/>
        </w:rPr>
      </w:pPr>
      <w:r w:rsidRPr="005766BB">
        <w:rPr>
          <w:b/>
          <w:bCs/>
          <w:sz w:val="24"/>
          <w:lang w:val="en-GB"/>
        </w:rPr>
        <w:t>About</w:t>
      </w:r>
      <w:r w:rsidR="005C7A78" w:rsidRPr="005766BB">
        <w:rPr>
          <w:b/>
          <w:bCs/>
          <w:sz w:val="24"/>
          <w:lang w:val="en-GB"/>
        </w:rPr>
        <w:t xml:space="preserve"> Italmec</w:t>
      </w:r>
      <w:r w:rsidR="00510168" w:rsidRPr="005766BB">
        <w:rPr>
          <w:b/>
          <w:bCs/>
          <w:sz w:val="24"/>
          <w:lang w:val="en-GB"/>
        </w:rPr>
        <w:t xml:space="preserve"> SP</w:t>
      </w:r>
      <w:r w:rsidR="00701D9C" w:rsidRPr="005766BB">
        <w:rPr>
          <w:b/>
          <w:bCs/>
          <w:sz w:val="24"/>
          <w:lang w:val="en-GB"/>
        </w:rPr>
        <w:t>.</w:t>
      </w:r>
      <w:r w:rsidR="00510168" w:rsidRPr="005766BB">
        <w:rPr>
          <w:b/>
          <w:bCs/>
          <w:sz w:val="24"/>
          <w:lang w:val="en-GB"/>
        </w:rPr>
        <w:t xml:space="preserve"> </w:t>
      </w:r>
      <w:r w:rsidR="00701D9C" w:rsidRPr="005766BB">
        <w:rPr>
          <w:b/>
          <w:bCs/>
          <w:sz w:val="24"/>
          <w:lang w:val="en-GB"/>
        </w:rPr>
        <w:t xml:space="preserve">z </w:t>
      </w:r>
      <w:r w:rsidR="00510168" w:rsidRPr="005766BB">
        <w:rPr>
          <w:b/>
          <w:bCs/>
          <w:sz w:val="24"/>
          <w:lang w:val="en-GB"/>
        </w:rPr>
        <w:t>o.o</w:t>
      </w:r>
      <w:r w:rsidR="00701D9C" w:rsidRPr="005766BB">
        <w:rPr>
          <w:b/>
          <w:bCs/>
          <w:sz w:val="24"/>
          <w:lang w:val="en-GB"/>
        </w:rPr>
        <w:t>.</w:t>
      </w:r>
    </w:p>
    <w:p w14:paraId="0DCC3947" w14:textId="269ADE74" w:rsidR="00510168" w:rsidRPr="005766BB" w:rsidRDefault="00B544C6" w:rsidP="00F94E3C">
      <w:pPr>
        <w:ind w:right="1557"/>
        <w:rPr>
          <w:sz w:val="20"/>
          <w:szCs w:val="20"/>
          <w:lang w:val="en-GB"/>
        </w:rPr>
      </w:pPr>
      <w:r w:rsidRPr="005766BB">
        <w:rPr>
          <w:sz w:val="20"/>
          <w:szCs w:val="20"/>
          <w:lang w:val="en-GB"/>
        </w:rPr>
        <w:t xml:space="preserve">Since its foundation in 2006, the company has </w:t>
      </w:r>
      <w:r w:rsidR="002F54B0">
        <w:rPr>
          <w:sz w:val="20"/>
          <w:szCs w:val="20"/>
          <w:lang w:val="en-GB"/>
        </w:rPr>
        <w:t>gain</w:t>
      </w:r>
      <w:r w:rsidRPr="005766BB">
        <w:rPr>
          <w:sz w:val="20"/>
          <w:szCs w:val="20"/>
          <w:lang w:val="en-GB"/>
        </w:rPr>
        <w:t>ed extensive knowledge and experience in various areas of the wire industry. In November 2018, Italmec acquired the WWM (Welding Wire Machinery) brand, which has been established in the wire industry for decades. The company is based in Conselve / Italy and has acquired the know-how of its employees as well as all projects and patents. Thus, the continuation of WWM activities by Italmec is fully secured. Since December 2019 Thomas Voss, who has decades of experience "in the wire", completes the sales team and strengthens the national and international presence</w:t>
      </w:r>
      <w:r w:rsidR="00701D9C" w:rsidRPr="005766BB">
        <w:rPr>
          <w:sz w:val="20"/>
          <w:szCs w:val="20"/>
          <w:lang w:val="en-GB"/>
        </w:rPr>
        <w:t>.</w:t>
      </w:r>
      <w:r w:rsidR="00E563EC" w:rsidRPr="005766BB">
        <w:rPr>
          <w:sz w:val="20"/>
          <w:szCs w:val="20"/>
          <w:lang w:val="en-GB"/>
        </w:rPr>
        <w:t xml:space="preserve"> </w:t>
      </w:r>
    </w:p>
    <w:bookmarkEnd w:id="0"/>
    <w:p w14:paraId="4FAD1C3A" w14:textId="5C37A8BA" w:rsidR="00B443CB" w:rsidRPr="005766BB" w:rsidRDefault="00B544C6" w:rsidP="00877517">
      <w:pPr>
        <w:pStyle w:val="MMTopic1"/>
        <w:widowControl w:val="0"/>
        <w:numPr>
          <w:ilvl w:val="0"/>
          <w:numId w:val="0"/>
        </w:numPr>
        <w:spacing w:after="120"/>
        <w:ind w:right="1557"/>
        <w:rPr>
          <w:lang w:val="en-GB"/>
        </w:rPr>
      </w:pPr>
      <w:r w:rsidRPr="005766BB">
        <w:rPr>
          <w:lang w:val="en-GB"/>
        </w:rPr>
        <w:t>Image</w:t>
      </w:r>
    </w:p>
    <w:p w14:paraId="31CBBD21" w14:textId="5E50BEDC" w:rsidR="00FE07CE" w:rsidRPr="009649B9" w:rsidRDefault="00B544C6" w:rsidP="009649B9">
      <w:pPr>
        <w:pStyle w:val="TitelPI"/>
        <w:widowControl/>
        <w:ind w:right="1559"/>
        <w:rPr>
          <w:color w:val="FF0000"/>
          <w:sz w:val="24"/>
          <w:szCs w:val="24"/>
          <w:lang w:val="en-GB"/>
        </w:rPr>
      </w:pPr>
      <w:r w:rsidRPr="005766BB">
        <w:rPr>
          <w:color w:val="FF0000"/>
          <w:sz w:val="24"/>
          <w:szCs w:val="24"/>
          <w:lang w:val="en-GB"/>
        </w:rPr>
        <w:t>Download printable picture</w:t>
      </w:r>
      <w:r w:rsidR="00894916" w:rsidRPr="005766BB">
        <w:rPr>
          <w:color w:val="FF0000"/>
          <w:sz w:val="24"/>
          <w:szCs w:val="24"/>
          <w:lang w:val="en-GB"/>
        </w:rPr>
        <w:t xml:space="preserve">: </w:t>
      </w:r>
      <w:hyperlink r:id="rId9" w:history="1">
        <w:r w:rsidR="009649B9" w:rsidRPr="009649B9">
          <w:rPr>
            <w:rStyle w:val="Hyperlink"/>
            <w:rFonts w:cs="Arial"/>
            <w:sz w:val="24"/>
            <w:szCs w:val="24"/>
            <w:lang w:val="en-GB"/>
          </w:rPr>
          <w:t>press photo EJP</w:t>
        </w:r>
      </w:hyperlink>
    </w:p>
    <w:tbl>
      <w:tblPr>
        <w:tblStyle w:val="Tabellenraster"/>
        <w:tblW w:w="8642" w:type="dxa"/>
        <w:tblLayout w:type="fixed"/>
        <w:tblLook w:val="04A0" w:firstRow="1" w:lastRow="0" w:firstColumn="1" w:lastColumn="0" w:noHBand="0" w:noVBand="1"/>
      </w:tblPr>
      <w:tblGrid>
        <w:gridCol w:w="4248"/>
        <w:gridCol w:w="4394"/>
      </w:tblGrid>
      <w:tr w:rsidR="00164EAB" w:rsidRPr="005766BB" w14:paraId="124BC128" w14:textId="77777777" w:rsidTr="00D06BCB">
        <w:tc>
          <w:tcPr>
            <w:tcW w:w="4248" w:type="dxa"/>
          </w:tcPr>
          <w:p w14:paraId="1CCA0CB9" w14:textId="3CF3FD60" w:rsidR="00B544C6" w:rsidRPr="005766BB" w:rsidRDefault="00B544C6" w:rsidP="008A4F90">
            <w:pPr>
              <w:pStyle w:val="MMTopic2"/>
              <w:numPr>
                <w:ilvl w:val="0"/>
                <w:numId w:val="0"/>
              </w:numPr>
              <w:spacing w:before="60"/>
              <w:ind w:right="37"/>
              <w:rPr>
                <w:b w:val="0"/>
                <w:i w:val="0"/>
                <w:sz w:val="20"/>
                <w:szCs w:val="20"/>
                <w:lang w:val="en-GB"/>
              </w:rPr>
            </w:pPr>
            <w:r w:rsidRPr="005766BB">
              <w:rPr>
                <w:b w:val="0"/>
                <w:i w:val="0"/>
                <w:sz w:val="20"/>
                <w:szCs w:val="20"/>
                <w:lang w:val="en-GB"/>
              </w:rPr>
              <w:t xml:space="preserve">Abb 1: Robert Jungbluth (left), one of the </w:t>
            </w:r>
            <w:r w:rsidR="00845014" w:rsidRPr="005766BB">
              <w:rPr>
                <w:b w:val="0"/>
                <w:i w:val="0"/>
                <w:sz w:val="20"/>
                <w:szCs w:val="20"/>
                <w:lang w:val="en-GB"/>
              </w:rPr>
              <w:t>M</w:t>
            </w:r>
            <w:r w:rsidRPr="005766BB">
              <w:rPr>
                <w:b w:val="0"/>
                <w:i w:val="0"/>
                <w:sz w:val="20"/>
                <w:szCs w:val="20"/>
                <w:lang w:val="en-GB"/>
              </w:rPr>
              <w:t xml:space="preserve">anaging </w:t>
            </w:r>
            <w:r w:rsidR="00845014" w:rsidRPr="005766BB">
              <w:rPr>
                <w:b w:val="0"/>
                <w:i w:val="0"/>
                <w:sz w:val="20"/>
                <w:szCs w:val="20"/>
                <w:lang w:val="en-GB"/>
              </w:rPr>
              <w:t>D</w:t>
            </w:r>
            <w:r w:rsidRPr="005766BB">
              <w:rPr>
                <w:b w:val="0"/>
                <w:i w:val="0"/>
                <w:sz w:val="20"/>
                <w:szCs w:val="20"/>
                <w:lang w:val="en-GB"/>
              </w:rPr>
              <w:t xml:space="preserve">irectors of EJP Maschinen GmbH, and Lothar Köppen, the </w:t>
            </w:r>
            <w:r w:rsidR="00845014" w:rsidRPr="005766BB">
              <w:rPr>
                <w:b w:val="0"/>
                <w:i w:val="0"/>
                <w:sz w:val="20"/>
                <w:szCs w:val="20"/>
                <w:lang w:val="en-GB"/>
              </w:rPr>
              <w:t>M</w:t>
            </w:r>
            <w:r w:rsidRPr="005766BB">
              <w:rPr>
                <w:b w:val="0"/>
                <w:i w:val="0"/>
                <w:sz w:val="20"/>
                <w:szCs w:val="20"/>
                <w:lang w:val="en-GB"/>
              </w:rPr>
              <w:t xml:space="preserve">anaging </w:t>
            </w:r>
            <w:r w:rsidR="00845014" w:rsidRPr="005766BB">
              <w:rPr>
                <w:b w:val="0"/>
                <w:i w:val="0"/>
                <w:sz w:val="20"/>
                <w:szCs w:val="20"/>
                <w:lang w:val="en-GB"/>
              </w:rPr>
              <w:t>D</w:t>
            </w:r>
            <w:r w:rsidRPr="005766BB">
              <w:rPr>
                <w:b w:val="0"/>
                <w:i w:val="0"/>
                <w:sz w:val="20"/>
                <w:szCs w:val="20"/>
                <w:lang w:val="en-GB"/>
              </w:rPr>
              <w:t>irector of EJP WIRE Technology GmbH</w:t>
            </w:r>
          </w:p>
          <w:p w14:paraId="765B7890" w14:textId="0E56D4F9" w:rsidR="00164EAB" w:rsidRPr="005766BB" w:rsidRDefault="00B544C6" w:rsidP="008A4F90">
            <w:pPr>
              <w:pStyle w:val="MMTopic2"/>
              <w:keepNext w:val="0"/>
              <w:widowControl w:val="0"/>
              <w:numPr>
                <w:ilvl w:val="0"/>
                <w:numId w:val="0"/>
              </w:numPr>
              <w:spacing w:before="60" w:after="0"/>
              <w:ind w:right="40"/>
              <w:rPr>
                <w:b w:val="0"/>
                <w:i w:val="0"/>
                <w:sz w:val="22"/>
                <w:lang w:val="en-GB"/>
              </w:rPr>
            </w:pPr>
            <w:r w:rsidRPr="005766BB">
              <w:rPr>
                <w:b w:val="0"/>
                <w:i w:val="0"/>
                <w:sz w:val="20"/>
                <w:szCs w:val="20"/>
                <w:lang w:val="en-GB"/>
              </w:rPr>
              <w:t>File name: EJP_Jungbluth_Köppen.jpg</w:t>
            </w:r>
          </w:p>
        </w:tc>
        <w:tc>
          <w:tcPr>
            <w:tcW w:w="4394" w:type="dxa"/>
          </w:tcPr>
          <w:p w14:paraId="2E2D1357" w14:textId="4CF07D9E" w:rsidR="00164EAB" w:rsidRPr="005766BB" w:rsidRDefault="00BB7B6A" w:rsidP="007D1791">
            <w:pPr>
              <w:pStyle w:val="MMTopic1"/>
              <w:keepNext w:val="0"/>
              <w:widowControl w:val="0"/>
              <w:numPr>
                <w:ilvl w:val="0"/>
                <w:numId w:val="0"/>
              </w:numPr>
              <w:spacing w:before="120" w:after="120"/>
              <w:ind w:right="34"/>
              <w:jc w:val="center"/>
              <w:rPr>
                <w:b w:val="0"/>
                <w:sz w:val="24"/>
                <w:lang w:val="en-GB"/>
              </w:rPr>
            </w:pPr>
            <w:r w:rsidRPr="005766BB">
              <w:rPr>
                <w:bCs w:val="0"/>
                <w:noProof/>
                <w:szCs w:val="28"/>
                <w:lang w:val="en-GB" w:eastAsia="de-DE"/>
              </w:rPr>
              <w:drawing>
                <wp:inline distT="0" distB="0" distL="0" distR="0" wp14:anchorId="22596272" wp14:editId="6941F980">
                  <wp:extent cx="2042910" cy="1532427"/>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0" cstate="email">
                            <a:extLst>
                              <a:ext uri="{28A0092B-C50C-407E-A947-70E740481C1C}">
                                <a14:useLocalDpi xmlns:a14="http://schemas.microsoft.com/office/drawing/2010/main"/>
                              </a:ext>
                            </a:extLst>
                          </a:blip>
                          <a:stretch>
                            <a:fillRect/>
                          </a:stretch>
                        </pic:blipFill>
                        <pic:spPr>
                          <a:xfrm>
                            <a:off x="0" y="0"/>
                            <a:ext cx="2055237" cy="1541674"/>
                          </a:xfrm>
                          <a:prstGeom prst="rect">
                            <a:avLst/>
                          </a:prstGeom>
                        </pic:spPr>
                      </pic:pic>
                    </a:graphicData>
                  </a:graphic>
                </wp:inline>
              </w:drawing>
            </w:r>
          </w:p>
        </w:tc>
      </w:tr>
    </w:tbl>
    <w:p w14:paraId="0F9D47AC" w14:textId="7C1CA969" w:rsidR="00BA4718" w:rsidRPr="009D15C1" w:rsidRDefault="00845014" w:rsidP="00845014">
      <w:pPr>
        <w:tabs>
          <w:tab w:val="clear" w:pos="180"/>
          <w:tab w:val="left" w:pos="8280"/>
        </w:tabs>
        <w:spacing w:before="120"/>
        <w:ind w:right="1557"/>
        <w:rPr>
          <w:sz w:val="20"/>
          <w:vertAlign w:val="superscript"/>
          <w:lang w:val="en-GB"/>
        </w:rPr>
      </w:pPr>
      <w:r w:rsidRPr="009D15C1">
        <w:rPr>
          <w:sz w:val="20"/>
          <w:vertAlign w:val="superscript"/>
          <w:lang w:val="en-GB"/>
        </w:rPr>
        <w:t xml:space="preserve">Picture </w:t>
      </w:r>
      <w:r w:rsidR="008A4F90" w:rsidRPr="009D15C1">
        <w:rPr>
          <w:sz w:val="20"/>
          <w:vertAlign w:val="superscript"/>
          <w:lang w:val="en-GB"/>
        </w:rPr>
        <w:t>credit</w:t>
      </w:r>
      <w:r w:rsidRPr="009D15C1">
        <w:rPr>
          <w:sz w:val="20"/>
          <w:vertAlign w:val="superscript"/>
          <w:lang w:val="en-GB"/>
        </w:rPr>
        <w:t>: EJP Machine</w:t>
      </w:r>
      <w:r w:rsidR="008A4F90" w:rsidRPr="009D15C1">
        <w:rPr>
          <w:sz w:val="20"/>
          <w:vertAlign w:val="superscript"/>
          <w:lang w:val="en-GB"/>
        </w:rPr>
        <w:t>n</w:t>
      </w:r>
      <w:r w:rsidRPr="009D15C1">
        <w:rPr>
          <w:sz w:val="20"/>
          <w:vertAlign w:val="superscript"/>
          <w:lang w:val="en-GB"/>
        </w:rPr>
        <w:t xml:space="preserve"> / Suela Paraskevas</w:t>
      </w:r>
    </w:p>
    <w:sectPr w:rsidR="00BA4718" w:rsidRPr="009D15C1" w:rsidSect="00675AF2">
      <w:headerReference w:type="default" r:id="rId11"/>
      <w:footerReference w:type="default" r:id="rId12"/>
      <w:type w:val="continuous"/>
      <w:pgSz w:w="11906" w:h="16838" w:code="9"/>
      <w:pgMar w:top="1841" w:right="1418" w:bottom="1134" w:left="1418" w:header="426"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47A0D" w14:textId="77777777" w:rsidR="00C073E6" w:rsidRDefault="00C073E6">
      <w:r>
        <w:separator/>
      </w:r>
    </w:p>
  </w:endnote>
  <w:endnote w:type="continuationSeparator" w:id="0">
    <w:p w14:paraId="3AA56E3D" w14:textId="77777777" w:rsidR="00C073E6" w:rsidRDefault="00C0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46A0E" w14:textId="77777777" w:rsidR="0033164C" w:rsidRDefault="0033164C">
    <w:pPr>
      <w:pStyle w:val="Fuzeile"/>
      <w:framePr w:w="774" w:h="538" w:hRule="exact" w:wrap="auto" w:vAnchor="text" w:hAnchor="page" w:x="9698" w:y="64"/>
      <w:jc w:val="right"/>
      <w:rPr>
        <w:sz w:val="18"/>
        <w:szCs w:val="18"/>
      </w:rPr>
    </w:pPr>
    <w:r>
      <w:rPr>
        <w:rStyle w:val="Seitenzahl"/>
        <w:rFonts w:cs="Arial"/>
        <w:sz w:val="18"/>
        <w:szCs w:val="18"/>
      </w:rPr>
      <w:fldChar w:fldCharType="begin"/>
    </w:r>
    <w:r>
      <w:rPr>
        <w:rStyle w:val="Seitenzahl"/>
        <w:rFonts w:cs="Arial"/>
        <w:sz w:val="18"/>
        <w:szCs w:val="18"/>
      </w:rPr>
      <w:instrText xml:space="preserve">PAGE  </w:instrText>
    </w:r>
    <w:r>
      <w:rPr>
        <w:rStyle w:val="Seitenzahl"/>
        <w:rFonts w:cs="Arial"/>
        <w:sz w:val="18"/>
        <w:szCs w:val="18"/>
      </w:rPr>
      <w:fldChar w:fldCharType="separate"/>
    </w:r>
    <w:r>
      <w:rPr>
        <w:rStyle w:val="Seitenzahl"/>
        <w:rFonts w:cs="Arial"/>
        <w:noProof/>
        <w:sz w:val="18"/>
        <w:szCs w:val="18"/>
      </w:rPr>
      <w:t>3</w:t>
    </w:r>
    <w:r>
      <w:rPr>
        <w:rStyle w:val="Seitenzahl"/>
        <w:rFonts w:cs="Arial"/>
        <w:sz w:val="18"/>
        <w:szCs w:val="18"/>
      </w:rPr>
      <w:fldChar w:fldCharType="end"/>
    </w:r>
  </w:p>
  <w:p w14:paraId="17B57CDF" w14:textId="77777777" w:rsidR="0033164C" w:rsidRPr="00E2312A" w:rsidRDefault="0033164C">
    <w:pPr>
      <w:pStyle w:val="Fuzeile"/>
      <w:ind w:right="792"/>
      <w:jc w:val="center"/>
      <w:rPr>
        <w:noProof/>
        <w:color w:val="17365D" w:themeColor="text2" w:themeShade="BF"/>
        <w:sz w:val="20"/>
        <w:lang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59D1678B" wp14:editId="517E221A">
              <wp:simplePos x="0" y="0"/>
              <wp:positionH relativeFrom="column">
                <wp:posOffset>-14606</wp:posOffset>
              </wp:positionH>
              <wp:positionV relativeFrom="paragraph">
                <wp:posOffset>-12700</wp:posOffset>
              </wp:positionV>
              <wp:extent cx="54959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4DF2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pt" to="431.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" strokecolor="#339" strokeweight="1.5pt"/>
          </w:pict>
        </mc:Fallback>
      </mc:AlternateContent>
    </w:r>
    <w:r w:rsidRPr="00E2312A">
      <w:rPr>
        <w:noProof/>
        <w:color w:val="17365D" w:themeColor="text2" w:themeShade="BF"/>
        <w:sz w:val="20"/>
        <w:lang w:eastAsia="de-DE"/>
      </w:rPr>
      <w:t>www.vip-kommunikation.de</w:t>
    </w:r>
  </w:p>
  <w:p w14:paraId="28842C10" w14:textId="6AC5C2C6" w:rsidR="0033164C" w:rsidRPr="00E2312A" w:rsidRDefault="0033164C" w:rsidP="006C751A">
    <w:pPr>
      <w:pStyle w:val="Fuzeile"/>
      <w:ind w:right="792"/>
      <w:rPr>
        <w:noProof/>
        <w:color w:val="BFBFBF" w:themeColor="background1" w:themeShade="BF"/>
        <w:sz w:val="12"/>
        <w:szCs w:val="16"/>
        <w:lang w:eastAsia="de-DE"/>
      </w:rPr>
    </w:pPr>
    <w:r>
      <w:rPr>
        <w:noProof/>
        <w:color w:val="BFBFBF" w:themeColor="background1" w:themeShade="BF"/>
        <w:sz w:val="12"/>
        <w:szCs w:val="16"/>
        <w:lang w:eastAsia="de-DE"/>
      </w:rPr>
      <w:fldChar w:fldCharType="begin"/>
    </w:r>
    <w:r w:rsidRPr="007D089D">
      <w:rPr>
        <w:noProof/>
        <w:color w:val="BFBFBF" w:themeColor="background1" w:themeShade="BF"/>
        <w:sz w:val="12"/>
        <w:szCs w:val="16"/>
        <w:lang w:eastAsia="de-DE"/>
      </w:rPr>
      <w:instrText xml:space="preserve"> FILENAME   \* MERGEFORMAT </w:instrText>
    </w:r>
    <w:r>
      <w:rPr>
        <w:noProof/>
        <w:color w:val="BFBFBF" w:themeColor="background1" w:themeShade="BF"/>
        <w:sz w:val="12"/>
        <w:szCs w:val="16"/>
        <w:lang w:eastAsia="de-DE"/>
      </w:rPr>
      <w:fldChar w:fldCharType="separate"/>
    </w:r>
    <w:r w:rsidR="009D796C">
      <w:rPr>
        <w:noProof/>
        <w:color w:val="BFBFBF" w:themeColor="background1" w:themeShade="BF"/>
        <w:sz w:val="12"/>
        <w:szCs w:val="16"/>
        <w:lang w:eastAsia="de-DE"/>
      </w:rPr>
      <w:t>EJP_Wiretec_PM_D_200918_fr.docx</w:t>
    </w:r>
    <w:r>
      <w:rPr>
        <w:noProof/>
        <w:color w:val="BFBFBF" w:themeColor="background1" w:themeShade="BF"/>
        <w:sz w:val="12"/>
        <w:szCs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FF68A" w14:textId="77777777" w:rsidR="00C073E6" w:rsidRDefault="00C073E6">
      <w:r>
        <w:separator/>
      </w:r>
    </w:p>
  </w:footnote>
  <w:footnote w:type="continuationSeparator" w:id="0">
    <w:p w14:paraId="0E465517" w14:textId="77777777" w:rsidR="00C073E6" w:rsidRDefault="00C0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12C4A" w14:textId="34894825" w:rsidR="0033164C" w:rsidRDefault="0033164C" w:rsidP="0027158E">
    <w:pPr>
      <w:pStyle w:val="Kopfzeile"/>
      <w:ind w:right="-428"/>
      <w:jc w:val="right"/>
    </w:pPr>
    <w:r>
      <w:rPr>
        <w:noProof/>
      </w:rPr>
      <w:drawing>
        <wp:inline distT="0" distB="0" distL="0" distR="0" wp14:anchorId="74D44220" wp14:editId="174EC02D">
          <wp:extent cx="1742189" cy="7429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735" cy="748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7309A"/>
    <w:multiLevelType w:val="hybridMultilevel"/>
    <w:tmpl w:val="612E7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55A1510C"/>
    <w:multiLevelType w:val="hybridMultilevel"/>
    <w:tmpl w:val="1C4E5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C305B8"/>
    <w:multiLevelType w:val="multilevel"/>
    <w:tmpl w:val="066A8312"/>
    <w:lvl w:ilvl="0">
      <w:start w:val="1"/>
      <w:numFmt w:val="decimal"/>
      <w:pStyle w:val="MMTopic1"/>
      <w:suff w:val="space"/>
      <w:lvlText w:val="%1"/>
      <w:lvlJc w:val="left"/>
      <w:pPr>
        <w:tabs>
          <w:tab w:val="num" w:pos="360"/>
        </w:tabs>
      </w:pPr>
      <w:rPr>
        <w:rFonts w:cs="Times New Roman"/>
      </w:rPr>
    </w:lvl>
    <w:lvl w:ilvl="1">
      <w:start w:val="1"/>
      <w:numFmt w:val="decimal"/>
      <w:pStyle w:val="MMTopic2"/>
      <w:suff w:val="space"/>
      <w:lvlText w:val="%1.%2"/>
      <w:lvlJc w:val="left"/>
      <w:pPr>
        <w:tabs>
          <w:tab w:val="num" w:pos="720"/>
        </w:tabs>
      </w:pPr>
      <w:rPr>
        <w:rFonts w:cs="Times New Roman"/>
      </w:rPr>
    </w:lvl>
    <w:lvl w:ilvl="2">
      <w:start w:val="1"/>
      <w:numFmt w:val="decimal"/>
      <w:pStyle w:val="MMTopic3"/>
      <w:suff w:val="space"/>
      <w:lvlText w:val="%1.%2.%3"/>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0"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2"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707C04EE"/>
    <w:multiLevelType w:val="hybridMultilevel"/>
    <w:tmpl w:val="7514F0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5"/>
  </w:num>
  <w:num w:numId="2">
    <w:abstractNumId w:val="11"/>
  </w:num>
  <w:num w:numId="3">
    <w:abstractNumId w:val="10"/>
  </w:num>
  <w:num w:numId="4">
    <w:abstractNumId w:val="10"/>
  </w:num>
  <w:num w:numId="5">
    <w:abstractNumId w:val="3"/>
  </w:num>
  <w:num w:numId="6">
    <w:abstractNumId w:val="3"/>
  </w:num>
  <w:num w:numId="7">
    <w:abstractNumId w:val="13"/>
  </w:num>
  <w:num w:numId="8">
    <w:abstractNumId w:val="8"/>
  </w:num>
  <w:num w:numId="9">
    <w:abstractNumId w:val="12"/>
  </w:num>
  <w:num w:numId="10">
    <w:abstractNumId w:val="0"/>
  </w:num>
  <w:num w:numId="11">
    <w:abstractNumId w:val="15"/>
  </w:num>
  <w:num w:numId="12">
    <w:abstractNumId w:val="16"/>
  </w:num>
  <w:num w:numId="13">
    <w:abstractNumId w:val="6"/>
  </w:num>
  <w:num w:numId="14">
    <w:abstractNumId w:val="8"/>
  </w:num>
  <w:num w:numId="15">
    <w:abstractNumId w:val="4"/>
  </w:num>
  <w:num w:numId="16">
    <w:abstractNumId w:val="1"/>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7"/>
  </w:num>
  <w:num w:numId="42">
    <w:abstractNumId w:val="14"/>
  </w:num>
  <w:num w:numId="43">
    <w:abstractNumId w:val="8"/>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Formatting/>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CBB4BB0-FE4D-4532-B2E2-FD6DE7D18D39}"/>
    <w:docVar w:name="dgnword-eventsink" w:val="486050640"/>
  </w:docVars>
  <w:rsids>
    <w:rsidRoot w:val="007F2299"/>
    <w:rsid w:val="0000070D"/>
    <w:rsid w:val="00000B1B"/>
    <w:rsid w:val="00000F59"/>
    <w:rsid w:val="000029C7"/>
    <w:rsid w:val="00002A2D"/>
    <w:rsid w:val="00002D50"/>
    <w:rsid w:val="00002DE3"/>
    <w:rsid w:val="000030F5"/>
    <w:rsid w:val="000033CF"/>
    <w:rsid w:val="0000373D"/>
    <w:rsid w:val="0000410E"/>
    <w:rsid w:val="0000478C"/>
    <w:rsid w:val="00007A7F"/>
    <w:rsid w:val="00011664"/>
    <w:rsid w:val="000117DF"/>
    <w:rsid w:val="00011D7C"/>
    <w:rsid w:val="00012F1E"/>
    <w:rsid w:val="0001389F"/>
    <w:rsid w:val="00014773"/>
    <w:rsid w:val="00014956"/>
    <w:rsid w:val="0001595A"/>
    <w:rsid w:val="00015B16"/>
    <w:rsid w:val="00017AB3"/>
    <w:rsid w:val="00020698"/>
    <w:rsid w:val="00021683"/>
    <w:rsid w:val="000232F2"/>
    <w:rsid w:val="00023A55"/>
    <w:rsid w:val="000261CF"/>
    <w:rsid w:val="000330A0"/>
    <w:rsid w:val="00034D0C"/>
    <w:rsid w:val="00035DDC"/>
    <w:rsid w:val="00036791"/>
    <w:rsid w:val="00040807"/>
    <w:rsid w:val="00040EC8"/>
    <w:rsid w:val="00040FC1"/>
    <w:rsid w:val="000508BB"/>
    <w:rsid w:val="00055AD8"/>
    <w:rsid w:val="00055DF1"/>
    <w:rsid w:val="000606FF"/>
    <w:rsid w:val="0006081E"/>
    <w:rsid w:val="00060F40"/>
    <w:rsid w:val="00061159"/>
    <w:rsid w:val="000624D2"/>
    <w:rsid w:val="0006303F"/>
    <w:rsid w:val="00064484"/>
    <w:rsid w:val="00064F3C"/>
    <w:rsid w:val="000655FB"/>
    <w:rsid w:val="0006567B"/>
    <w:rsid w:val="00065F26"/>
    <w:rsid w:val="000664C0"/>
    <w:rsid w:val="00066B91"/>
    <w:rsid w:val="00067255"/>
    <w:rsid w:val="00070FC7"/>
    <w:rsid w:val="00071177"/>
    <w:rsid w:val="00073229"/>
    <w:rsid w:val="00073A5E"/>
    <w:rsid w:val="00074033"/>
    <w:rsid w:val="00074D33"/>
    <w:rsid w:val="00075BD1"/>
    <w:rsid w:val="00077F6C"/>
    <w:rsid w:val="000801FE"/>
    <w:rsid w:val="00080BC0"/>
    <w:rsid w:val="00080C43"/>
    <w:rsid w:val="00081316"/>
    <w:rsid w:val="00081405"/>
    <w:rsid w:val="0008465C"/>
    <w:rsid w:val="00090EEA"/>
    <w:rsid w:val="000916FC"/>
    <w:rsid w:val="00091B98"/>
    <w:rsid w:val="00092407"/>
    <w:rsid w:val="000927B9"/>
    <w:rsid w:val="00093817"/>
    <w:rsid w:val="00093B55"/>
    <w:rsid w:val="00093F37"/>
    <w:rsid w:val="0009438B"/>
    <w:rsid w:val="00096DD9"/>
    <w:rsid w:val="000A0A66"/>
    <w:rsid w:val="000A1D62"/>
    <w:rsid w:val="000A21BC"/>
    <w:rsid w:val="000A2E2E"/>
    <w:rsid w:val="000A4F54"/>
    <w:rsid w:val="000A575B"/>
    <w:rsid w:val="000A6204"/>
    <w:rsid w:val="000B0208"/>
    <w:rsid w:val="000B0D9D"/>
    <w:rsid w:val="000B1514"/>
    <w:rsid w:val="000B1C49"/>
    <w:rsid w:val="000B1EB8"/>
    <w:rsid w:val="000B4BBA"/>
    <w:rsid w:val="000B7CF3"/>
    <w:rsid w:val="000C0F4B"/>
    <w:rsid w:val="000C14A0"/>
    <w:rsid w:val="000C1A56"/>
    <w:rsid w:val="000C1C63"/>
    <w:rsid w:val="000C209F"/>
    <w:rsid w:val="000C6337"/>
    <w:rsid w:val="000C64F8"/>
    <w:rsid w:val="000D0DE1"/>
    <w:rsid w:val="000D30F0"/>
    <w:rsid w:val="000D385B"/>
    <w:rsid w:val="000D6CEA"/>
    <w:rsid w:val="000D77C4"/>
    <w:rsid w:val="000D7E8B"/>
    <w:rsid w:val="000E04BD"/>
    <w:rsid w:val="000E1F29"/>
    <w:rsid w:val="000E4AE5"/>
    <w:rsid w:val="000F1219"/>
    <w:rsid w:val="000F1DDB"/>
    <w:rsid w:val="000F1EF8"/>
    <w:rsid w:val="000F2B0A"/>
    <w:rsid w:val="000F6FD7"/>
    <w:rsid w:val="000F7F9C"/>
    <w:rsid w:val="001014E5"/>
    <w:rsid w:val="00101AE0"/>
    <w:rsid w:val="00102C4D"/>
    <w:rsid w:val="0010405F"/>
    <w:rsid w:val="001048E7"/>
    <w:rsid w:val="00105E80"/>
    <w:rsid w:val="001114D9"/>
    <w:rsid w:val="0011214D"/>
    <w:rsid w:val="00117A71"/>
    <w:rsid w:val="00117D85"/>
    <w:rsid w:val="00122A1E"/>
    <w:rsid w:val="0012311A"/>
    <w:rsid w:val="001231B8"/>
    <w:rsid w:val="00123A91"/>
    <w:rsid w:val="00124166"/>
    <w:rsid w:val="001242F5"/>
    <w:rsid w:val="00124601"/>
    <w:rsid w:val="001246D9"/>
    <w:rsid w:val="001248A3"/>
    <w:rsid w:val="00126755"/>
    <w:rsid w:val="00126C53"/>
    <w:rsid w:val="001300C4"/>
    <w:rsid w:val="0013034A"/>
    <w:rsid w:val="001305D1"/>
    <w:rsid w:val="0013239E"/>
    <w:rsid w:val="00132600"/>
    <w:rsid w:val="00135182"/>
    <w:rsid w:val="001359D4"/>
    <w:rsid w:val="00136395"/>
    <w:rsid w:val="00136C02"/>
    <w:rsid w:val="001432E1"/>
    <w:rsid w:val="001466CD"/>
    <w:rsid w:val="001501F2"/>
    <w:rsid w:val="00153C5E"/>
    <w:rsid w:val="0015508D"/>
    <w:rsid w:val="001550D0"/>
    <w:rsid w:val="00155D29"/>
    <w:rsid w:val="00155F66"/>
    <w:rsid w:val="00156B2D"/>
    <w:rsid w:val="00157071"/>
    <w:rsid w:val="001570BC"/>
    <w:rsid w:val="0016095F"/>
    <w:rsid w:val="00160CE6"/>
    <w:rsid w:val="00162C20"/>
    <w:rsid w:val="00163DEC"/>
    <w:rsid w:val="00164EAB"/>
    <w:rsid w:val="0016539A"/>
    <w:rsid w:val="00167F20"/>
    <w:rsid w:val="001701BE"/>
    <w:rsid w:val="00170A48"/>
    <w:rsid w:val="00170C7D"/>
    <w:rsid w:val="00170F62"/>
    <w:rsid w:val="001716FD"/>
    <w:rsid w:val="00171AEA"/>
    <w:rsid w:val="00171E7D"/>
    <w:rsid w:val="0017482C"/>
    <w:rsid w:val="00176D9E"/>
    <w:rsid w:val="001770AC"/>
    <w:rsid w:val="00180616"/>
    <w:rsid w:val="0018144A"/>
    <w:rsid w:val="001824F1"/>
    <w:rsid w:val="00186F38"/>
    <w:rsid w:val="001922A5"/>
    <w:rsid w:val="00192649"/>
    <w:rsid w:val="0019387E"/>
    <w:rsid w:val="00193DE6"/>
    <w:rsid w:val="00194A96"/>
    <w:rsid w:val="00195FD2"/>
    <w:rsid w:val="001A0FC2"/>
    <w:rsid w:val="001A3390"/>
    <w:rsid w:val="001A6EB7"/>
    <w:rsid w:val="001B02CC"/>
    <w:rsid w:val="001B1B77"/>
    <w:rsid w:val="001B20E5"/>
    <w:rsid w:val="001B2391"/>
    <w:rsid w:val="001B545F"/>
    <w:rsid w:val="001C03A0"/>
    <w:rsid w:val="001C0642"/>
    <w:rsid w:val="001C0FE8"/>
    <w:rsid w:val="001C18D5"/>
    <w:rsid w:val="001C2C7B"/>
    <w:rsid w:val="001C301E"/>
    <w:rsid w:val="001C3235"/>
    <w:rsid w:val="001C5792"/>
    <w:rsid w:val="001C62BC"/>
    <w:rsid w:val="001C6830"/>
    <w:rsid w:val="001D0F04"/>
    <w:rsid w:val="001D1A0F"/>
    <w:rsid w:val="001D4760"/>
    <w:rsid w:val="001E0EBB"/>
    <w:rsid w:val="001E299E"/>
    <w:rsid w:val="001E4751"/>
    <w:rsid w:val="001E55A5"/>
    <w:rsid w:val="001E7225"/>
    <w:rsid w:val="001F188F"/>
    <w:rsid w:val="001F1DE0"/>
    <w:rsid w:val="001F2D30"/>
    <w:rsid w:val="001F3AAB"/>
    <w:rsid w:val="001F40CD"/>
    <w:rsid w:val="001F4694"/>
    <w:rsid w:val="001F5D68"/>
    <w:rsid w:val="001F64F5"/>
    <w:rsid w:val="001F6C16"/>
    <w:rsid w:val="001F7231"/>
    <w:rsid w:val="001F7AF4"/>
    <w:rsid w:val="00202490"/>
    <w:rsid w:val="00202554"/>
    <w:rsid w:val="00204D7B"/>
    <w:rsid w:val="00205769"/>
    <w:rsid w:val="00205A0B"/>
    <w:rsid w:val="00206678"/>
    <w:rsid w:val="002079DB"/>
    <w:rsid w:val="00210304"/>
    <w:rsid w:val="00211603"/>
    <w:rsid w:val="00211619"/>
    <w:rsid w:val="00212894"/>
    <w:rsid w:val="0021552E"/>
    <w:rsid w:val="00221A9F"/>
    <w:rsid w:val="00224BC8"/>
    <w:rsid w:val="00225C58"/>
    <w:rsid w:val="00225CFC"/>
    <w:rsid w:val="00231747"/>
    <w:rsid w:val="00234157"/>
    <w:rsid w:val="002356CC"/>
    <w:rsid w:val="00237808"/>
    <w:rsid w:val="00237F4F"/>
    <w:rsid w:val="0024181A"/>
    <w:rsid w:val="00242FC9"/>
    <w:rsid w:val="0024401E"/>
    <w:rsid w:val="00247A9B"/>
    <w:rsid w:val="00252C32"/>
    <w:rsid w:val="00253568"/>
    <w:rsid w:val="002538DD"/>
    <w:rsid w:val="00255DE8"/>
    <w:rsid w:val="00261A19"/>
    <w:rsid w:val="0026222A"/>
    <w:rsid w:val="002624D5"/>
    <w:rsid w:val="0026279A"/>
    <w:rsid w:val="002635EA"/>
    <w:rsid w:val="002641ED"/>
    <w:rsid w:val="00264A69"/>
    <w:rsid w:val="002652EC"/>
    <w:rsid w:val="00267BA5"/>
    <w:rsid w:val="0027158E"/>
    <w:rsid w:val="002722B6"/>
    <w:rsid w:val="00272D01"/>
    <w:rsid w:val="00273268"/>
    <w:rsid w:val="00273514"/>
    <w:rsid w:val="00273531"/>
    <w:rsid w:val="0027503A"/>
    <w:rsid w:val="002765C1"/>
    <w:rsid w:val="00277429"/>
    <w:rsid w:val="00277B71"/>
    <w:rsid w:val="00277D8B"/>
    <w:rsid w:val="00281C26"/>
    <w:rsid w:val="00283F89"/>
    <w:rsid w:val="00284700"/>
    <w:rsid w:val="00285899"/>
    <w:rsid w:val="00286593"/>
    <w:rsid w:val="002873FD"/>
    <w:rsid w:val="00287A95"/>
    <w:rsid w:val="002916C7"/>
    <w:rsid w:val="00292218"/>
    <w:rsid w:val="0029275F"/>
    <w:rsid w:val="002927F8"/>
    <w:rsid w:val="002932D5"/>
    <w:rsid w:val="00293AC0"/>
    <w:rsid w:val="0029517B"/>
    <w:rsid w:val="00295898"/>
    <w:rsid w:val="00295981"/>
    <w:rsid w:val="00296153"/>
    <w:rsid w:val="0029677D"/>
    <w:rsid w:val="002969C5"/>
    <w:rsid w:val="002974AC"/>
    <w:rsid w:val="002A1913"/>
    <w:rsid w:val="002A1F0E"/>
    <w:rsid w:val="002A5162"/>
    <w:rsid w:val="002A653F"/>
    <w:rsid w:val="002A7334"/>
    <w:rsid w:val="002B02F2"/>
    <w:rsid w:val="002B0E4B"/>
    <w:rsid w:val="002B1276"/>
    <w:rsid w:val="002B178B"/>
    <w:rsid w:val="002B2F8D"/>
    <w:rsid w:val="002B35E1"/>
    <w:rsid w:val="002B3E03"/>
    <w:rsid w:val="002B3FCA"/>
    <w:rsid w:val="002B4C54"/>
    <w:rsid w:val="002B6CA1"/>
    <w:rsid w:val="002B7099"/>
    <w:rsid w:val="002B7D8D"/>
    <w:rsid w:val="002C130A"/>
    <w:rsid w:val="002C300C"/>
    <w:rsid w:val="002C5B51"/>
    <w:rsid w:val="002C642D"/>
    <w:rsid w:val="002C6D2E"/>
    <w:rsid w:val="002C729E"/>
    <w:rsid w:val="002D081B"/>
    <w:rsid w:val="002D224B"/>
    <w:rsid w:val="002D46D6"/>
    <w:rsid w:val="002D5996"/>
    <w:rsid w:val="002D7125"/>
    <w:rsid w:val="002D72CB"/>
    <w:rsid w:val="002D76E6"/>
    <w:rsid w:val="002E12AE"/>
    <w:rsid w:val="002E5B91"/>
    <w:rsid w:val="002E6107"/>
    <w:rsid w:val="002F054E"/>
    <w:rsid w:val="002F0E39"/>
    <w:rsid w:val="002F2135"/>
    <w:rsid w:val="002F3871"/>
    <w:rsid w:val="002F4667"/>
    <w:rsid w:val="002F54B0"/>
    <w:rsid w:val="002F58DA"/>
    <w:rsid w:val="002F78B9"/>
    <w:rsid w:val="00300D71"/>
    <w:rsid w:val="0030148E"/>
    <w:rsid w:val="00303762"/>
    <w:rsid w:val="00303DFC"/>
    <w:rsid w:val="003054BA"/>
    <w:rsid w:val="00310EDB"/>
    <w:rsid w:val="00311DD6"/>
    <w:rsid w:val="0031332E"/>
    <w:rsid w:val="00314A14"/>
    <w:rsid w:val="0031563F"/>
    <w:rsid w:val="00315788"/>
    <w:rsid w:val="00317F16"/>
    <w:rsid w:val="00320B63"/>
    <w:rsid w:val="00320F5A"/>
    <w:rsid w:val="00321236"/>
    <w:rsid w:val="00323C0F"/>
    <w:rsid w:val="00324C58"/>
    <w:rsid w:val="0032552B"/>
    <w:rsid w:val="00326F2A"/>
    <w:rsid w:val="00327299"/>
    <w:rsid w:val="00327EE4"/>
    <w:rsid w:val="00330DEC"/>
    <w:rsid w:val="00330DEF"/>
    <w:rsid w:val="00330EE2"/>
    <w:rsid w:val="00331206"/>
    <w:rsid w:val="00331301"/>
    <w:rsid w:val="0033164C"/>
    <w:rsid w:val="00337DBA"/>
    <w:rsid w:val="0034081D"/>
    <w:rsid w:val="00340AAA"/>
    <w:rsid w:val="0034148B"/>
    <w:rsid w:val="00343D73"/>
    <w:rsid w:val="003465E5"/>
    <w:rsid w:val="00347511"/>
    <w:rsid w:val="00350B0A"/>
    <w:rsid w:val="0035261A"/>
    <w:rsid w:val="00353179"/>
    <w:rsid w:val="00354028"/>
    <w:rsid w:val="00360037"/>
    <w:rsid w:val="00362312"/>
    <w:rsid w:val="00364551"/>
    <w:rsid w:val="00366C43"/>
    <w:rsid w:val="00366F24"/>
    <w:rsid w:val="003674C8"/>
    <w:rsid w:val="00367A00"/>
    <w:rsid w:val="00371A79"/>
    <w:rsid w:val="0037236D"/>
    <w:rsid w:val="003739C0"/>
    <w:rsid w:val="003745D4"/>
    <w:rsid w:val="003745E5"/>
    <w:rsid w:val="00375F6D"/>
    <w:rsid w:val="00376482"/>
    <w:rsid w:val="00377E5B"/>
    <w:rsid w:val="003907B8"/>
    <w:rsid w:val="00390D65"/>
    <w:rsid w:val="00393040"/>
    <w:rsid w:val="003967B5"/>
    <w:rsid w:val="0039691C"/>
    <w:rsid w:val="00397E40"/>
    <w:rsid w:val="003A0C31"/>
    <w:rsid w:val="003A1005"/>
    <w:rsid w:val="003A1F13"/>
    <w:rsid w:val="003A2195"/>
    <w:rsid w:val="003A2B0E"/>
    <w:rsid w:val="003A41BA"/>
    <w:rsid w:val="003A4C4C"/>
    <w:rsid w:val="003A4E43"/>
    <w:rsid w:val="003A68C7"/>
    <w:rsid w:val="003B493A"/>
    <w:rsid w:val="003B4F74"/>
    <w:rsid w:val="003B5157"/>
    <w:rsid w:val="003B56C7"/>
    <w:rsid w:val="003B67CC"/>
    <w:rsid w:val="003B6C50"/>
    <w:rsid w:val="003B7A4F"/>
    <w:rsid w:val="003B7A61"/>
    <w:rsid w:val="003B7BA7"/>
    <w:rsid w:val="003B7C3E"/>
    <w:rsid w:val="003C011F"/>
    <w:rsid w:val="003C0460"/>
    <w:rsid w:val="003C1997"/>
    <w:rsid w:val="003C3323"/>
    <w:rsid w:val="003C343E"/>
    <w:rsid w:val="003C452E"/>
    <w:rsid w:val="003C4F16"/>
    <w:rsid w:val="003C65FF"/>
    <w:rsid w:val="003D0F26"/>
    <w:rsid w:val="003D10D1"/>
    <w:rsid w:val="003D1BB6"/>
    <w:rsid w:val="003D1F59"/>
    <w:rsid w:val="003D232A"/>
    <w:rsid w:val="003D406B"/>
    <w:rsid w:val="003D72C2"/>
    <w:rsid w:val="003D7864"/>
    <w:rsid w:val="003D7C33"/>
    <w:rsid w:val="003E5AF2"/>
    <w:rsid w:val="003F3F68"/>
    <w:rsid w:val="003F767E"/>
    <w:rsid w:val="003F7AC2"/>
    <w:rsid w:val="003F7E1B"/>
    <w:rsid w:val="004011BD"/>
    <w:rsid w:val="0040246D"/>
    <w:rsid w:val="0040414F"/>
    <w:rsid w:val="0040676A"/>
    <w:rsid w:val="004112F4"/>
    <w:rsid w:val="004130B4"/>
    <w:rsid w:val="0041406A"/>
    <w:rsid w:val="00414071"/>
    <w:rsid w:val="004156DE"/>
    <w:rsid w:val="00415D6A"/>
    <w:rsid w:val="00421BC3"/>
    <w:rsid w:val="00422289"/>
    <w:rsid w:val="004227AA"/>
    <w:rsid w:val="00422EE7"/>
    <w:rsid w:val="00424C94"/>
    <w:rsid w:val="0042510D"/>
    <w:rsid w:val="00426667"/>
    <w:rsid w:val="00427CD9"/>
    <w:rsid w:val="00430466"/>
    <w:rsid w:val="00430943"/>
    <w:rsid w:val="00433430"/>
    <w:rsid w:val="00433EA3"/>
    <w:rsid w:val="004347EE"/>
    <w:rsid w:val="00435059"/>
    <w:rsid w:val="00435119"/>
    <w:rsid w:val="00435BC8"/>
    <w:rsid w:val="00436363"/>
    <w:rsid w:val="004378E1"/>
    <w:rsid w:val="00440C99"/>
    <w:rsid w:val="00441355"/>
    <w:rsid w:val="00442225"/>
    <w:rsid w:val="00442262"/>
    <w:rsid w:val="00444231"/>
    <w:rsid w:val="004457A8"/>
    <w:rsid w:val="00445E75"/>
    <w:rsid w:val="004463B6"/>
    <w:rsid w:val="004469CC"/>
    <w:rsid w:val="00450C0F"/>
    <w:rsid w:val="00452B39"/>
    <w:rsid w:val="004532DD"/>
    <w:rsid w:val="0045445C"/>
    <w:rsid w:val="00454D16"/>
    <w:rsid w:val="00457857"/>
    <w:rsid w:val="00457F30"/>
    <w:rsid w:val="004611CC"/>
    <w:rsid w:val="00461235"/>
    <w:rsid w:val="0046269B"/>
    <w:rsid w:val="0046312A"/>
    <w:rsid w:val="0046505E"/>
    <w:rsid w:val="00465341"/>
    <w:rsid w:val="004657F6"/>
    <w:rsid w:val="00465E2B"/>
    <w:rsid w:val="00466367"/>
    <w:rsid w:val="0046756B"/>
    <w:rsid w:val="004711D9"/>
    <w:rsid w:val="004724A6"/>
    <w:rsid w:val="00473DEE"/>
    <w:rsid w:val="004764AA"/>
    <w:rsid w:val="004765CE"/>
    <w:rsid w:val="00477CB6"/>
    <w:rsid w:val="00480636"/>
    <w:rsid w:val="00482A47"/>
    <w:rsid w:val="00482C05"/>
    <w:rsid w:val="00483F21"/>
    <w:rsid w:val="004855BD"/>
    <w:rsid w:val="00491209"/>
    <w:rsid w:val="00491351"/>
    <w:rsid w:val="00491399"/>
    <w:rsid w:val="0049142C"/>
    <w:rsid w:val="004917DF"/>
    <w:rsid w:val="00491E1A"/>
    <w:rsid w:val="00492006"/>
    <w:rsid w:val="00493B05"/>
    <w:rsid w:val="00494527"/>
    <w:rsid w:val="004A0689"/>
    <w:rsid w:val="004A12A1"/>
    <w:rsid w:val="004A15B9"/>
    <w:rsid w:val="004A344F"/>
    <w:rsid w:val="004A355B"/>
    <w:rsid w:val="004A3838"/>
    <w:rsid w:val="004A5195"/>
    <w:rsid w:val="004A7053"/>
    <w:rsid w:val="004B111A"/>
    <w:rsid w:val="004B1864"/>
    <w:rsid w:val="004B25F2"/>
    <w:rsid w:val="004B25F9"/>
    <w:rsid w:val="004B467A"/>
    <w:rsid w:val="004B5102"/>
    <w:rsid w:val="004B631C"/>
    <w:rsid w:val="004C043A"/>
    <w:rsid w:val="004C0C92"/>
    <w:rsid w:val="004C3970"/>
    <w:rsid w:val="004C4724"/>
    <w:rsid w:val="004C5F2B"/>
    <w:rsid w:val="004C6957"/>
    <w:rsid w:val="004C77B6"/>
    <w:rsid w:val="004C7B64"/>
    <w:rsid w:val="004D0489"/>
    <w:rsid w:val="004D170F"/>
    <w:rsid w:val="004D3F6B"/>
    <w:rsid w:val="004D4031"/>
    <w:rsid w:val="004D5350"/>
    <w:rsid w:val="004D5B99"/>
    <w:rsid w:val="004D6812"/>
    <w:rsid w:val="004D6E3B"/>
    <w:rsid w:val="004E30EF"/>
    <w:rsid w:val="004E5A92"/>
    <w:rsid w:val="004E63C2"/>
    <w:rsid w:val="004E6A51"/>
    <w:rsid w:val="004F0191"/>
    <w:rsid w:val="004F1ABC"/>
    <w:rsid w:val="004F1BAA"/>
    <w:rsid w:val="004F6E94"/>
    <w:rsid w:val="00501EA6"/>
    <w:rsid w:val="005029AE"/>
    <w:rsid w:val="00502BD6"/>
    <w:rsid w:val="00502F51"/>
    <w:rsid w:val="005031EA"/>
    <w:rsid w:val="005036B1"/>
    <w:rsid w:val="00505625"/>
    <w:rsid w:val="00505A07"/>
    <w:rsid w:val="00506A49"/>
    <w:rsid w:val="00507AB6"/>
    <w:rsid w:val="00507C41"/>
    <w:rsid w:val="00510168"/>
    <w:rsid w:val="00511727"/>
    <w:rsid w:val="00511D17"/>
    <w:rsid w:val="0051388D"/>
    <w:rsid w:val="005160EA"/>
    <w:rsid w:val="00516495"/>
    <w:rsid w:val="005172D4"/>
    <w:rsid w:val="00517B03"/>
    <w:rsid w:val="00521FCD"/>
    <w:rsid w:val="005221C3"/>
    <w:rsid w:val="00522BEC"/>
    <w:rsid w:val="00523B2C"/>
    <w:rsid w:val="00524084"/>
    <w:rsid w:val="00524165"/>
    <w:rsid w:val="0052418A"/>
    <w:rsid w:val="0052497D"/>
    <w:rsid w:val="005249BE"/>
    <w:rsid w:val="00525199"/>
    <w:rsid w:val="005264F4"/>
    <w:rsid w:val="005266E4"/>
    <w:rsid w:val="00530CD4"/>
    <w:rsid w:val="00533B8E"/>
    <w:rsid w:val="00534EC6"/>
    <w:rsid w:val="005350D8"/>
    <w:rsid w:val="0053585A"/>
    <w:rsid w:val="00536B33"/>
    <w:rsid w:val="00536CBD"/>
    <w:rsid w:val="005376C7"/>
    <w:rsid w:val="0053795D"/>
    <w:rsid w:val="00540C05"/>
    <w:rsid w:val="005416AA"/>
    <w:rsid w:val="0054197A"/>
    <w:rsid w:val="00542A54"/>
    <w:rsid w:val="005430BF"/>
    <w:rsid w:val="00543B88"/>
    <w:rsid w:val="00545CEE"/>
    <w:rsid w:val="00546ED6"/>
    <w:rsid w:val="0054766D"/>
    <w:rsid w:val="005518BD"/>
    <w:rsid w:val="005523D9"/>
    <w:rsid w:val="00552CA7"/>
    <w:rsid w:val="00555FB6"/>
    <w:rsid w:val="005601D7"/>
    <w:rsid w:val="00560227"/>
    <w:rsid w:val="00560B25"/>
    <w:rsid w:val="005610A5"/>
    <w:rsid w:val="00562A86"/>
    <w:rsid w:val="00563299"/>
    <w:rsid w:val="0056388E"/>
    <w:rsid w:val="00563925"/>
    <w:rsid w:val="00564E97"/>
    <w:rsid w:val="00567D21"/>
    <w:rsid w:val="0057018D"/>
    <w:rsid w:val="00571B85"/>
    <w:rsid w:val="00573978"/>
    <w:rsid w:val="00573D13"/>
    <w:rsid w:val="00574E3A"/>
    <w:rsid w:val="00575474"/>
    <w:rsid w:val="005766BB"/>
    <w:rsid w:val="005769C3"/>
    <w:rsid w:val="00577437"/>
    <w:rsid w:val="00577C70"/>
    <w:rsid w:val="00581D23"/>
    <w:rsid w:val="00582D5F"/>
    <w:rsid w:val="0058419E"/>
    <w:rsid w:val="00587659"/>
    <w:rsid w:val="005909AE"/>
    <w:rsid w:val="00591FDF"/>
    <w:rsid w:val="0059205C"/>
    <w:rsid w:val="005920AF"/>
    <w:rsid w:val="00596A0D"/>
    <w:rsid w:val="00596AC5"/>
    <w:rsid w:val="00596F2A"/>
    <w:rsid w:val="0059724D"/>
    <w:rsid w:val="005976F6"/>
    <w:rsid w:val="00597C6D"/>
    <w:rsid w:val="005A109B"/>
    <w:rsid w:val="005A3DE5"/>
    <w:rsid w:val="005A4217"/>
    <w:rsid w:val="005A48EF"/>
    <w:rsid w:val="005A49F2"/>
    <w:rsid w:val="005A4B35"/>
    <w:rsid w:val="005A5CFB"/>
    <w:rsid w:val="005A5DB5"/>
    <w:rsid w:val="005A6298"/>
    <w:rsid w:val="005A69AF"/>
    <w:rsid w:val="005A72D2"/>
    <w:rsid w:val="005A73D8"/>
    <w:rsid w:val="005A7690"/>
    <w:rsid w:val="005A7E13"/>
    <w:rsid w:val="005B1112"/>
    <w:rsid w:val="005B1C8E"/>
    <w:rsid w:val="005B4DE9"/>
    <w:rsid w:val="005B50B6"/>
    <w:rsid w:val="005B5D1C"/>
    <w:rsid w:val="005B6ACA"/>
    <w:rsid w:val="005B6DFE"/>
    <w:rsid w:val="005C03F1"/>
    <w:rsid w:val="005C25EA"/>
    <w:rsid w:val="005C4C70"/>
    <w:rsid w:val="005C4F83"/>
    <w:rsid w:val="005C5A79"/>
    <w:rsid w:val="005C69BF"/>
    <w:rsid w:val="005C778E"/>
    <w:rsid w:val="005C79C5"/>
    <w:rsid w:val="005C7A78"/>
    <w:rsid w:val="005D049E"/>
    <w:rsid w:val="005D0A1E"/>
    <w:rsid w:val="005D23D8"/>
    <w:rsid w:val="005D3AFB"/>
    <w:rsid w:val="005D51A8"/>
    <w:rsid w:val="005D704A"/>
    <w:rsid w:val="005D75A4"/>
    <w:rsid w:val="005E02E2"/>
    <w:rsid w:val="005E0EE8"/>
    <w:rsid w:val="005E2148"/>
    <w:rsid w:val="005E30A9"/>
    <w:rsid w:val="005E3348"/>
    <w:rsid w:val="005E3A38"/>
    <w:rsid w:val="005E4342"/>
    <w:rsid w:val="005E448B"/>
    <w:rsid w:val="005E486D"/>
    <w:rsid w:val="005E4D60"/>
    <w:rsid w:val="005E6A50"/>
    <w:rsid w:val="005E704F"/>
    <w:rsid w:val="005F0B91"/>
    <w:rsid w:val="005F1C1F"/>
    <w:rsid w:val="005F3471"/>
    <w:rsid w:val="005F6637"/>
    <w:rsid w:val="005F7F32"/>
    <w:rsid w:val="00600ECB"/>
    <w:rsid w:val="0060114E"/>
    <w:rsid w:val="00601AAA"/>
    <w:rsid w:val="00602AEC"/>
    <w:rsid w:val="006038E0"/>
    <w:rsid w:val="00603933"/>
    <w:rsid w:val="00607C0D"/>
    <w:rsid w:val="00610356"/>
    <w:rsid w:val="00611EC3"/>
    <w:rsid w:val="006124FE"/>
    <w:rsid w:val="006133BF"/>
    <w:rsid w:val="00615235"/>
    <w:rsid w:val="00615461"/>
    <w:rsid w:val="00616B48"/>
    <w:rsid w:val="006200C3"/>
    <w:rsid w:val="006202BA"/>
    <w:rsid w:val="006241A8"/>
    <w:rsid w:val="0062463D"/>
    <w:rsid w:val="006327B8"/>
    <w:rsid w:val="00633FD7"/>
    <w:rsid w:val="00635D94"/>
    <w:rsid w:val="00636488"/>
    <w:rsid w:val="00637297"/>
    <w:rsid w:val="00637569"/>
    <w:rsid w:val="00637C49"/>
    <w:rsid w:val="00640F2E"/>
    <w:rsid w:val="00641F48"/>
    <w:rsid w:val="006440B4"/>
    <w:rsid w:val="0064512F"/>
    <w:rsid w:val="0064568C"/>
    <w:rsid w:val="0064617E"/>
    <w:rsid w:val="00647EAE"/>
    <w:rsid w:val="006513BF"/>
    <w:rsid w:val="00651885"/>
    <w:rsid w:val="00651BF3"/>
    <w:rsid w:val="006533B7"/>
    <w:rsid w:val="00653D30"/>
    <w:rsid w:val="006546FD"/>
    <w:rsid w:val="00654CA8"/>
    <w:rsid w:val="0065575B"/>
    <w:rsid w:val="006558FC"/>
    <w:rsid w:val="0066055D"/>
    <w:rsid w:val="006615CA"/>
    <w:rsid w:val="00661894"/>
    <w:rsid w:val="00661D9E"/>
    <w:rsid w:val="00663B67"/>
    <w:rsid w:val="00664106"/>
    <w:rsid w:val="006643A6"/>
    <w:rsid w:val="00666177"/>
    <w:rsid w:val="00670CDD"/>
    <w:rsid w:val="006719ED"/>
    <w:rsid w:val="00674396"/>
    <w:rsid w:val="00675AF2"/>
    <w:rsid w:val="00676E79"/>
    <w:rsid w:val="00677433"/>
    <w:rsid w:val="006774ED"/>
    <w:rsid w:val="00680DE8"/>
    <w:rsid w:val="00681415"/>
    <w:rsid w:val="00684829"/>
    <w:rsid w:val="00684BBE"/>
    <w:rsid w:val="0068546C"/>
    <w:rsid w:val="00686B22"/>
    <w:rsid w:val="00691A59"/>
    <w:rsid w:val="00691B11"/>
    <w:rsid w:val="006922B9"/>
    <w:rsid w:val="00692FBD"/>
    <w:rsid w:val="0069439A"/>
    <w:rsid w:val="00694A59"/>
    <w:rsid w:val="00697351"/>
    <w:rsid w:val="006A075B"/>
    <w:rsid w:val="006A1632"/>
    <w:rsid w:val="006A1B2B"/>
    <w:rsid w:val="006A3071"/>
    <w:rsid w:val="006A386E"/>
    <w:rsid w:val="006A387D"/>
    <w:rsid w:val="006A3DEA"/>
    <w:rsid w:val="006A4176"/>
    <w:rsid w:val="006A766C"/>
    <w:rsid w:val="006B0ABC"/>
    <w:rsid w:val="006B0B65"/>
    <w:rsid w:val="006B0C1F"/>
    <w:rsid w:val="006B0D76"/>
    <w:rsid w:val="006B4C45"/>
    <w:rsid w:val="006B545F"/>
    <w:rsid w:val="006B5EAA"/>
    <w:rsid w:val="006C0E2A"/>
    <w:rsid w:val="006C30DA"/>
    <w:rsid w:val="006C31BD"/>
    <w:rsid w:val="006C542D"/>
    <w:rsid w:val="006C57DC"/>
    <w:rsid w:val="006C751A"/>
    <w:rsid w:val="006D013F"/>
    <w:rsid w:val="006D0168"/>
    <w:rsid w:val="006D130C"/>
    <w:rsid w:val="006D4D6B"/>
    <w:rsid w:val="006D501C"/>
    <w:rsid w:val="006D5CBD"/>
    <w:rsid w:val="006D7940"/>
    <w:rsid w:val="006E0AA5"/>
    <w:rsid w:val="006E183D"/>
    <w:rsid w:val="006E7964"/>
    <w:rsid w:val="006F0FEC"/>
    <w:rsid w:val="006F1887"/>
    <w:rsid w:val="006F2031"/>
    <w:rsid w:val="006F2F8E"/>
    <w:rsid w:val="006F4CD5"/>
    <w:rsid w:val="006F5278"/>
    <w:rsid w:val="006F542C"/>
    <w:rsid w:val="006F736D"/>
    <w:rsid w:val="006F7C5D"/>
    <w:rsid w:val="0070170C"/>
    <w:rsid w:val="00701D9C"/>
    <w:rsid w:val="0070251E"/>
    <w:rsid w:val="00702C14"/>
    <w:rsid w:val="00705092"/>
    <w:rsid w:val="00706369"/>
    <w:rsid w:val="007066CE"/>
    <w:rsid w:val="00710ADC"/>
    <w:rsid w:val="00710E7B"/>
    <w:rsid w:val="00712F4D"/>
    <w:rsid w:val="00713246"/>
    <w:rsid w:val="00714423"/>
    <w:rsid w:val="007144A3"/>
    <w:rsid w:val="00715F78"/>
    <w:rsid w:val="00716E7C"/>
    <w:rsid w:val="00717053"/>
    <w:rsid w:val="0072303E"/>
    <w:rsid w:val="00723E3A"/>
    <w:rsid w:val="0073237C"/>
    <w:rsid w:val="0073251C"/>
    <w:rsid w:val="00736075"/>
    <w:rsid w:val="007373EC"/>
    <w:rsid w:val="00741318"/>
    <w:rsid w:val="0074251B"/>
    <w:rsid w:val="00743D55"/>
    <w:rsid w:val="0075196D"/>
    <w:rsid w:val="007533BB"/>
    <w:rsid w:val="00753C66"/>
    <w:rsid w:val="00755E15"/>
    <w:rsid w:val="00760624"/>
    <w:rsid w:val="0076091E"/>
    <w:rsid w:val="00761D19"/>
    <w:rsid w:val="00763A4B"/>
    <w:rsid w:val="0077082F"/>
    <w:rsid w:val="0077090A"/>
    <w:rsid w:val="00771418"/>
    <w:rsid w:val="00771811"/>
    <w:rsid w:val="00771F4D"/>
    <w:rsid w:val="0077222C"/>
    <w:rsid w:val="007728EC"/>
    <w:rsid w:val="00772B4F"/>
    <w:rsid w:val="00773173"/>
    <w:rsid w:val="00773C14"/>
    <w:rsid w:val="007745EC"/>
    <w:rsid w:val="0077584C"/>
    <w:rsid w:val="00776340"/>
    <w:rsid w:val="00780BAC"/>
    <w:rsid w:val="00781530"/>
    <w:rsid w:val="007836F3"/>
    <w:rsid w:val="00783FD6"/>
    <w:rsid w:val="007848DE"/>
    <w:rsid w:val="007856AD"/>
    <w:rsid w:val="00786902"/>
    <w:rsid w:val="00790008"/>
    <w:rsid w:val="00796910"/>
    <w:rsid w:val="00797873"/>
    <w:rsid w:val="00797CE1"/>
    <w:rsid w:val="007A1BD4"/>
    <w:rsid w:val="007A2B61"/>
    <w:rsid w:val="007A3F2C"/>
    <w:rsid w:val="007A6966"/>
    <w:rsid w:val="007B0879"/>
    <w:rsid w:val="007B0D92"/>
    <w:rsid w:val="007B102B"/>
    <w:rsid w:val="007B3D62"/>
    <w:rsid w:val="007B4DF5"/>
    <w:rsid w:val="007B5C52"/>
    <w:rsid w:val="007C11D9"/>
    <w:rsid w:val="007C2F0F"/>
    <w:rsid w:val="007C2FE8"/>
    <w:rsid w:val="007C3992"/>
    <w:rsid w:val="007C532F"/>
    <w:rsid w:val="007C5588"/>
    <w:rsid w:val="007D02B9"/>
    <w:rsid w:val="007D089D"/>
    <w:rsid w:val="007D1774"/>
    <w:rsid w:val="007D1791"/>
    <w:rsid w:val="007D1CC8"/>
    <w:rsid w:val="007D339F"/>
    <w:rsid w:val="007D38EC"/>
    <w:rsid w:val="007D476C"/>
    <w:rsid w:val="007D5F71"/>
    <w:rsid w:val="007D65D1"/>
    <w:rsid w:val="007D700E"/>
    <w:rsid w:val="007D7AF1"/>
    <w:rsid w:val="007E1E04"/>
    <w:rsid w:val="007E3FE5"/>
    <w:rsid w:val="007E4786"/>
    <w:rsid w:val="007E48A6"/>
    <w:rsid w:val="007F07A8"/>
    <w:rsid w:val="007F1997"/>
    <w:rsid w:val="007F2299"/>
    <w:rsid w:val="007F2508"/>
    <w:rsid w:val="007F27F8"/>
    <w:rsid w:val="007F2AD9"/>
    <w:rsid w:val="007F44E1"/>
    <w:rsid w:val="007F45DA"/>
    <w:rsid w:val="007F49E9"/>
    <w:rsid w:val="007F6607"/>
    <w:rsid w:val="007F764D"/>
    <w:rsid w:val="007F7AB8"/>
    <w:rsid w:val="007F7AD7"/>
    <w:rsid w:val="0080017C"/>
    <w:rsid w:val="00801A56"/>
    <w:rsid w:val="00801DB7"/>
    <w:rsid w:val="00802FD3"/>
    <w:rsid w:val="00803AEC"/>
    <w:rsid w:val="00804884"/>
    <w:rsid w:val="00806392"/>
    <w:rsid w:val="00807C7F"/>
    <w:rsid w:val="008120F7"/>
    <w:rsid w:val="00813664"/>
    <w:rsid w:val="008168C2"/>
    <w:rsid w:val="00816B6B"/>
    <w:rsid w:val="00820E40"/>
    <w:rsid w:val="00822DDE"/>
    <w:rsid w:val="00827DD6"/>
    <w:rsid w:val="00827FB1"/>
    <w:rsid w:val="00830207"/>
    <w:rsid w:val="008319F7"/>
    <w:rsid w:val="00834B05"/>
    <w:rsid w:val="0083518F"/>
    <w:rsid w:val="00836059"/>
    <w:rsid w:val="00836080"/>
    <w:rsid w:val="00836C1E"/>
    <w:rsid w:val="0084068F"/>
    <w:rsid w:val="00842844"/>
    <w:rsid w:val="00844CDD"/>
    <w:rsid w:val="00845014"/>
    <w:rsid w:val="008456B0"/>
    <w:rsid w:val="0084593D"/>
    <w:rsid w:val="008469CB"/>
    <w:rsid w:val="00846A4C"/>
    <w:rsid w:val="0084769B"/>
    <w:rsid w:val="00847E6F"/>
    <w:rsid w:val="00850216"/>
    <w:rsid w:val="00850519"/>
    <w:rsid w:val="008523DE"/>
    <w:rsid w:val="008525F2"/>
    <w:rsid w:val="008526B1"/>
    <w:rsid w:val="00853E1E"/>
    <w:rsid w:val="0085569B"/>
    <w:rsid w:val="00856E4C"/>
    <w:rsid w:val="00856FE0"/>
    <w:rsid w:val="008572B3"/>
    <w:rsid w:val="00861505"/>
    <w:rsid w:val="0086323F"/>
    <w:rsid w:val="00863D21"/>
    <w:rsid w:val="0087280A"/>
    <w:rsid w:val="00874954"/>
    <w:rsid w:val="00874BE7"/>
    <w:rsid w:val="0087700F"/>
    <w:rsid w:val="00877517"/>
    <w:rsid w:val="0088227C"/>
    <w:rsid w:val="00882591"/>
    <w:rsid w:val="00884F65"/>
    <w:rsid w:val="00892A60"/>
    <w:rsid w:val="008935E8"/>
    <w:rsid w:val="0089431F"/>
    <w:rsid w:val="00894916"/>
    <w:rsid w:val="00894D0D"/>
    <w:rsid w:val="008A30F3"/>
    <w:rsid w:val="008A4F90"/>
    <w:rsid w:val="008A5799"/>
    <w:rsid w:val="008A6B77"/>
    <w:rsid w:val="008A6D82"/>
    <w:rsid w:val="008A7DFE"/>
    <w:rsid w:val="008B066B"/>
    <w:rsid w:val="008B1135"/>
    <w:rsid w:val="008B1609"/>
    <w:rsid w:val="008B37C0"/>
    <w:rsid w:val="008B3E05"/>
    <w:rsid w:val="008B491C"/>
    <w:rsid w:val="008B6FCE"/>
    <w:rsid w:val="008C0D22"/>
    <w:rsid w:val="008C3F36"/>
    <w:rsid w:val="008C435B"/>
    <w:rsid w:val="008C505C"/>
    <w:rsid w:val="008D3D26"/>
    <w:rsid w:val="008D40AA"/>
    <w:rsid w:val="008D4442"/>
    <w:rsid w:val="008D4616"/>
    <w:rsid w:val="008D4B04"/>
    <w:rsid w:val="008D5506"/>
    <w:rsid w:val="008D6443"/>
    <w:rsid w:val="008E27F2"/>
    <w:rsid w:val="008E31EE"/>
    <w:rsid w:val="008E32DD"/>
    <w:rsid w:val="008E6A17"/>
    <w:rsid w:val="008F003D"/>
    <w:rsid w:val="008F32A3"/>
    <w:rsid w:val="008F4F8A"/>
    <w:rsid w:val="008F53EA"/>
    <w:rsid w:val="008F5964"/>
    <w:rsid w:val="008F6DB9"/>
    <w:rsid w:val="008F77C0"/>
    <w:rsid w:val="008F7A38"/>
    <w:rsid w:val="00903A2D"/>
    <w:rsid w:val="00904C88"/>
    <w:rsid w:val="00906C97"/>
    <w:rsid w:val="009079FE"/>
    <w:rsid w:val="00910516"/>
    <w:rsid w:val="009106AE"/>
    <w:rsid w:val="00910822"/>
    <w:rsid w:val="00911749"/>
    <w:rsid w:val="00911DDC"/>
    <w:rsid w:val="00912EBB"/>
    <w:rsid w:val="009139A1"/>
    <w:rsid w:val="0091538A"/>
    <w:rsid w:val="00916C69"/>
    <w:rsid w:val="009172C5"/>
    <w:rsid w:val="00920245"/>
    <w:rsid w:val="00920B83"/>
    <w:rsid w:val="00921508"/>
    <w:rsid w:val="00924F3E"/>
    <w:rsid w:val="0092720B"/>
    <w:rsid w:val="00927717"/>
    <w:rsid w:val="00932F29"/>
    <w:rsid w:val="009338B5"/>
    <w:rsid w:val="00935EDE"/>
    <w:rsid w:val="00941413"/>
    <w:rsid w:val="00942636"/>
    <w:rsid w:val="009472F9"/>
    <w:rsid w:val="0094761A"/>
    <w:rsid w:val="009510E0"/>
    <w:rsid w:val="00952D81"/>
    <w:rsid w:val="00953733"/>
    <w:rsid w:val="0095390B"/>
    <w:rsid w:val="009546CC"/>
    <w:rsid w:val="009549DB"/>
    <w:rsid w:val="00956998"/>
    <w:rsid w:val="00956C23"/>
    <w:rsid w:val="0095719E"/>
    <w:rsid w:val="00957B01"/>
    <w:rsid w:val="00957B82"/>
    <w:rsid w:val="00960B86"/>
    <w:rsid w:val="009610BA"/>
    <w:rsid w:val="009616EC"/>
    <w:rsid w:val="0096213E"/>
    <w:rsid w:val="00963B5B"/>
    <w:rsid w:val="009649B9"/>
    <w:rsid w:val="009657B6"/>
    <w:rsid w:val="00967412"/>
    <w:rsid w:val="00967538"/>
    <w:rsid w:val="009677DB"/>
    <w:rsid w:val="009719DA"/>
    <w:rsid w:val="00976414"/>
    <w:rsid w:val="009767A5"/>
    <w:rsid w:val="00980613"/>
    <w:rsid w:val="00980CF9"/>
    <w:rsid w:val="0098121A"/>
    <w:rsid w:val="00981E1D"/>
    <w:rsid w:val="00983EA3"/>
    <w:rsid w:val="00985FCC"/>
    <w:rsid w:val="00990214"/>
    <w:rsid w:val="0099447A"/>
    <w:rsid w:val="0099455F"/>
    <w:rsid w:val="00995D6C"/>
    <w:rsid w:val="009A0A27"/>
    <w:rsid w:val="009A278C"/>
    <w:rsid w:val="009A2A80"/>
    <w:rsid w:val="009A43D8"/>
    <w:rsid w:val="009A477B"/>
    <w:rsid w:val="009A51FC"/>
    <w:rsid w:val="009A572B"/>
    <w:rsid w:val="009A5D92"/>
    <w:rsid w:val="009A72F4"/>
    <w:rsid w:val="009A74A3"/>
    <w:rsid w:val="009B00DD"/>
    <w:rsid w:val="009B0E6B"/>
    <w:rsid w:val="009B24FA"/>
    <w:rsid w:val="009B3C00"/>
    <w:rsid w:val="009B6A86"/>
    <w:rsid w:val="009B7920"/>
    <w:rsid w:val="009C03D7"/>
    <w:rsid w:val="009C085D"/>
    <w:rsid w:val="009C08FB"/>
    <w:rsid w:val="009C21ED"/>
    <w:rsid w:val="009C4444"/>
    <w:rsid w:val="009C4AF7"/>
    <w:rsid w:val="009C5975"/>
    <w:rsid w:val="009C7F46"/>
    <w:rsid w:val="009D0C56"/>
    <w:rsid w:val="009D15C1"/>
    <w:rsid w:val="009D33C9"/>
    <w:rsid w:val="009D5B64"/>
    <w:rsid w:val="009D5C81"/>
    <w:rsid w:val="009D62B1"/>
    <w:rsid w:val="009D7367"/>
    <w:rsid w:val="009D796C"/>
    <w:rsid w:val="009E1E4C"/>
    <w:rsid w:val="009E1F49"/>
    <w:rsid w:val="009E2BB8"/>
    <w:rsid w:val="009E41B6"/>
    <w:rsid w:val="009E4634"/>
    <w:rsid w:val="009E52EB"/>
    <w:rsid w:val="009E5C46"/>
    <w:rsid w:val="009E69BE"/>
    <w:rsid w:val="009E7A8F"/>
    <w:rsid w:val="009F22F2"/>
    <w:rsid w:val="009F503D"/>
    <w:rsid w:val="009F531D"/>
    <w:rsid w:val="009F78C3"/>
    <w:rsid w:val="009F7D9A"/>
    <w:rsid w:val="00A04EBF"/>
    <w:rsid w:val="00A054E7"/>
    <w:rsid w:val="00A06CDB"/>
    <w:rsid w:val="00A06DDF"/>
    <w:rsid w:val="00A06EDF"/>
    <w:rsid w:val="00A07E77"/>
    <w:rsid w:val="00A100C6"/>
    <w:rsid w:val="00A12562"/>
    <w:rsid w:val="00A12583"/>
    <w:rsid w:val="00A14892"/>
    <w:rsid w:val="00A1622E"/>
    <w:rsid w:val="00A21EBC"/>
    <w:rsid w:val="00A23726"/>
    <w:rsid w:val="00A24A7A"/>
    <w:rsid w:val="00A26326"/>
    <w:rsid w:val="00A264B8"/>
    <w:rsid w:val="00A273A8"/>
    <w:rsid w:val="00A314CC"/>
    <w:rsid w:val="00A31DF4"/>
    <w:rsid w:val="00A32016"/>
    <w:rsid w:val="00A32480"/>
    <w:rsid w:val="00A3255D"/>
    <w:rsid w:val="00A35297"/>
    <w:rsid w:val="00A406E4"/>
    <w:rsid w:val="00A41415"/>
    <w:rsid w:val="00A423F1"/>
    <w:rsid w:val="00A426B0"/>
    <w:rsid w:val="00A42B04"/>
    <w:rsid w:val="00A43677"/>
    <w:rsid w:val="00A43ED8"/>
    <w:rsid w:val="00A44610"/>
    <w:rsid w:val="00A449B2"/>
    <w:rsid w:val="00A468CE"/>
    <w:rsid w:val="00A472F7"/>
    <w:rsid w:val="00A50255"/>
    <w:rsid w:val="00A552F1"/>
    <w:rsid w:val="00A561DF"/>
    <w:rsid w:val="00A62B83"/>
    <w:rsid w:val="00A63CDA"/>
    <w:rsid w:val="00A655A8"/>
    <w:rsid w:val="00A65935"/>
    <w:rsid w:val="00A67762"/>
    <w:rsid w:val="00A67990"/>
    <w:rsid w:val="00A70A5F"/>
    <w:rsid w:val="00A70C06"/>
    <w:rsid w:val="00A71F2B"/>
    <w:rsid w:val="00A722F7"/>
    <w:rsid w:val="00A723FB"/>
    <w:rsid w:val="00A72912"/>
    <w:rsid w:val="00A72A45"/>
    <w:rsid w:val="00A72BFB"/>
    <w:rsid w:val="00A73BB7"/>
    <w:rsid w:val="00A74687"/>
    <w:rsid w:val="00A751F8"/>
    <w:rsid w:val="00A807AF"/>
    <w:rsid w:val="00A86B9A"/>
    <w:rsid w:val="00A86FD5"/>
    <w:rsid w:val="00A874C2"/>
    <w:rsid w:val="00A87EBB"/>
    <w:rsid w:val="00A91FE5"/>
    <w:rsid w:val="00A92B11"/>
    <w:rsid w:val="00A93636"/>
    <w:rsid w:val="00A93D91"/>
    <w:rsid w:val="00A96355"/>
    <w:rsid w:val="00AA0643"/>
    <w:rsid w:val="00AA34D1"/>
    <w:rsid w:val="00AA41DD"/>
    <w:rsid w:val="00AA566B"/>
    <w:rsid w:val="00AB2332"/>
    <w:rsid w:val="00AB234F"/>
    <w:rsid w:val="00AB57FC"/>
    <w:rsid w:val="00AB5B2A"/>
    <w:rsid w:val="00AB6CEC"/>
    <w:rsid w:val="00AC037D"/>
    <w:rsid w:val="00AC2639"/>
    <w:rsid w:val="00AC2D5B"/>
    <w:rsid w:val="00AC3659"/>
    <w:rsid w:val="00AC3EFB"/>
    <w:rsid w:val="00AC7055"/>
    <w:rsid w:val="00AC75F5"/>
    <w:rsid w:val="00AD0B84"/>
    <w:rsid w:val="00AD2A54"/>
    <w:rsid w:val="00AD34AE"/>
    <w:rsid w:val="00AD44A0"/>
    <w:rsid w:val="00AD58A0"/>
    <w:rsid w:val="00AD5AB9"/>
    <w:rsid w:val="00AD73C0"/>
    <w:rsid w:val="00AE3280"/>
    <w:rsid w:val="00AE4EBB"/>
    <w:rsid w:val="00AE62EB"/>
    <w:rsid w:val="00AE6C52"/>
    <w:rsid w:val="00AE6CD4"/>
    <w:rsid w:val="00AE75BC"/>
    <w:rsid w:val="00AF00B6"/>
    <w:rsid w:val="00AF1F24"/>
    <w:rsid w:val="00AF2642"/>
    <w:rsid w:val="00AF2DA2"/>
    <w:rsid w:val="00AF3ECB"/>
    <w:rsid w:val="00AF4B30"/>
    <w:rsid w:val="00AF7939"/>
    <w:rsid w:val="00AF7F36"/>
    <w:rsid w:val="00B03979"/>
    <w:rsid w:val="00B05B8F"/>
    <w:rsid w:val="00B06889"/>
    <w:rsid w:val="00B12C31"/>
    <w:rsid w:val="00B12F44"/>
    <w:rsid w:val="00B14549"/>
    <w:rsid w:val="00B14AD7"/>
    <w:rsid w:val="00B14AF2"/>
    <w:rsid w:val="00B15A85"/>
    <w:rsid w:val="00B16116"/>
    <w:rsid w:val="00B16792"/>
    <w:rsid w:val="00B16DF5"/>
    <w:rsid w:val="00B204DC"/>
    <w:rsid w:val="00B20B90"/>
    <w:rsid w:val="00B2145A"/>
    <w:rsid w:val="00B22556"/>
    <w:rsid w:val="00B2263E"/>
    <w:rsid w:val="00B238B5"/>
    <w:rsid w:val="00B23F1E"/>
    <w:rsid w:val="00B240C6"/>
    <w:rsid w:val="00B24AE1"/>
    <w:rsid w:val="00B27541"/>
    <w:rsid w:val="00B30178"/>
    <w:rsid w:val="00B312A5"/>
    <w:rsid w:val="00B33861"/>
    <w:rsid w:val="00B35E1B"/>
    <w:rsid w:val="00B408ED"/>
    <w:rsid w:val="00B40D7A"/>
    <w:rsid w:val="00B418EA"/>
    <w:rsid w:val="00B41A91"/>
    <w:rsid w:val="00B42625"/>
    <w:rsid w:val="00B443CB"/>
    <w:rsid w:val="00B45508"/>
    <w:rsid w:val="00B45982"/>
    <w:rsid w:val="00B5021F"/>
    <w:rsid w:val="00B544C6"/>
    <w:rsid w:val="00B56B27"/>
    <w:rsid w:val="00B57485"/>
    <w:rsid w:val="00B61964"/>
    <w:rsid w:val="00B62232"/>
    <w:rsid w:val="00B62414"/>
    <w:rsid w:val="00B63389"/>
    <w:rsid w:val="00B63B0B"/>
    <w:rsid w:val="00B66DE0"/>
    <w:rsid w:val="00B675E6"/>
    <w:rsid w:val="00B67653"/>
    <w:rsid w:val="00B67E01"/>
    <w:rsid w:val="00B70A96"/>
    <w:rsid w:val="00B71C19"/>
    <w:rsid w:val="00B736F0"/>
    <w:rsid w:val="00B749EB"/>
    <w:rsid w:val="00B759A2"/>
    <w:rsid w:val="00B764E8"/>
    <w:rsid w:val="00B767C3"/>
    <w:rsid w:val="00B8098F"/>
    <w:rsid w:val="00B8244B"/>
    <w:rsid w:val="00B82891"/>
    <w:rsid w:val="00B83824"/>
    <w:rsid w:val="00B84249"/>
    <w:rsid w:val="00B84854"/>
    <w:rsid w:val="00B84F87"/>
    <w:rsid w:val="00B85EDC"/>
    <w:rsid w:val="00B86B3B"/>
    <w:rsid w:val="00B90208"/>
    <w:rsid w:val="00B91AC4"/>
    <w:rsid w:val="00B9276C"/>
    <w:rsid w:val="00B931EB"/>
    <w:rsid w:val="00B9379A"/>
    <w:rsid w:val="00B95A98"/>
    <w:rsid w:val="00B9614B"/>
    <w:rsid w:val="00B96273"/>
    <w:rsid w:val="00B97EBD"/>
    <w:rsid w:val="00BA03A5"/>
    <w:rsid w:val="00BA19F8"/>
    <w:rsid w:val="00BA1A3A"/>
    <w:rsid w:val="00BA2106"/>
    <w:rsid w:val="00BA39EE"/>
    <w:rsid w:val="00BA4718"/>
    <w:rsid w:val="00BA5988"/>
    <w:rsid w:val="00BA5DFC"/>
    <w:rsid w:val="00BA6109"/>
    <w:rsid w:val="00BA6E32"/>
    <w:rsid w:val="00BA7C55"/>
    <w:rsid w:val="00BB35D8"/>
    <w:rsid w:val="00BB42DA"/>
    <w:rsid w:val="00BB4ABB"/>
    <w:rsid w:val="00BB5A99"/>
    <w:rsid w:val="00BB5D2F"/>
    <w:rsid w:val="00BB7B6A"/>
    <w:rsid w:val="00BB7C87"/>
    <w:rsid w:val="00BC13D1"/>
    <w:rsid w:val="00BC1EB8"/>
    <w:rsid w:val="00BC2D89"/>
    <w:rsid w:val="00BC6A6F"/>
    <w:rsid w:val="00BC6F66"/>
    <w:rsid w:val="00BC7F95"/>
    <w:rsid w:val="00BD2FB3"/>
    <w:rsid w:val="00BD627D"/>
    <w:rsid w:val="00BE2224"/>
    <w:rsid w:val="00BE2343"/>
    <w:rsid w:val="00BE470B"/>
    <w:rsid w:val="00BE4A99"/>
    <w:rsid w:val="00BE52B5"/>
    <w:rsid w:val="00BE66D8"/>
    <w:rsid w:val="00BE6ABA"/>
    <w:rsid w:val="00BF2F44"/>
    <w:rsid w:val="00BF3902"/>
    <w:rsid w:val="00BF3A6C"/>
    <w:rsid w:val="00BF4C76"/>
    <w:rsid w:val="00BF4ED7"/>
    <w:rsid w:val="00BF726A"/>
    <w:rsid w:val="00BF7508"/>
    <w:rsid w:val="00C00417"/>
    <w:rsid w:val="00C00AED"/>
    <w:rsid w:val="00C02C7E"/>
    <w:rsid w:val="00C0322D"/>
    <w:rsid w:val="00C03B10"/>
    <w:rsid w:val="00C0526C"/>
    <w:rsid w:val="00C073E6"/>
    <w:rsid w:val="00C12017"/>
    <w:rsid w:val="00C12935"/>
    <w:rsid w:val="00C140C6"/>
    <w:rsid w:val="00C1418B"/>
    <w:rsid w:val="00C143A9"/>
    <w:rsid w:val="00C14CAB"/>
    <w:rsid w:val="00C15E8B"/>
    <w:rsid w:val="00C1772B"/>
    <w:rsid w:val="00C1777F"/>
    <w:rsid w:val="00C21305"/>
    <w:rsid w:val="00C21B03"/>
    <w:rsid w:val="00C21B67"/>
    <w:rsid w:val="00C24C67"/>
    <w:rsid w:val="00C24DDE"/>
    <w:rsid w:val="00C27845"/>
    <w:rsid w:val="00C27AED"/>
    <w:rsid w:val="00C27DB1"/>
    <w:rsid w:val="00C30393"/>
    <w:rsid w:val="00C3119F"/>
    <w:rsid w:val="00C3186A"/>
    <w:rsid w:val="00C31E84"/>
    <w:rsid w:val="00C32802"/>
    <w:rsid w:val="00C3341C"/>
    <w:rsid w:val="00C33D09"/>
    <w:rsid w:val="00C34154"/>
    <w:rsid w:val="00C365A3"/>
    <w:rsid w:val="00C37373"/>
    <w:rsid w:val="00C37792"/>
    <w:rsid w:val="00C401B9"/>
    <w:rsid w:val="00C41412"/>
    <w:rsid w:val="00C41979"/>
    <w:rsid w:val="00C419C5"/>
    <w:rsid w:val="00C41C34"/>
    <w:rsid w:val="00C43204"/>
    <w:rsid w:val="00C438C9"/>
    <w:rsid w:val="00C43F06"/>
    <w:rsid w:val="00C441DD"/>
    <w:rsid w:val="00C4433D"/>
    <w:rsid w:val="00C446CE"/>
    <w:rsid w:val="00C4502D"/>
    <w:rsid w:val="00C459C1"/>
    <w:rsid w:val="00C467C4"/>
    <w:rsid w:val="00C476FB"/>
    <w:rsid w:val="00C47747"/>
    <w:rsid w:val="00C501C0"/>
    <w:rsid w:val="00C51B3D"/>
    <w:rsid w:val="00C5202B"/>
    <w:rsid w:val="00C52EEF"/>
    <w:rsid w:val="00C53F1C"/>
    <w:rsid w:val="00C54CEE"/>
    <w:rsid w:val="00C566AD"/>
    <w:rsid w:val="00C56C4E"/>
    <w:rsid w:val="00C572C1"/>
    <w:rsid w:val="00C60921"/>
    <w:rsid w:val="00C60F13"/>
    <w:rsid w:val="00C6252C"/>
    <w:rsid w:val="00C63406"/>
    <w:rsid w:val="00C674D7"/>
    <w:rsid w:val="00C7184A"/>
    <w:rsid w:val="00C71D5D"/>
    <w:rsid w:val="00C721D0"/>
    <w:rsid w:val="00C72223"/>
    <w:rsid w:val="00C724C1"/>
    <w:rsid w:val="00C7478E"/>
    <w:rsid w:val="00C7588E"/>
    <w:rsid w:val="00C76D4A"/>
    <w:rsid w:val="00C80330"/>
    <w:rsid w:val="00C80366"/>
    <w:rsid w:val="00C804B1"/>
    <w:rsid w:val="00C8099A"/>
    <w:rsid w:val="00C81E42"/>
    <w:rsid w:val="00C827BE"/>
    <w:rsid w:val="00C827F9"/>
    <w:rsid w:val="00C83622"/>
    <w:rsid w:val="00C85389"/>
    <w:rsid w:val="00C86182"/>
    <w:rsid w:val="00C86BB2"/>
    <w:rsid w:val="00C91FD8"/>
    <w:rsid w:val="00C92319"/>
    <w:rsid w:val="00C934EA"/>
    <w:rsid w:val="00C94D99"/>
    <w:rsid w:val="00C94EDA"/>
    <w:rsid w:val="00C96B65"/>
    <w:rsid w:val="00CA1160"/>
    <w:rsid w:val="00CA1706"/>
    <w:rsid w:val="00CA3408"/>
    <w:rsid w:val="00CA443A"/>
    <w:rsid w:val="00CA4AB9"/>
    <w:rsid w:val="00CA57F3"/>
    <w:rsid w:val="00CB08E3"/>
    <w:rsid w:val="00CB13E4"/>
    <w:rsid w:val="00CB31DA"/>
    <w:rsid w:val="00CB32A5"/>
    <w:rsid w:val="00CB456A"/>
    <w:rsid w:val="00CB507E"/>
    <w:rsid w:val="00CB566B"/>
    <w:rsid w:val="00CB5747"/>
    <w:rsid w:val="00CB7146"/>
    <w:rsid w:val="00CB7B48"/>
    <w:rsid w:val="00CC1203"/>
    <w:rsid w:val="00CC3598"/>
    <w:rsid w:val="00CC4934"/>
    <w:rsid w:val="00CC4BFF"/>
    <w:rsid w:val="00CC539E"/>
    <w:rsid w:val="00CD057A"/>
    <w:rsid w:val="00CD1861"/>
    <w:rsid w:val="00CD2485"/>
    <w:rsid w:val="00CD39A9"/>
    <w:rsid w:val="00CD42D5"/>
    <w:rsid w:val="00CD4CD4"/>
    <w:rsid w:val="00CD5B97"/>
    <w:rsid w:val="00CD5C0F"/>
    <w:rsid w:val="00CE3824"/>
    <w:rsid w:val="00CE66BB"/>
    <w:rsid w:val="00CE7B77"/>
    <w:rsid w:val="00CF4D07"/>
    <w:rsid w:val="00CF57D6"/>
    <w:rsid w:val="00CF6C83"/>
    <w:rsid w:val="00D00265"/>
    <w:rsid w:val="00D00C5A"/>
    <w:rsid w:val="00D03075"/>
    <w:rsid w:val="00D03F18"/>
    <w:rsid w:val="00D0517A"/>
    <w:rsid w:val="00D053F3"/>
    <w:rsid w:val="00D06BCB"/>
    <w:rsid w:val="00D07169"/>
    <w:rsid w:val="00D104C8"/>
    <w:rsid w:val="00D10D48"/>
    <w:rsid w:val="00D1178E"/>
    <w:rsid w:val="00D12079"/>
    <w:rsid w:val="00D127CB"/>
    <w:rsid w:val="00D13D8D"/>
    <w:rsid w:val="00D17F05"/>
    <w:rsid w:val="00D22946"/>
    <w:rsid w:val="00D239FA"/>
    <w:rsid w:val="00D24A3B"/>
    <w:rsid w:val="00D25616"/>
    <w:rsid w:val="00D26F02"/>
    <w:rsid w:val="00D27AD5"/>
    <w:rsid w:val="00D3266C"/>
    <w:rsid w:val="00D32838"/>
    <w:rsid w:val="00D32F78"/>
    <w:rsid w:val="00D33F28"/>
    <w:rsid w:val="00D36334"/>
    <w:rsid w:val="00D37D7F"/>
    <w:rsid w:val="00D40FBD"/>
    <w:rsid w:val="00D4482D"/>
    <w:rsid w:val="00D44D56"/>
    <w:rsid w:val="00D44FD1"/>
    <w:rsid w:val="00D463DC"/>
    <w:rsid w:val="00D50094"/>
    <w:rsid w:val="00D51AE6"/>
    <w:rsid w:val="00D51EBE"/>
    <w:rsid w:val="00D52620"/>
    <w:rsid w:val="00D560D9"/>
    <w:rsid w:val="00D56D1A"/>
    <w:rsid w:val="00D57E44"/>
    <w:rsid w:val="00D610B8"/>
    <w:rsid w:val="00D634A9"/>
    <w:rsid w:val="00D637E9"/>
    <w:rsid w:val="00D64207"/>
    <w:rsid w:val="00D6536E"/>
    <w:rsid w:val="00D655FB"/>
    <w:rsid w:val="00D6655A"/>
    <w:rsid w:val="00D70262"/>
    <w:rsid w:val="00D70274"/>
    <w:rsid w:val="00D70E5C"/>
    <w:rsid w:val="00D71358"/>
    <w:rsid w:val="00D73F1D"/>
    <w:rsid w:val="00D73FF4"/>
    <w:rsid w:val="00D745D2"/>
    <w:rsid w:val="00D74976"/>
    <w:rsid w:val="00D759CE"/>
    <w:rsid w:val="00D76220"/>
    <w:rsid w:val="00D76A4A"/>
    <w:rsid w:val="00D76CEA"/>
    <w:rsid w:val="00D80A35"/>
    <w:rsid w:val="00D80C72"/>
    <w:rsid w:val="00D81DCA"/>
    <w:rsid w:val="00D87530"/>
    <w:rsid w:val="00D877DD"/>
    <w:rsid w:val="00D93479"/>
    <w:rsid w:val="00D96018"/>
    <w:rsid w:val="00D9661A"/>
    <w:rsid w:val="00D972D2"/>
    <w:rsid w:val="00DA1843"/>
    <w:rsid w:val="00DA1961"/>
    <w:rsid w:val="00DA20F8"/>
    <w:rsid w:val="00DA2B99"/>
    <w:rsid w:val="00DA3BB3"/>
    <w:rsid w:val="00DA4E6D"/>
    <w:rsid w:val="00DA578C"/>
    <w:rsid w:val="00DA5864"/>
    <w:rsid w:val="00DA72B1"/>
    <w:rsid w:val="00DA74D8"/>
    <w:rsid w:val="00DB0F47"/>
    <w:rsid w:val="00DB1C88"/>
    <w:rsid w:val="00DB3E1D"/>
    <w:rsid w:val="00DB4231"/>
    <w:rsid w:val="00DB4554"/>
    <w:rsid w:val="00DB4596"/>
    <w:rsid w:val="00DB5119"/>
    <w:rsid w:val="00DC4AA5"/>
    <w:rsid w:val="00DC530E"/>
    <w:rsid w:val="00DC5BE2"/>
    <w:rsid w:val="00DC6043"/>
    <w:rsid w:val="00DC6B1F"/>
    <w:rsid w:val="00DD02E6"/>
    <w:rsid w:val="00DD0F30"/>
    <w:rsid w:val="00DD167D"/>
    <w:rsid w:val="00DD3343"/>
    <w:rsid w:val="00DD3B1E"/>
    <w:rsid w:val="00DD402B"/>
    <w:rsid w:val="00DD632C"/>
    <w:rsid w:val="00DD64B5"/>
    <w:rsid w:val="00DE19B4"/>
    <w:rsid w:val="00DE33BD"/>
    <w:rsid w:val="00DE55F4"/>
    <w:rsid w:val="00DE75F7"/>
    <w:rsid w:val="00DE7DA8"/>
    <w:rsid w:val="00DF031B"/>
    <w:rsid w:val="00DF0E4E"/>
    <w:rsid w:val="00DF16C5"/>
    <w:rsid w:val="00DF1AF1"/>
    <w:rsid w:val="00DF2DE8"/>
    <w:rsid w:val="00DF301E"/>
    <w:rsid w:val="00DF32A2"/>
    <w:rsid w:val="00DF32AA"/>
    <w:rsid w:val="00DF3DAA"/>
    <w:rsid w:val="00DF423F"/>
    <w:rsid w:val="00DF4B44"/>
    <w:rsid w:val="00DF5AC6"/>
    <w:rsid w:val="00E00F6C"/>
    <w:rsid w:val="00E01D30"/>
    <w:rsid w:val="00E04832"/>
    <w:rsid w:val="00E04B61"/>
    <w:rsid w:val="00E04FBE"/>
    <w:rsid w:val="00E051E5"/>
    <w:rsid w:val="00E06728"/>
    <w:rsid w:val="00E06C69"/>
    <w:rsid w:val="00E077C8"/>
    <w:rsid w:val="00E118CA"/>
    <w:rsid w:val="00E12851"/>
    <w:rsid w:val="00E1286D"/>
    <w:rsid w:val="00E13ADC"/>
    <w:rsid w:val="00E15607"/>
    <w:rsid w:val="00E15A3A"/>
    <w:rsid w:val="00E15C18"/>
    <w:rsid w:val="00E20076"/>
    <w:rsid w:val="00E2111B"/>
    <w:rsid w:val="00E2168D"/>
    <w:rsid w:val="00E21F4D"/>
    <w:rsid w:val="00E2312A"/>
    <w:rsid w:val="00E233D6"/>
    <w:rsid w:val="00E2364B"/>
    <w:rsid w:val="00E2634D"/>
    <w:rsid w:val="00E2758F"/>
    <w:rsid w:val="00E278D6"/>
    <w:rsid w:val="00E32255"/>
    <w:rsid w:val="00E337E6"/>
    <w:rsid w:val="00E35437"/>
    <w:rsid w:val="00E3692A"/>
    <w:rsid w:val="00E3725E"/>
    <w:rsid w:val="00E37401"/>
    <w:rsid w:val="00E40DD7"/>
    <w:rsid w:val="00E40F39"/>
    <w:rsid w:val="00E4205D"/>
    <w:rsid w:val="00E433BE"/>
    <w:rsid w:val="00E458DB"/>
    <w:rsid w:val="00E45B74"/>
    <w:rsid w:val="00E46193"/>
    <w:rsid w:val="00E469E5"/>
    <w:rsid w:val="00E518A4"/>
    <w:rsid w:val="00E51CD7"/>
    <w:rsid w:val="00E52B8B"/>
    <w:rsid w:val="00E53321"/>
    <w:rsid w:val="00E54CDA"/>
    <w:rsid w:val="00E550AE"/>
    <w:rsid w:val="00E563EC"/>
    <w:rsid w:val="00E57EAC"/>
    <w:rsid w:val="00E60571"/>
    <w:rsid w:val="00E60847"/>
    <w:rsid w:val="00E66707"/>
    <w:rsid w:val="00E67240"/>
    <w:rsid w:val="00E67B94"/>
    <w:rsid w:val="00E70E78"/>
    <w:rsid w:val="00E74F82"/>
    <w:rsid w:val="00E75457"/>
    <w:rsid w:val="00E769AC"/>
    <w:rsid w:val="00E771B3"/>
    <w:rsid w:val="00E81F0C"/>
    <w:rsid w:val="00E8202D"/>
    <w:rsid w:val="00E8360E"/>
    <w:rsid w:val="00E839CE"/>
    <w:rsid w:val="00E86036"/>
    <w:rsid w:val="00E8648D"/>
    <w:rsid w:val="00E87B33"/>
    <w:rsid w:val="00E9138F"/>
    <w:rsid w:val="00E91A7A"/>
    <w:rsid w:val="00E92375"/>
    <w:rsid w:val="00E92BA9"/>
    <w:rsid w:val="00E94910"/>
    <w:rsid w:val="00E9516D"/>
    <w:rsid w:val="00E9535A"/>
    <w:rsid w:val="00EA14B7"/>
    <w:rsid w:val="00EB0EF5"/>
    <w:rsid w:val="00EB25E3"/>
    <w:rsid w:val="00EB4199"/>
    <w:rsid w:val="00EC0FF8"/>
    <w:rsid w:val="00EC14FB"/>
    <w:rsid w:val="00EC2D05"/>
    <w:rsid w:val="00EC45E1"/>
    <w:rsid w:val="00EC56D6"/>
    <w:rsid w:val="00EC72A6"/>
    <w:rsid w:val="00EC76E3"/>
    <w:rsid w:val="00ED0633"/>
    <w:rsid w:val="00ED20B5"/>
    <w:rsid w:val="00ED2D50"/>
    <w:rsid w:val="00ED4941"/>
    <w:rsid w:val="00ED5654"/>
    <w:rsid w:val="00ED59C8"/>
    <w:rsid w:val="00ED5BBE"/>
    <w:rsid w:val="00ED62EE"/>
    <w:rsid w:val="00ED6B11"/>
    <w:rsid w:val="00EE0CFB"/>
    <w:rsid w:val="00EE3180"/>
    <w:rsid w:val="00EE326E"/>
    <w:rsid w:val="00EE33AB"/>
    <w:rsid w:val="00EE417E"/>
    <w:rsid w:val="00EE45F7"/>
    <w:rsid w:val="00EE4B06"/>
    <w:rsid w:val="00EE70B8"/>
    <w:rsid w:val="00EF17CD"/>
    <w:rsid w:val="00EF3778"/>
    <w:rsid w:val="00EF52BC"/>
    <w:rsid w:val="00EF57D3"/>
    <w:rsid w:val="00EF6896"/>
    <w:rsid w:val="00F01553"/>
    <w:rsid w:val="00F02096"/>
    <w:rsid w:val="00F0589F"/>
    <w:rsid w:val="00F07A22"/>
    <w:rsid w:val="00F07BAA"/>
    <w:rsid w:val="00F11907"/>
    <w:rsid w:val="00F11C35"/>
    <w:rsid w:val="00F12330"/>
    <w:rsid w:val="00F124EC"/>
    <w:rsid w:val="00F13BB1"/>
    <w:rsid w:val="00F14785"/>
    <w:rsid w:val="00F158EA"/>
    <w:rsid w:val="00F166CD"/>
    <w:rsid w:val="00F17394"/>
    <w:rsid w:val="00F232D5"/>
    <w:rsid w:val="00F235FE"/>
    <w:rsid w:val="00F243D3"/>
    <w:rsid w:val="00F24C0C"/>
    <w:rsid w:val="00F255D8"/>
    <w:rsid w:val="00F3161A"/>
    <w:rsid w:val="00F31A77"/>
    <w:rsid w:val="00F32487"/>
    <w:rsid w:val="00F32B47"/>
    <w:rsid w:val="00F32F8C"/>
    <w:rsid w:val="00F34311"/>
    <w:rsid w:val="00F35152"/>
    <w:rsid w:val="00F35E71"/>
    <w:rsid w:val="00F3719D"/>
    <w:rsid w:val="00F37E78"/>
    <w:rsid w:val="00F42B53"/>
    <w:rsid w:val="00F44648"/>
    <w:rsid w:val="00F4483B"/>
    <w:rsid w:val="00F457DF"/>
    <w:rsid w:val="00F46BC5"/>
    <w:rsid w:val="00F4727E"/>
    <w:rsid w:val="00F4731B"/>
    <w:rsid w:val="00F50644"/>
    <w:rsid w:val="00F50A3E"/>
    <w:rsid w:val="00F51F67"/>
    <w:rsid w:val="00F52CFA"/>
    <w:rsid w:val="00F533BE"/>
    <w:rsid w:val="00F543B4"/>
    <w:rsid w:val="00F54640"/>
    <w:rsid w:val="00F55299"/>
    <w:rsid w:val="00F56CFD"/>
    <w:rsid w:val="00F60FAD"/>
    <w:rsid w:val="00F6105E"/>
    <w:rsid w:val="00F61309"/>
    <w:rsid w:val="00F62715"/>
    <w:rsid w:val="00F62A69"/>
    <w:rsid w:val="00F64420"/>
    <w:rsid w:val="00F71262"/>
    <w:rsid w:val="00F7131E"/>
    <w:rsid w:val="00F72BDE"/>
    <w:rsid w:val="00F73EB2"/>
    <w:rsid w:val="00F73F94"/>
    <w:rsid w:val="00F7413D"/>
    <w:rsid w:val="00F74156"/>
    <w:rsid w:val="00F744CD"/>
    <w:rsid w:val="00F7532C"/>
    <w:rsid w:val="00F757FB"/>
    <w:rsid w:val="00F764FF"/>
    <w:rsid w:val="00F76583"/>
    <w:rsid w:val="00F76AE4"/>
    <w:rsid w:val="00F77241"/>
    <w:rsid w:val="00F77C6B"/>
    <w:rsid w:val="00F815D5"/>
    <w:rsid w:val="00F85FC8"/>
    <w:rsid w:val="00F87CEB"/>
    <w:rsid w:val="00F9205F"/>
    <w:rsid w:val="00F931E2"/>
    <w:rsid w:val="00F94985"/>
    <w:rsid w:val="00F94E3C"/>
    <w:rsid w:val="00F9519D"/>
    <w:rsid w:val="00F958FD"/>
    <w:rsid w:val="00F97023"/>
    <w:rsid w:val="00F972B1"/>
    <w:rsid w:val="00F97479"/>
    <w:rsid w:val="00FA054B"/>
    <w:rsid w:val="00FA08FB"/>
    <w:rsid w:val="00FA505A"/>
    <w:rsid w:val="00FA5803"/>
    <w:rsid w:val="00FA5E26"/>
    <w:rsid w:val="00FA7A08"/>
    <w:rsid w:val="00FB087D"/>
    <w:rsid w:val="00FB0F12"/>
    <w:rsid w:val="00FB1E1A"/>
    <w:rsid w:val="00FC0E01"/>
    <w:rsid w:val="00FC204B"/>
    <w:rsid w:val="00FC3213"/>
    <w:rsid w:val="00FD01C8"/>
    <w:rsid w:val="00FD3E2C"/>
    <w:rsid w:val="00FD4CBA"/>
    <w:rsid w:val="00FD5964"/>
    <w:rsid w:val="00FD5971"/>
    <w:rsid w:val="00FD642E"/>
    <w:rsid w:val="00FD64EC"/>
    <w:rsid w:val="00FE07CE"/>
    <w:rsid w:val="00FE080F"/>
    <w:rsid w:val="00FE0B41"/>
    <w:rsid w:val="00FE22C4"/>
    <w:rsid w:val="00FE2854"/>
    <w:rsid w:val="00FE396F"/>
    <w:rsid w:val="00FE7672"/>
    <w:rsid w:val="00FE7F1C"/>
    <w:rsid w:val="00FF02C9"/>
    <w:rsid w:val="00FF08C0"/>
    <w:rsid w:val="00FF16ED"/>
    <w:rsid w:val="00FF22D4"/>
    <w:rsid w:val="00FF2A52"/>
    <w:rsid w:val="00FF2E42"/>
    <w:rsid w:val="00FF3EFF"/>
    <w:rsid w:val="00FF3F7C"/>
    <w:rsid w:val="00FF59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E3549A"/>
  <w15:docId w15:val="{C08D89D8-377F-414A-81D9-15FA081F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D40FBD"/>
    <w:pPr>
      <w:keepNext/>
      <w:outlineLvl w:val="2"/>
    </w:pPr>
    <w:rPr>
      <w:b/>
      <w:bCs/>
      <w:sz w:val="24"/>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paragraph" w:styleId="berschrift6">
    <w:name w:val="heading 6"/>
    <w:basedOn w:val="Standard"/>
    <w:next w:val="Standard"/>
    <w:link w:val="berschrift6Zchn"/>
    <w:semiHidden/>
    <w:unhideWhenUsed/>
    <w:qFormat/>
    <w:rsid w:val="00DD334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locked/>
    <w:rsid w:val="00D40FBD"/>
    <w:rPr>
      <w:rFonts w:ascii="Arial" w:hAnsi="Arial" w:cs="Arial"/>
      <w:b/>
      <w:bCs/>
      <w:sz w:val="24"/>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uiPriority w:val="99"/>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 w:val="clear" w:pos="36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 w:val="clear" w:pos="10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uiPriority w:val="99"/>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paragraph" w:customStyle="1" w:styleId="TitelPI">
    <w:name w:val="Titel PI"/>
    <w:basedOn w:val="Standard"/>
    <w:link w:val="TitelPIZchn"/>
    <w:qFormat/>
    <w:rsid w:val="00E458DB"/>
    <w:pPr>
      <w:keepNext/>
      <w:widowControl w:val="0"/>
      <w:tabs>
        <w:tab w:val="clear" w:pos="180"/>
      </w:tabs>
      <w:ind w:right="679"/>
    </w:pPr>
    <w:rPr>
      <w:b/>
      <w:sz w:val="28"/>
      <w:szCs w:val="20"/>
      <w:lang w:eastAsia="de-DE"/>
    </w:rPr>
  </w:style>
  <w:style w:type="character" w:customStyle="1" w:styleId="TitelPIZchn">
    <w:name w:val="Titel PI Zchn"/>
    <w:basedOn w:val="Absatz-Standardschriftart"/>
    <w:link w:val="TitelPI"/>
    <w:rsid w:val="00E458DB"/>
    <w:rPr>
      <w:rFonts w:ascii="Arial" w:hAnsi="Arial" w:cs="Arial"/>
      <w:b/>
      <w:sz w:val="28"/>
    </w:rPr>
  </w:style>
  <w:style w:type="character" w:customStyle="1" w:styleId="NichtaufgelsteErwhnung1">
    <w:name w:val="Nicht aufgelöste Erwähnung1"/>
    <w:basedOn w:val="Absatz-Standardschriftart"/>
    <w:uiPriority w:val="99"/>
    <w:semiHidden/>
    <w:unhideWhenUsed/>
    <w:rsid w:val="00264A69"/>
    <w:rPr>
      <w:color w:val="808080"/>
      <w:shd w:val="clear" w:color="auto" w:fill="E6E6E6"/>
    </w:rPr>
  </w:style>
  <w:style w:type="paragraph" w:styleId="HTMLVorformatiert">
    <w:name w:val="HTML Preformatted"/>
    <w:basedOn w:val="Standard"/>
    <w:link w:val="HTMLVorformatiertZchn"/>
    <w:uiPriority w:val="99"/>
    <w:unhideWhenUsed/>
    <w:locked/>
    <w:rsid w:val="00AF00B6"/>
    <w:pPr>
      <w:tabs>
        <w:tab w:val="clear"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0"/>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AF00B6"/>
    <w:rPr>
      <w:rFonts w:ascii="Courier New" w:hAnsi="Courier New" w:cs="Courier New"/>
    </w:rPr>
  </w:style>
  <w:style w:type="character" w:customStyle="1" w:styleId="berschrift6Zchn">
    <w:name w:val="Überschrift 6 Zchn"/>
    <w:basedOn w:val="Absatz-Standardschriftart"/>
    <w:link w:val="berschrift6"/>
    <w:semiHidden/>
    <w:rsid w:val="00DD3343"/>
    <w:rPr>
      <w:rFonts w:asciiTheme="majorHAnsi" w:eastAsiaTheme="majorEastAsia" w:hAnsiTheme="majorHAnsi" w:cstheme="majorBidi"/>
      <w:color w:val="243F60" w:themeColor="accent1" w:themeShade="7F"/>
      <w:sz w:val="22"/>
      <w:szCs w:val="22"/>
      <w:lang w:eastAsia="en-US"/>
    </w:rPr>
  </w:style>
  <w:style w:type="character" w:styleId="NichtaufgelsteErwhnung">
    <w:name w:val="Unresolved Mention"/>
    <w:basedOn w:val="Absatz-Standardschriftart"/>
    <w:uiPriority w:val="99"/>
    <w:semiHidden/>
    <w:unhideWhenUsed/>
    <w:rsid w:val="00C41412"/>
    <w:rPr>
      <w:color w:val="605E5C"/>
      <w:shd w:val="clear" w:color="auto" w:fill="E1DFDD"/>
    </w:rPr>
  </w:style>
  <w:style w:type="paragraph" w:styleId="StandardWeb">
    <w:name w:val="Normal (Web)"/>
    <w:basedOn w:val="Standard"/>
    <w:uiPriority w:val="99"/>
    <w:unhideWhenUsed/>
    <w:locked/>
    <w:rsid w:val="00C60921"/>
    <w:pPr>
      <w:tabs>
        <w:tab w:val="clear" w:pos="180"/>
      </w:tabs>
      <w:spacing w:before="100" w:beforeAutospacing="1" w:after="100" w:afterAutospacing="1"/>
      <w:ind w:right="0"/>
    </w:pPr>
    <w:rPr>
      <w:rFonts w:ascii="Times New Roman" w:hAnsi="Times New Roman" w:cs="Times New Roman"/>
      <w:sz w:val="24"/>
      <w:szCs w:val="24"/>
      <w:lang w:eastAsia="de-DE"/>
    </w:rPr>
  </w:style>
  <w:style w:type="character" w:styleId="Fett">
    <w:name w:val="Strong"/>
    <w:basedOn w:val="Absatz-Standardschriftart"/>
    <w:uiPriority w:val="22"/>
    <w:qFormat/>
    <w:rsid w:val="00C609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48518">
      <w:bodyDiv w:val="1"/>
      <w:marLeft w:val="0"/>
      <w:marRight w:val="0"/>
      <w:marTop w:val="0"/>
      <w:marBottom w:val="0"/>
      <w:divBdr>
        <w:top w:val="none" w:sz="0" w:space="0" w:color="auto"/>
        <w:left w:val="none" w:sz="0" w:space="0" w:color="auto"/>
        <w:bottom w:val="none" w:sz="0" w:space="0" w:color="auto"/>
        <w:right w:val="none" w:sz="0" w:space="0" w:color="auto"/>
      </w:divBdr>
    </w:div>
    <w:div w:id="184945812">
      <w:bodyDiv w:val="1"/>
      <w:marLeft w:val="0"/>
      <w:marRight w:val="0"/>
      <w:marTop w:val="0"/>
      <w:marBottom w:val="0"/>
      <w:divBdr>
        <w:top w:val="none" w:sz="0" w:space="0" w:color="auto"/>
        <w:left w:val="none" w:sz="0" w:space="0" w:color="auto"/>
        <w:bottom w:val="none" w:sz="0" w:space="0" w:color="auto"/>
        <w:right w:val="none" w:sz="0" w:space="0" w:color="auto"/>
      </w:divBdr>
      <w:divsChild>
        <w:div w:id="1719932046">
          <w:marLeft w:val="0"/>
          <w:marRight w:val="0"/>
          <w:marTop w:val="0"/>
          <w:marBottom w:val="0"/>
          <w:divBdr>
            <w:top w:val="none" w:sz="0" w:space="0" w:color="auto"/>
            <w:left w:val="none" w:sz="0" w:space="0" w:color="auto"/>
            <w:bottom w:val="none" w:sz="0" w:space="0" w:color="auto"/>
            <w:right w:val="none" w:sz="0" w:space="0" w:color="auto"/>
          </w:divBdr>
          <w:divsChild>
            <w:div w:id="136367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6724">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197773">
      <w:bodyDiv w:val="1"/>
      <w:marLeft w:val="0"/>
      <w:marRight w:val="0"/>
      <w:marTop w:val="0"/>
      <w:marBottom w:val="0"/>
      <w:divBdr>
        <w:top w:val="none" w:sz="0" w:space="0" w:color="auto"/>
        <w:left w:val="none" w:sz="0" w:space="0" w:color="auto"/>
        <w:bottom w:val="none" w:sz="0" w:space="0" w:color="auto"/>
        <w:right w:val="none" w:sz="0" w:space="0" w:color="auto"/>
      </w:divBdr>
    </w:div>
    <w:div w:id="940185699">
      <w:bodyDiv w:val="1"/>
      <w:marLeft w:val="0"/>
      <w:marRight w:val="0"/>
      <w:marTop w:val="0"/>
      <w:marBottom w:val="0"/>
      <w:divBdr>
        <w:top w:val="none" w:sz="0" w:space="0" w:color="auto"/>
        <w:left w:val="none" w:sz="0" w:space="0" w:color="auto"/>
        <w:bottom w:val="none" w:sz="0" w:space="0" w:color="auto"/>
        <w:right w:val="none" w:sz="0" w:space="0" w:color="auto"/>
      </w:divBdr>
      <w:divsChild>
        <w:div w:id="1824735551">
          <w:marLeft w:val="0"/>
          <w:marRight w:val="0"/>
          <w:marTop w:val="0"/>
          <w:marBottom w:val="0"/>
          <w:divBdr>
            <w:top w:val="none" w:sz="0" w:space="0" w:color="auto"/>
            <w:left w:val="none" w:sz="0" w:space="0" w:color="auto"/>
            <w:bottom w:val="none" w:sz="0" w:space="0" w:color="auto"/>
            <w:right w:val="none" w:sz="0" w:space="0" w:color="auto"/>
          </w:divBdr>
          <w:divsChild>
            <w:div w:id="539437045">
              <w:marLeft w:val="0"/>
              <w:marRight w:val="0"/>
              <w:marTop w:val="0"/>
              <w:marBottom w:val="0"/>
              <w:divBdr>
                <w:top w:val="none" w:sz="0" w:space="0" w:color="auto"/>
                <w:left w:val="none" w:sz="0" w:space="0" w:color="auto"/>
                <w:bottom w:val="none" w:sz="0" w:space="0" w:color="auto"/>
                <w:right w:val="none" w:sz="0" w:space="0" w:color="auto"/>
              </w:divBdr>
              <w:divsChild>
                <w:div w:id="12061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74705">
      <w:bodyDiv w:val="1"/>
      <w:marLeft w:val="0"/>
      <w:marRight w:val="0"/>
      <w:marTop w:val="0"/>
      <w:marBottom w:val="0"/>
      <w:divBdr>
        <w:top w:val="none" w:sz="0" w:space="0" w:color="auto"/>
        <w:left w:val="none" w:sz="0" w:space="0" w:color="auto"/>
        <w:bottom w:val="none" w:sz="0" w:space="0" w:color="auto"/>
        <w:right w:val="none" w:sz="0" w:space="0" w:color="auto"/>
      </w:divBdr>
      <w:divsChild>
        <w:div w:id="1312057880">
          <w:marLeft w:val="0"/>
          <w:marRight w:val="0"/>
          <w:marTop w:val="0"/>
          <w:marBottom w:val="0"/>
          <w:divBdr>
            <w:top w:val="none" w:sz="0" w:space="0" w:color="auto"/>
            <w:left w:val="none" w:sz="0" w:space="0" w:color="auto"/>
            <w:bottom w:val="none" w:sz="0" w:space="0" w:color="auto"/>
            <w:right w:val="none" w:sz="0" w:space="0" w:color="auto"/>
          </w:divBdr>
          <w:divsChild>
            <w:div w:id="643436540">
              <w:marLeft w:val="0"/>
              <w:marRight w:val="0"/>
              <w:marTop w:val="0"/>
              <w:marBottom w:val="0"/>
              <w:divBdr>
                <w:top w:val="none" w:sz="0" w:space="0" w:color="auto"/>
                <w:left w:val="none" w:sz="0" w:space="0" w:color="auto"/>
                <w:bottom w:val="none" w:sz="0" w:space="0" w:color="auto"/>
                <w:right w:val="none" w:sz="0" w:space="0" w:color="auto"/>
              </w:divBdr>
              <w:divsChild>
                <w:div w:id="17623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9027">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vip-kommunikation.de/ejp.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AECA8-B3F2-47AC-8850-CE86F3BE3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4489</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Admin</cp:lastModifiedBy>
  <cp:revision>7</cp:revision>
  <cp:lastPrinted>2020-09-16T16:38:00Z</cp:lastPrinted>
  <dcterms:created xsi:type="dcterms:W3CDTF">2020-10-05T07:06:00Z</dcterms:created>
  <dcterms:modified xsi:type="dcterms:W3CDTF">2020-10-05T08:48:00Z</dcterms:modified>
</cp:coreProperties>
</file>