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DC8" w14:textId="10FF7793" w:rsidR="00BE66D8" w:rsidRPr="005E3A38" w:rsidRDefault="00BE66D8" w:rsidP="00877517">
      <w:pPr>
        <w:tabs>
          <w:tab w:val="left" w:pos="8100"/>
        </w:tabs>
        <w:spacing w:after="240"/>
        <w:ind w:right="1557"/>
        <w:rPr>
          <w:b/>
          <w:bCs/>
          <w:sz w:val="40"/>
          <w:szCs w:val="40"/>
        </w:rPr>
      </w:pPr>
      <w:bookmarkStart w:id="0" w:name="_Hlk495047695"/>
      <w:r w:rsidRPr="005E3A38">
        <w:rPr>
          <w:b/>
          <w:bCs/>
          <w:sz w:val="40"/>
          <w:szCs w:val="40"/>
        </w:rPr>
        <w:t xml:space="preserve">Presse </w:t>
      </w:r>
      <w:r w:rsidRPr="00E550AE">
        <w:rPr>
          <w:b/>
          <w:bCs/>
          <w:sz w:val="40"/>
          <w:szCs w:val="40"/>
        </w:rPr>
        <w:t>Fakten</w:t>
      </w:r>
      <w:r w:rsidR="00DA1961" w:rsidRPr="005E3A38">
        <w:rPr>
          <w:b/>
          <w:bCs/>
          <w:sz w:val="40"/>
          <w:szCs w:val="40"/>
        </w:rPr>
        <w:t xml:space="preserve"> </w:t>
      </w:r>
      <w:r w:rsidR="00B53BDC">
        <w:rPr>
          <w:b/>
          <w:bCs/>
          <w:sz w:val="40"/>
          <w:szCs w:val="40"/>
        </w:rPr>
        <w:t>zur WIRE 2022</w:t>
      </w:r>
    </w:p>
    <w:p w14:paraId="726B22F5" w14:textId="658B7668" w:rsidR="00F62A69" w:rsidRPr="00ED3249" w:rsidRDefault="00B95C1A" w:rsidP="00877517">
      <w:pPr>
        <w:ind w:right="1557"/>
      </w:pPr>
      <w:r>
        <w:t xml:space="preserve">Anlagen für die </w:t>
      </w:r>
      <w:r w:rsidR="00431DED" w:rsidRPr="00B95C1A">
        <w:t xml:space="preserve">Schleifentzunderung von Draht und </w:t>
      </w:r>
      <w:r>
        <w:t xml:space="preserve">die </w:t>
      </w:r>
      <w:r w:rsidR="00431DED" w:rsidRPr="00B95C1A">
        <w:t>Herstellung von Schweißdraht</w:t>
      </w:r>
    </w:p>
    <w:p w14:paraId="079CEBC4" w14:textId="7417202F" w:rsidR="00AC75F5" w:rsidRPr="00ED3249" w:rsidRDefault="00ED3249" w:rsidP="009546CC">
      <w:pPr>
        <w:ind w:right="1557"/>
        <w:rPr>
          <w:b/>
          <w:sz w:val="28"/>
        </w:rPr>
      </w:pPr>
      <w:r w:rsidRPr="00ED3249">
        <w:rPr>
          <w:b/>
          <w:sz w:val="28"/>
        </w:rPr>
        <w:t>EJP</w:t>
      </w:r>
      <w:r w:rsidR="00B95C1A">
        <w:rPr>
          <w:b/>
          <w:sz w:val="28"/>
        </w:rPr>
        <w:t xml:space="preserve"> Industries</w:t>
      </w:r>
      <w:r>
        <w:rPr>
          <w:b/>
          <w:sz w:val="28"/>
        </w:rPr>
        <w:t>:</w:t>
      </w:r>
      <w:r w:rsidR="00B95C1A">
        <w:rPr>
          <w:b/>
          <w:sz w:val="28"/>
        </w:rPr>
        <w:br/>
      </w:r>
      <w:r w:rsidR="00290AAD" w:rsidRPr="00ED3249">
        <w:rPr>
          <w:b/>
          <w:sz w:val="28"/>
        </w:rPr>
        <w:t xml:space="preserve">Die </w:t>
      </w:r>
      <w:r w:rsidR="00AB4EF6" w:rsidRPr="00ED3249">
        <w:rPr>
          <w:b/>
          <w:sz w:val="28"/>
        </w:rPr>
        <w:t>Draht-Spezialisten</w:t>
      </w:r>
      <w:r w:rsidR="00845DE9" w:rsidRPr="00ED3249">
        <w:rPr>
          <w:b/>
          <w:sz w:val="28"/>
        </w:rPr>
        <w:t xml:space="preserve"> der </w:t>
      </w:r>
      <w:r>
        <w:rPr>
          <w:b/>
          <w:sz w:val="28"/>
        </w:rPr>
        <w:t>EJP</w:t>
      </w:r>
      <w:r w:rsidR="00845DE9" w:rsidRPr="00ED3249">
        <w:rPr>
          <w:b/>
          <w:sz w:val="28"/>
        </w:rPr>
        <w:t xml:space="preserve">-Gruppe </w:t>
      </w:r>
      <w:r w:rsidRPr="00ED3249">
        <w:rPr>
          <w:b/>
          <w:sz w:val="28"/>
        </w:rPr>
        <w:t>präsentieren Innovationen gemeinsam</w:t>
      </w:r>
    </w:p>
    <w:p w14:paraId="5CCCA1B8" w14:textId="60C4F696" w:rsidR="004D5B99" w:rsidRPr="005B55B9" w:rsidRDefault="00F764FF" w:rsidP="009546CC">
      <w:pPr>
        <w:ind w:right="1557"/>
        <w:rPr>
          <w:b/>
          <w:sz w:val="20"/>
          <w:szCs w:val="20"/>
        </w:rPr>
      </w:pPr>
      <w:r>
        <w:rPr>
          <w:b/>
          <w:sz w:val="20"/>
          <w:szCs w:val="20"/>
        </w:rPr>
        <w:t>Schwerte</w:t>
      </w:r>
      <w:r w:rsidR="00CC4BFF">
        <w:rPr>
          <w:b/>
          <w:sz w:val="20"/>
          <w:szCs w:val="20"/>
        </w:rPr>
        <w:t xml:space="preserve"> / Katowice</w:t>
      </w:r>
      <w:r>
        <w:rPr>
          <w:b/>
          <w:sz w:val="20"/>
          <w:szCs w:val="20"/>
        </w:rPr>
        <w:t xml:space="preserve"> </w:t>
      </w:r>
      <w:r w:rsidR="00CF3EA7">
        <w:rPr>
          <w:b/>
          <w:sz w:val="20"/>
          <w:szCs w:val="20"/>
        </w:rPr>
        <w:t>30</w:t>
      </w:r>
      <w:r w:rsidR="00DC0642">
        <w:rPr>
          <w:b/>
          <w:sz w:val="20"/>
          <w:szCs w:val="20"/>
        </w:rPr>
        <w:t>.</w:t>
      </w:r>
      <w:r w:rsidR="003632C1">
        <w:rPr>
          <w:b/>
          <w:sz w:val="20"/>
          <w:szCs w:val="20"/>
        </w:rPr>
        <w:t xml:space="preserve"> Mai</w:t>
      </w:r>
      <w:r w:rsidR="00C8458D">
        <w:rPr>
          <w:b/>
          <w:sz w:val="20"/>
          <w:szCs w:val="20"/>
        </w:rPr>
        <w:t xml:space="preserve"> </w:t>
      </w:r>
      <w:r w:rsidR="002B35E1">
        <w:rPr>
          <w:b/>
          <w:sz w:val="20"/>
          <w:szCs w:val="20"/>
        </w:rPr>
        <w:t>202</w:t>
      </w:r>
      <w:r w:rsidR="00B6686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  </w:t>
      </w:r>
      <w:r w:rsidR="0019006F">
        <w:rPr>
          <w:b/>
          <w:sz w:val="20"/>
          <w:szCs w:val="20"/>
        </w:rPr>
        <w:t xml:space="preserve">Seit Kurzem agieren die </w:t>
      </w:r>
      <w:r w:rsidR="004D5B99" w:rsidRPr="005B55B9">
        <w:rPr>
          <w:b/>
          <w:sz w:val="20"/>
          <w:szCs w:val="20"/>
        </w:rPr>
        <w:t>EJP W</w:t>
      </w:r>
      <w:r w:rsidR="008A2809">
        <w:rPr>
          <w:b/>
          <w:sz w:val="20"/>
          <w:szCs w:val="20"/>
        </w:rPr>
        <w:t>i</w:t>
      </w:r>
      <w:r w:rsidR="004D5B99" w:rsidRPr="005B55B9">
        <w:rPr>
          <w:b/>
          <w:sz w:val="20"/>
          <w:szCs w:val="20"/>
        </w:rPr>
        <w:t>RE Technology GmbH</w:t>
      </w:r>
      <w:r w:rsidR="00ED3249">
        <w:rPr>
          <w:b/>
          <w:sz w:val="20"/>
          <w:szCs w:val="20"/>
        </w:rPr>
        <w:t>,</w:t>
      </w:r>
      <w:r w:rsidR="004D5B99" w:rsidRPr="005B55B9">
        <w:rPr>
          <w:b/>
          <w:sz w:val="20"/>
          <w:szCs w:val="20"/>
        </w:rPr>
        <w:t xml:space="preserve"> die </w:t>
      </w:r>
      <w:r w:rsidR="0019006F" w:rsidRPr="005B55B9">
        <w:rPr>
          <w:b/>
          <w:sz w:val="20"/>
          <w:szCs w:val="20"/>
        </w:rPr>
        <w:t xml:space="preserve">EJP </w:t>
      </w:r>
      <w:r w:rsidR="004D5B99" w:rsidRPr="005B55B9">
        <w:rPr>
          <w:b/>
          <w:sz w:val="20"/>
          <w:szCs w:val="20"/>
        </w:rPr>
        <w:t>Italmec Sp.</w:t>
      </w:r>
      <w:r w:rsidR="0019006F" w:rsidRPr="005B55B9">
        <w:rPr>
          <w:b/>
          <w:sz w:val="20"/>
          <w:szCs w:val="20"/>
        </w:rPr>
        <w:t xml:space="preserve"> </w:t>
      </w:r>
      <w:r w:rsidR="00276547">
        <w:rPr>
          <w:b/>
          <w:sz w:val="20"/>
          <w:szCs w:val="20"/>
        </w:rPr>
        <w:t>z</w:t>
      </w:r>
      <w:r w:rsidR="00276547" w:rsidRPr="005B55B9">
        <w:rPr>
          <w:b/>
          <w:sz w:val="20"/>
          <w:szCs w:val="20"/>
        </w:rPr>
        <w:t xml:space="preserve"> </w:t>
      </w:r>
      <w:r w:rsidR="004D5B99" w:rsidRPr="005B55B9">
        <w:rPr>
          <w:b/>
          <w:sz w:val="20"/>
          <w:szCs w:val="20"/>
        </w:rPr>
        <w:t xml:space="preserve">o.o. </w:t>
      </w:r>
      <w:r w:rsidR="00ED3249">
        <w:rPr>
          <w:b/>
          <w:sz w:val="20"/>
          <w:szCs w:val="20"/>
        </w:rPr>
        <w:t xml:space="preserve">und die WWM </w:t>
      </w:r>
      <w:r w:rsidR="00276547">
        <w:rPr>
          <w:b/>
          <w:sz w:val="20"/>
          <w:szCs w:val="20"/>
        </w:rPr>
        <w:t>Technology s</w:t>
      </w:r>
      <w:r w:rsidR="005D6A04">
        <w:rPr>
          <w:b/>
          <w:sz w:val="20"/>
          <w:szCs w:val="20"/>
        </w:rPr>
        <w:t xml:space="preserve">rl </w:t>
      </w:r>
      <w:r w:rsidR="0019006F" w:rsidRPr="005B55B9">
        <w:rPr>
          <w:b/>
          <w:sz w:val="20"/>
          <w:szCs w:val="20"/>
        </w:rPr>
        <w:t>unter dem Dach der EJP Industries</w:t>
      </w:r>
      <w:r w:rsidR="00F15395">
        <w:rPr>
          <w:b/>
          <w:sz w:val="20"/>
          <w:szCs w:val="20"/>
        </w:rPr>
        <w:t xml:space="preserve"> und </w:t>
      </w:r>
      <w:r w:rsidR="007E19CA">
        <w:rPr>
          <w:b/>
          <w:sz w:val="20"/>
          <w:szCs w:val="20"/>
        </w:rPr>
        <w:t>präsentieren ihre Innovationen</w:t>
      </w:r>
      <w:r w:rsidR="00F15395">
        <w:rPr>
          <w:b/>
          <w:sz w:val="20"/>
          <w:szCs w:val="20"/>
        </w:rPr>
        <w:t xml:space="preserve"> gemeinsam</w:t>
      </w:r>
      <w:r w:rsidR="007E19CA">
        <w:rPr>
          <w:b/>
          <w:sz w:val="20"/>
          <w:szCs w:val="20"/>
        </w:rPr>
        <w:t>: ein</w:t>
      </w:r>
      <w:r w:rsidR="008A2809">
        <w:rPr>
          <w:b/>
          <w:sz w:val="20"/>
          <w:szCs w:val="20"/>
        </w:rPr>
        <w:t xml:space="preserve"> neues System für die Schleifentzunderung von Draht </w:t>
      </w:r>
      <w:r w:rsidR="00151F77">
        <w:rPr>
          <w:b/>
          <w:sz w:val="20"/>
          <w:szCs w:val="20"/>
        </w:rPr>
        <w:t>sowie</w:t>
      </w:r>
      <w:r w:rsidR="008A2809">
        <w:rPr>
          <w:b/>
          <w:sz w:val="20"/>
          <w:szCs w:val="20"/>
        </w:rPr>
        <w:t xml:space="preserve"> </w:t>
      </w:r>
      <w:r w:rsidR="00151F77">
        <w:rPr>
          <w:b/>
          <w:sz w:val="20"/>
          <w:szCs w:val="20"/>
        </w:rPr>
        <w:t xml:space="preserve">die neue Generation von </w:t>
      </w:r>
      <w:bookmarkStart w:id="1" w:name="_Hlk103951482"/>
      <w:r w:rsidR="00276547">
        <w:rPr>
          <w:b/>
          <w:sz w:val="20"/>
          <w:szCs w:val="20"/>
        </w:rPr>
        <w:t xml:space="preserve">Reinigungs- und Verkupferungsanlagen </w:t>
      </w:r>
      <w:r w:rsidR="00151F77">
        <w:rPr>
          <w:b/>
          <w:sz w:val="20"/>
          <w:szCs w:val="20"/>
        </w:rPr>
        <w:t xml:space="preserve">für </w:t>
      </w:r>
      <w:r w:rsidR="0008500A">
        <w:rPr>
          <w:b/>
          <w:sz w:val="20"/>
          <w:szCs w:val="20"/>
        </w:rPr>
        <w:t xml:space="preserve">die </w:t>
      </w:r>
      <w:r w:rsidR="00151F77">
        <w:rPr>
          <w:b/>
          <w:sz w:val="20"/>
          <w:szCs w:val="20"/>
        </w:rPr>
        <w:t>Schweißdraht</w:t>
      </w:r>
      <w:r w:rsidR="0008500A">
        <w:rPr>
          <w:b/>
          <w:sz w:val="20"/>
          <w:szCs w:val="20"/>
        </w:rPr>
        <w:t>fertigung</w:t>
      </w:r>
      <w:bookmarkEnd w:id="1"/>
      <w:r w:rsidR="005B55B9">
        <w:rPr>
          <w:b/>
          <w:sz w:val="20"/>
          <w:szCs w:val="20"/>
        </w:rPr>
        <w:t>.</w:t>
      </w:r>
    </w:p>
    <w:p w14:paraId="50AB0CB9" w14:textId="72810A60" w:rsidR="00A83E95" w:rsidRDefault="00A83E95" w:rsidP="008D3269">
      <w:pPr>
        <w:ind w:right="1557"/>
        <w:rPr>
          <w:sz w:val="20"/>
          <w:szCs w:val="20"/>
        </w:rPr>
      </w:pPr>
      <w:r>
        <w:rPr>
          <w:sz w:val="20"/>
          <w:szCs w:val="20"/>
        </w:rPr>
        <w:t xml:space="preserve">In der EJP Industries Gruppe fokussieren drei Unternehmen auf Anlagen für die Herstellung </w:t>
      </w:r>
      <w:r w:rsidR="00EB76EB">
        <w:rPr>
          <w:sz w:val="20"/>
          <w:szCs w:val="20"/>
        </w:rPr>
        <w:t xml:space="preserve">und Behandlung </w:t>
      </w:r>
      <w:r>
        <w:rPr>
          <w:sz w:val="20"/>
          <w:szCs w:val="20"/>
        </w:rPr>
        <w:t>von Draht:</w:t>
      </w:r>
    </w:p>
    <w:p w14:paraId="411A3D5A" w14:textId="33858962" w:rsidR="00342A60" w:rsidRPr="00A83E95" w:rsidRDefault="00276547" w:rsidP="00A83E95">
      <w:pPr>
        <w:pStyle w:val="Listenabsatz"/>
        <w:numPr>
          <w:ilvl w:val="0"/>
          <w:numId w:val="46"/>
        </w:numPr>
        <w:ind w:left="567" w:right="1557" w:hanging="207"/>
        <w:rPr>
          <w:sz w:val="20"/>
          <w:szCs w:val="20"/>
        </w:rPr>
      </w:pPr>
      <w:r>
        <w:rPr>
          <w:sz w:val="20"/>
          <w:szCs w:val="20"/>
        </w:rPr>
        <w:t xml:space="preserve">EJP </w:t>
      </w:r>
      <w:r w:rsidR="003560D6" w:rsidRPr="00A83E95">
        <w:rPr>
          <w:sz w:val="20"/>
          <w:szCs w:val="20"/>
        </w:rPr>
        <w:t>W</w:t>
      </w:r>
      <w:r w:rsidR="008A11DC">
        <w:rPr>
          <w:sz w:val="20"/>
          <w:szCs w:val="20"/>
        </w:rPr>
        <w:t>IRE</w:t>
      </w:r>
      <w:r w:rsidR="003560D6" w:rsidRPr="00A83E95">
        <w:rPr>
          <w:sz w:val="20"/>
          <w:szCs w:val="20"/>
        </w:rPr>
        <w:t>e Technology</w:t>
      </w:r>
      <w:r w:rsidR="00A83E95">
        <w:rPr>
          <w:sz w:val="20"/>
          <w:szCs w:val="20"/>
        </w:rPr>
        <w:t xml:space="preserve"> in Schwerte/Deutschland</w:t>
      </w:r>
      <w:r w:rsidR="003560D6" w:rsidRPr="00A83E95">
        <w:rPr>
          <w:sz w:val="20"/>
          <w:szCs w:val="20"/>
        </w:rPr>
        <w:t>:</w:t>
      </w:r>
      <w:r w:rsidR="00A83E95">
        <w:rPr>
          <w:sz w:val="20"/>
          <w:szCs w:val="20"/>
        </w:rPr>
        <w:br/>
      </w:r>
      <w:r w:rsidR="00EB76EB">
        <w:rPr>
          <w:sz w:val="20"/>
          <w:szCs w:val="20"/>
        </w:rPr>
        <w:t xml:space="preserve">Anlagen für die </w:t>
      </w:r>
      <w:r w:rsidR="003560D6" w:rsidRPr="00A83E95">
        <w:rPr>
          <w:sz w:val="20"/>
          <w:szCs w:val="20"/>
        </w:rPr>
        <w:t xml:space="preserve">Vorbehandlung </w:t>
      </w:r>
      <w:r w:rsidR="00EB76EB">
        <w:rPr>
          <w:sz w:val="20"/>
          <w:szCs w:val="20"/>
        </w:rPr>
        <w:t xml:space="preserve">von Draht </w:t>
      </w:r>
    </w:p>
    <w:p w14:paraId="39D62216" w14:textId="3F8C7E15" w:rsidR="00A83E95" w:rsidRPr="00A83E95" w:rsidRDefault="00276547" w:rsidP="00A83E95">
      <w:pPr>
        <w:pStyle w:val="Listenabsatz"/>
        <w:numPr>
          <w:ilvl w:val="0"/>
          <w:numId w:val="46"/>
        </w:numPr>
        <w:ind w:left="567" w:right="1557" w:hanging="207"/>
        <w:rPr>
          <w:sz w:val="20"/>
          <w:szCs w:val="20"/>
        </w:rPr>
      </w:pPr>
      <w:r>
        <w:rPr>
          <w:sz w:val="20"/>
          <w:szCs w:val="20"/>
        </w:rPr>
        <w:t xml:space="preserve">EJP </w:t>
      </w:r>
      <w:r w:rsidR="00A83E95" w:rsidRPr="00A83E95">
        <w:rPr>
          <w:sz w:val="20"/>
          <w:szCs w:val="20"/>
        </w:rPr>
        <w:t>Italmec</w:t>
      </w:r>
      <w:r w:rsidR="00A83E95">
        <w:rPr>
          <w:sz w:val="20"/>
          <w:szCs w:val="20"/>
        </w:rPr>
        <w:t xml:space="preserve"> in </w:t>
      </w:r>
      <w:r w:rsidR="00A83E95" w:rsidRPr="00A83E95">
        <w:rPr>
          <w:sz w:val="20"/>
          <w:szCs w:val="20"/>
        </w:rPr>
        <w:t>Katowice / Polen:</w:t>
      </w:r>
      <w:r w:rsidR="00A83E95">
        <w:rPr>
          <w:sz w:val="20"/>
          <w:szCs w:val="20"/>
        </w:rPr>
        <w:br/>
      </w:r>
      <w:r>
        <w:rPr>
          <w:sz w:val="20"/>
          <w:szCs w:val="20"/>
        </w:rPr>
        <w:t>Anlagen für die Herstellung von</w:t>
      </w:r>
      <w:r w:rsidR="00A83E95" w:rsidRPr="00A83E95">
        <w:rPr>
          <w:sz w:val="20"/>
          <w:szCs w:val="20"/>
        </w:rPr>
        <w:t xml:space="preserve"> niedrig-, mittel- und hochgekohlte</w:t>
      </w:r>
      <w:r w:rsidR="008A11DC">
        <w:rPr>
          <w:sz w:val="20"/>
          <w:szCs w:val="20"/>
        </w:rPr>
        <w:t>m</w:t>
      </w:r>
      <w:r w:rsidR="00A83E95" w:rsidRPr="00A83E95">
        <w:rPr>
          <w:sz w:val="20"/>
          <w:szCs w:val="20"/>
        </w:rPr>
        <w:t xml:space="preserve"> Draht</w:t>
      </w:r>
    </w:p>
    <w:p w14:paraId="7DD78CF2" w14:textId="64506E48" w:rsidR="003560D6" w:rsidRPr="00A83E95" w:rsidRDefault="003560D6" w:rsidP="00A83E95">
      <w:pPr>
        <w:pStyle w:val="Listenabsatz"/>
        <w:numPr>
          <w:ilvl w:val="0"/>
          <w:numId w:val="46"/>
        </w:numPr>
        <w:ind w:left="567" w:right="1557" w:hanging="207"/>
        <w:rPr>
          <w:sz w:val="20"/>
          <w:szCs w:val="20"/>
        </w:rPr>
      </w:pPr>
      <w:r w:rsidRPr="00A83E95">
        <w:rPr>
          <w:sz w:val="20"/>
          <w:szCs w:val="20"/>
        </w:rPr>
        <w:t>WWM</w:t>
      </w:r>
      <w:r w:rsidR="00A83E95">
        <w:rPr>
          <w:sz w:val="20"/>
          <w:szCs w:val="20"/>
        </w:rPr>
        <w:t xml:space="preserve"> </w:t>
      </w:r>
      <w:r w:rsidR="0043288C">
        <w:rPr>
          <w:sz w:val="20"/>
          <w:szCs w:val="20"/>
        </w:rPr>
        <w:t xml:space="preserve">Technology </w:t>
      </w:r>
      <w:r w:rsidR="00A83E95">
        <w:rPr>
          <w:sz w:val="20"/>
          <w:szCs w:val="20"/>
        </w:rPr>
        <w:t xml:space="preserve">in </w:t>
      </w:r>
      <w:r w:rsidR="00A83E95" w:rsidRPr="00A83E95">
        <w:rPr>
          <w:sz w:val="20"/>
          <w:szCs w:val="20"/>
        </w:rPr>
        <w:t>Conselve / Italien</w:t>
      </w:r>
      <w:r w:rsidRPr="00A83E95">
        <w:rPr>
          <w:sz w:val="20"/>
          <w:szCs w:val="20"/>
        </w:rPr>
        <w:t>:</w:t>
      </w:r>
      <w:r w:rsidR="00EB76EB">
        <w:rPr>
          <w:sz w:val="20"/>
          <w:szCs w:val="20"/>
        </w:rPr>
        <w:br/>
      </w:r>
      <w:r w:rsidRPr="00A83E95">
        <w:rPr>
          <w:sz w:val="20"/>
          <w:szCs w:val="20"/>
        </w:rPr>
        <w:t xml:space="preserve">Anlagen </w:t>
      </w:r>
      <w:r w:rsidR="00EB76EB">
        <w:rPr>
          <w:sz w:val="20"/>
          <w:szCs w:val="20"/>
        </w:rPr>
        <w:t>für die</w:t>
      </w:r>
      <w:r w:rsidRPr="00A83E95">
        <w:rPr>
          <w:sz w:val="20"/>
          <w:szCs w:val="20"/>
        </w:rPr>
        <w:t xml:space="preserve"> Herstellung von Schweißdraht</w:t>
      </w:r>
    </w:p>
    <w:p w14:paraId="0F2CC522" w14:textId="0DB27020" w:rsidR="0069463E" w:rsidRDefault="0069463E" w:rsidP="00CC4934">
      <w:pPr>
        <w:ind w:right="1557"/>
        <w:rPr>
          <w:sz w:val="20"/>
          <w:szCs w:val="20"/>
        </w:rPr>
      </w:pPr>
      <w:r w:rsidRPr="0069463E">
        <w:rPr>
          <w:sz w:val="20"/>
          <w:szCs w:val="20"/>
        </w:rPr>
        <w:t>Mit ihnen zählt EJP zu</w:t>
      </w:r>
      <w:r>
        <w:rPr>
          <w:sz w:val="20"/>
          <w:szCs w:val="20"/>
        </w:rPr>
        <w:t xml:space="preserve"> den</w:t>
      </w:r>
      <w:r w:rsidRPr="00201464">
        <w:rPr>
          <w:sz w:val="20"/>
          <w:szCs w:val="20"/>
        </w:rPr>
        <w:t xml:space="preserve"> wenigen Anbieter</w:t>
      </w:r>
      <w:r>
        <w:rPr>
          <w:sz w:val="20"/>
          <w:szCs w:val="20"/>
        </w:rPr>
        <w:t>n</w:t>
      </w:r>
      <w:r w:rsidRPr="00201464">
        <w:rPr>
          <w:sz w:val="20"/>
          <w:szCs w:val="20"/>
        </w:rPr>
        <w:t>, die Komplettanlagen für die gesamte Prozesskette „Draht“ herstellen und gleichzeitig über ein weltweites Vertriebs- und Servicenetz verfügen.</w:t>
      </w:r>
    </w:p>
    <w:p w14:paraId="1D21EAD8" w14:textId="4180E039" w:rsidR="00421554" w:rsidRDefault="00330DDC" w:rsidP="00CC4934">
      <w:pPr>
        <w:ind w:right="1557"/>
        <w:rPr>
          <w:sz w:val="20"/>
          <w:szCs w:val="20"/>
        </w:rPr>
      </w:pPr>
      <w:r>
        <w:rPr>
          <w:sz w:val="20"/>
          <w:szCs w:val="20"/>
        </w:rPr>
        <w:t xml:space="preserve">Für die </w:t>
      </w:r>
      <w:r w:rsidRPr="00D054D4">
        <w:rPr>
          <w:sz w:val="20"/>
          <w:szCs w:val="20"/>
        </w:rPr>
        <w:t xml:space="preserve">Schleifentzunderung von Draht im Durchlauf </w:t>
      </w:r>
      <w:r>
        <w:rPr>
          <w:sz w:val="20"/>
          <w:szCs w:val="20"/>
        </w:rPr>
        <w:t xml:space="preserve">stellt </w:t>
      </w:r>
      <w:r w:rsidR="00B66862" w:rsidRPr="005D6A04">
        <w:rPr>
          <w:sz w:val="20"/>
          <w:szCs w:val="20"/>
        </w:rPr>
        <w:t>EJP W</w:t>
      </w:r>
      <w:r w:rsidRPr="005D6A04">
        <w:rPr>
          <w:sz w:val="20"/>
          <w:szCs w:val="20"/>
        </w:rPr>
        <w:t>i</w:t>
      </w:r>
      <w:r w:rsidR="001F7813" w:rsidRPr="005D6A04">
        <w:rPr>
          <w:sz w:val="20"/>
          <w:szCs w:val="20"/>
        </w:rPr>
        <w:t>RE</w:t>
      </w:r>
      <w:r w:rsidR="00B66862" w:rsidRPr="005D6A04">
        <w:rPr>
          <w:sz w:val="20"/>
          <w:szCs w:val="20"/>
        </w:rPr>
        <w:t xml:space="preserve"> Technology</w:t>
      </w:r>
      <w:r w:rsidR="00B66862">
        <w:rPr>
          <w:sz w:val="20"/>
          <w:szCs w:val="20"/>
        </w:rPr>
        <w:t xml:space="preserve"> </w:t>
      </w:r>
      <w:r w:rsidR="003560D6">
        <w:rPr>
          <w:sz w:val="20"/>
          <w:szCs w:val="20"/>
        </w:rPr>
        <w:t xml:space="preserve">auf der Messe </w:t>
      </w:r>
      <w:r>
        <w:rPr>
          <w:sz w:val="20"/>
          <w:szCs w:val="20"/>
        </w:rPr>
        <w:t xml:space="preserve">erstmals die grundlegend überarbeitete Bandschleifanlage </w:t>
      </w:r>
      <w:r w:rsidR="005E5AF0" w:rsidRPr="00BB71F6">
        <w:rPr>
          <w:sz w:val="20"/>
          <w:szCs w:val="20"/>
        </w:rPr>
        <w:t>SA-2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v</w:t>
      </w:r>
      <w:r>
        <w:rPr>
          <w:sz w:val="20"/>
          <w:szCs w:val="20"/>
        </w:rPr>
        <w:t xml:space="preserve">or. Im Gegensatz zu </w:t>
      </w:r>
      <w:r w:rsidR="00421554">
        <w:rPr>
          <w:sz w:val="20"/>
          <w:szCs w:val="20"/>
        </w:rPr>
        <w:t xml:space="preserve">den bisher üblichen </w:t>
      </w:r>
      <w:r w:rsidR="00133FD3">
        <w:rPr>
          <w:sz w:val="20"/>
          <w:szCs w:val="20"/>
        </w:rPr>
        <w:t>Maschinen</w:t>
      </w:r>
      <w:r w:rsidR="00421554">
        <w:rPr>
          <w:sz w:val="20"/>
          <w:szCs w:val="20"/>
        </w:rPr>
        <w:t xml:space="preserve"> arbeitet sie mit lediglich einem rotierenden Kopf, auf dem zwei Schleifbänder mit unterschiedlicher Körnung montiert werden können</w:t>
      </w:r>
      <w:r w:rsidR="00133FD3">
        <w:rPr>
          <w:sz w:val="20"/>
          <w:szCs w:val="20"/>
        </w:rPr>
        <w:t xml:space="preserve"> …</w:t>
      </w:r>
      <w:r w:rsidR="00421554">
        <w:rPr>
          <w:sz w:val="20"/>
          <w:szCs w:val="20"/>
        </w:rPr>
        <w:t xml:space="preserve"> zum Beispiel für</w:t>
      </w:r>
      <w:r w:rsidR="00421554" w:rsidRPr="00421554">
        <w:rPr>
          <w:sz w:val="20"/>
          <w:szCs w:val="20"/>
        </w:rPr>
        <w:t xml:space="preserve"> </w:t>
      </w:r>
      <w:r w:rsidR="00421554">
        <w:rPr>
          <w:sz w:val="20"/>
          <w:szCs w:val="20"/>
        </w:rPr>
        <w:t>Grob- und Feinschliff. S</w:t>
      </w:r>
      <w:r w:rsidR="00133FD3">
        <w:rPr>
          <w:sz w:val="20"/>
          <w:szCs w:val="20"/>
        </w:rPr>
        <w:t>ie</w:t>
      </w:r>
      <w:r w:rsidR="00421554">
        <w:rPr>
          <w:sz w:val="20"/>
          <w:szCs w:val="20"/>
        </w:rPr>
        <w:t xml:space="preserve"> erzielt mit einer deutlich einfacheren Konstruktion denselben Effekt wie die vorher üblichen Doppelkopfanlage</w:t>
      </w:r>
      <w:r w:rsidR="00133FD3">
        <w:rPr>
          <w:sz w:val="20"/>
          <w:szCs w:val="20"/>
        </w:rPr>
        <w:t>n</w:t>
      </w:r>
      <w:r w:rsidR="00421554">
        <w:rPr>
          <w:sz w:val="20"/>
          <w:szCs w:val="20"/>
        </w:rPr>
        <w:t xml:space="preserve">. </w:t>
      </w:r>
    </w:p>
    <w:p w14:paraId="5B086836" w14:textId="5D95C986" w:rsidR="00B53BDC" w:rsidRDefault="00F1591B" w:rsidP="00CC4934">
      <w:pPr>
        <w:ind w:right="1557"/>
        <w:rPr>
          <w:sz w:val="20"/>
          <w:szCs w:val="20"/>
        </w:rPr>
      </w:pPr>
      <w:r>
        <w:rPr>
          <w:sz w:val="20"/>
          <w:szCs w:val="20"/>
        </w:rPr>
        <w:t>Lothar Köppen, der geschäftsführende Gesellschafter</w:t>
      </w:r>
      <w:r w:rsidR="00316984">
        <w:rPr>
          <w:sz w:val="20"/>
          <w:szCs w:val="20"/>
        </w:rPr>
        <w:t xml:space="preserve"> der EJP WiRE Technology GmbH</w:t>
      </w:r>
      <w:r>
        <w:rPr>
          <w:sz w:val="20"/>
          <w:szCs w:val="20"/>
        </w:rPr>
        <w:t xml:space="preserve">, ist bereits seit 2004 in </w:t>
      </w:r>
      <w:r w:rsidR="00A7418F">
        <w:rPr>
          <w:sz w:val="20"/>
          <w:szCs w:val="20"/>
        </w:rPr>
        <w:t>seinem</w:t>
      </w:r>
      <w:r>
        <w:rPr>
          <w:sz w:val="20"/>
          <w:szCs w:val="20"/>
        </w:rPr>
        <w:t xml:space="preserve"> Metier tätig</w:t>
      </w:r>
      <w:r w:rsidR="00316984">
        <w:rPr>
          <w:sz w:val="20"/>
          <w:szCs w:val="20"/>
        </w:rPr>
        <w:t xml:space="preserve"> und kennt die Praxis: „In der neuen Anlage gibt es nur einen einzigen </w:t>
      </w:r>
      <w:r w:rsidR="00FC6DC3">
        <w:rPr>
          <w:sz w:val="20"/>
          <w:szCs w:val="20"/>
        </w:rPr>
        <w:t>Arbeitsk</w:t>
      </w:r>
      <w:r w:rsidR="00316984">
        <w:rPr>
          <w:sz w:val="20"/>
          <w:szCs w:val="20"/>
        </w:rPr>
        <w:t>opf, der sich dreht.</w:t>
      </w:r>
      <w:r w:rsidR="001D514B">
        <w:rPr>
          <w:sz w:val="20"/>
          <w:szCs w:val="20"/>
        </w:rPr>
        <w:t xml:space="preserve"> </w:t>
      </w:r>
      <w:r w:rsidR="001D514B" w:rsidRPr="00CC410A">
        <w:rPr>
          <w:sz w:val="20"/>
          <w:szCs w:val="20"/>
        </w:rPr>
        <w:t>Auch mit zwei Schleifbänder</w:t>
      </w:r>
      <w:r w:rsidR="00BB71F6" w:rsidRPr="00CC410A">
        <w:rPr>
          <w:sz w:val="20"/>
          <w:szCs w:val="20"/>
        </w:rPr>
        <w:t>n</w:t>
      </w:r>
      <w:r w:rsidR="001D514B" w:rsidRPr="00CC410A">
        <w:rPr>
          <w:sz w:val="20"/>
          <w:szCs w:val="20"/>
        </w:rPr>
        <w:t xml:space="preserve"> ist somit eine gleichbleibende Oberflächenqualität der Drahtoberfläche garantiert.</w:t>
      </w:r>
      <w:r w:rsidR="00316984">
        <w:rPr>
          <w:sz w:val="20"/>
          <w:szCs w:val="20"/>
        </w:rPr>
        <w:t xml:space="preserve"> </w:t>
      </w:r>
      <w:r w:rsidR="001D514B">
        <w:rPr>
          <w:sz w:val="20"/>
          <w:szCs w:val="20"/>
        </w:rPr>
        <w:t>D</w:t>
      </w:r>
      <w:r w:rsidR="00316984">
        <w:rPr>
          <w:sz w:val="20"/>
          <w:szCs w:val="20"/>
        </w:rPr>
        <w:t xml:space="preserve">ie bisher erforderliche, aufwendige Synchronisation der Drehzahl </w:t>
      </w:r>
      <w:r w:rsidR="001D514B" w:rsidRPr="00CC410A">
        <w:rPr>
          <w:sz w:val="20"/>
          <w:szCs w:val="20"/>
        </w:rPr>
        <w:t>mit der Drahtgeschwindigkeit entfällt</w:t>
      </w:r>
      <w:r w:rsidR="001D514B">
        <w:rPr>
          <w:sz w:val="20"/>
          <w:szCs w:val="20"/>
        </w:rPr>
        <w:t xml:space="preserve">. </w:t>
      </w:r>
      <w:r w:rsidR="00A7418F">
        <w:rPr>
          <w:sz w:val="20"/>
          <w:szCs w:val="20"/>
        </w:rPr>
        <w:t>Und was nicht da ist, kann auch keine Störungen verursachen.“</w:t>
      </w:r>
    </w:p>
    <w:p w14:paraId="6A307970" w14:textId="0B4858D1" w:rsidR="00553613" w:rsidRPr="00A7182E" w:rsidRDefault="0069463E" w:rsidP="00A7182E">
      <w:pPr>
        <w:ind w:right="1557"/>
        <w:rPr>
          <w:sz w:val="20"/>
          <w:szCs w:val="20"/>
        </w:rPr>
      </w:pPr>
      <w:r w:rsidRPr="005D6A04">
        <w:rPr>
          <w:sz w:val="20"/>
          <w:szCs w:val="20"/>
        </w:rPr>
        <w:t>WWM</w:t>
      </w:r>
      <w:r w:rsidRPr="003632C1">
        <w:rPr>
          <w:sz w:val="20"/>
          <w:szCs w:val="20"/>
        </w:rPr>
        <w:t xml:space="preserve"> </w:t>
      </w:r>
      <w:r>
        <w:rPr>
          <w:sz w:val="20"/>
          <w:szCs w:val="20"/>
        </w:rPr>
        <w:t>stellt</w:t>
      </w:r>
      <w:r w:rsidRPr="003632C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632C1">
        <w:rPr>
          <w:sz w:val="20"/>
          <w:szCs w:val="20"/>
        </w:rPr>
        <w:t>uf der Messe die neue Generation der</w:t>
      </w:r>
      <w:r w:rsidR="0043288C">
        <w:rPr>
          <w:sz w:val="20"/>
          <w:szCs w:val="20"/>
        </w:rPr>
        <w:t xml:space="preserve"> </w:t>
      </w:r>
      <w:r w:rsidR="0043288C" w:rsidRPr="00D054D4">
        <w:rPr>
          <w:bCs/>
          <w:sz w:val="20"/>
          <w:szCs w:val="20"/>
        </w:rPr>
        <w:t xml:space="preserve">Reinigungs- und Verkupferungsanlagen für </w:t>
      </w:r>
      <w:r w:rsidR="00553613" w:rsidRPr="00D054D4">
        <w:rPr>
          <w:bCs/>
          <w:sz w:val="20"/>
          <w:szCs w:val="20"/>
        </w:rPr>
        <w:t xml:space="preserve">die </w:t>
      </w:r>
      <w:r w:rsidR="0043288C" w:rsidRPr="00D054D4">
        <w:rPr>
          <w:bCs/>
          <w:sz w:val="20"/>
          <w:szCs w:val="20"/>
        </w:rPr>
        <w:t>Schweißdrahtfertigung</w:t>
      </w:r>
      <w:r w:rsidR="0043288C">
        <w:rPr>
          <w:bCs/>
          <w:sz w:val="20"/>
          <w:szCs w:val="20"/>
        </w:rPr>
        <w:t xml:space="preserve"> vor.</w:t>
      </w:r>
      <w:r w:rsidR="00A7182E">
        <w:rPr>
          <w:bCs/>
          <w:sz w:val="20"/>
          <w:szCs w:val="20"/>
        </w:rPr>
        <w:t xml:space="preserve"> </w:t>
      </w:r>
      <w:r w:rsidR="00553613" w:rsidRPr="00A7182E">
        <w:rPr>
          <w:sz w:val="20"/>
          <w:szCs w:val="20"/>
        </w:rPr>
        <w:t>Die neue</w:t>
      </w:r>
      <w:r w:rsidR="000B7237" w:rsidRPr="00A7182E">
        <w:rPr>
          <w:sz w:val="20"/>
          <w:szCs w:val="20"/>
        </w:rPr>
        <w:t>n</w:t>
      </w:r>
      <w:r w:rsidR="00553613" w:rsidRPr="00A7182E">
        <w:rPr>
          <w:sz w:val="20"/>
          <w:szCs w:val="20"/>
        </w:rPr>
        <w:t xml:space="preserve"> System</w:t>
      </w:r>
      <w:r w:rsidR="000B7237" w:rsidRPr="00A7182E">
        <w:rPr>
          <w:sz w:val="20"/>
          <w:szCs w:val="20"/>
        </w:rPr>
        <w:t>e, die nach dem P</w:t>
      </w:r>
      <w:r w:rsidR="00553613" w:rsidRPr="00A7182E">
        <w:rPr>
          <w:sz w:val="20"/>
          <w:szCs w:val="20"/>
        </w:rPr>
        <w:t xml:space="preserve">rinzip des chemischen Verkupferns </w:t>
      </w:r>
      <w:r w:rsidR="000B7237" w:rsidRPr="00A7182E">
        <w:rPr>
          <w:sz w:val="20"/>
          <w:szCs w:val="20"/>
        </w:rPr>
        <w:t>arbeiten, steigern die</w:t>
      </w:r>
      <w:r w:rsidR="00553613" w:rsidRPr="00A7182E">
        <w:rPr>
          <w:sz w:val="20"/>
          <w:szCs w:val="20"/>
        </w:rPr>
        <w:t xml:space="preserve"> Produktionsgeschwindigkeit</w:t>
      </w:r>
      <w:r w:rsidR="000B7237" w:rsidRPr="00A7182E">
        <w:rPr>
          <w:sz w:val="20"/>
          <w:szCs w:val="20"/>
        </w:rPr>
        <w:t xml:space="preserve"> </w:t>
      </w:r>
      <w:r w:rsidR="003E67C2" w:rsidRPr="00A7182E">
        <w:rPr>
          <w:sz w:val="20"/>
          <w:szCs w:val="20"/>
        </w:rPr>
        <w:t xml:space="preserve">bei gleichbleibend </w:t>
      </w:r>
      <w:r w:rsidR="00553613" w:rsidRPr="00A7182E">
        <w:rPr>
          <w:sz w:val="20"/>
          <w:szCs w:val="20"/>
        </w:rPr>
        <w:t>hohe</w:t>
      </w:r>
      <w:r w:rsidR="003E67C2" w:rsidRPr="00A7182E">
        <w:rPr>
          <w:sz w:val="20"/>
          <w:szCs w:val="20"/>
        </w:rPr>
        <w:t>r</w:t>
      </w:r>
      <w:r w:rsidR="00553613" w:rsidRPr="00A7182E">
        <w:rPr>
          <w:sz w:val="20"/>
          <w:szCs w:val="20"/>
        </w:rPr>
        <w:t xml:space="preserve"> Qualität des Drahtes</w:t>
      </w:r>
      <w:r w:rsidR="00A7182E" w:rsidRPr="00A7182E">
        <w:rPr>
          <w:sz w:val="20"/>
          <w:szCs w:val="20"/>
        </w:rPr>
        <w:t xml:space="preserve"> von 15 auf 30 m/s</w:t>
      </w:r>
      <w:r w:rsidR="00553613" w:rsidRPr="00A7182E">
        <w:rPr>
          <w:sz w:val="20"/>
          <w:szCs w:val="20"/>
        </w:rPr>
        <w:t xml:space="preserve">. </w:t>
      </w:r>
      <w:r w:rsidR="003E67C2" w:rsidRPr="00A7182E">
        <w:rPr>
          <w:sz w:val="20"/>
          <w:szCs w:val="20"/>
        </w:rPr>
        <w:t>Sie</w:t>
      </w:r>
      <w:r w:rsidR="00553613" w:rsidRPr="00A7182E">
        <w:rPr>
          <w:sz w:val="20"/>
          <w:szCs w:val="20"/>
        </w:rPr>
        <w:t xml:space="preserve"> k</w:t>
      </w:r>
      <w:r w:rsidR="003E67C2" w:rsidRPr="00A7182E">
        <w:rPr>
          <w:sz w:val="20"/>
          <w:szCs w:val="20"/>
        </w:rPr>
        <w:t>ö</w:t>
      </w:r>
      <w:r w:rsidR="00553613" w:rsidRPr="00A7182E">
        <w:rPr>
          <w:sz w:val="20"/>
          <w:szCs w:val="20"/>
        </w:rPr>
        <w:t>nn</w:t>
      </w:r>
      <w:r w:rsidR="003E67C2" w:rsidRPr="00A7182E">
        <w:rPr>
          <w:sz w:val="20"/>
          <w:szCs w:val="20"/>
        </w:rPr>
        <w:t>en</w:t>
      </w:r>
      <w:r w:rsidR="00553613" w:rsidRPr="00A7182E">
        <w:rPr>
          <w:sz w:val="20"/>
          <w:szCs w:val="20"/>
        </w:rPr>
        <w:t xml:space="preserve"> mit Trocken- oder Nassziehmaschinen kombiniert werden</w:t>
      </w:r>
      <w:r w:rsidR="003E67C2" w:rsidRPr="00A7182E">
        <w:rPr>
          <w:sz w:val="20"/>
          <w:szCs w:val="20"/>
        </w:rPr>
        <w:t xml:space="preserve">, zum Beispiel </w:t>
      </w:r>
      <w:r w:rsidR="00553613" w:rsidRPr="00A7182E">
        <w:rPr>
          <w:sz w:val="20"/>
          <w:szCs w:val="20"/>
        </w:rPr>
        <w:t xml:space="preserve">mit </w:t>
      </w:r>
      <w:r w:rsidR="003E67C2" w:rsidRPr="00A7182E">
        <w:rPr>
          <w:sz w:val="20"/>
          <w:szCs w:val="20"/>
        </w:rPr>
        <w:t>d</w:t>
      </w:r>
      <w:r w:rsidR="00553613" w:rsidRPr="00A7182E">
        <w:rPr>
          <w:sz w:val="20"/>
          <w:szCs w:val="20"/>
        </w:rPr>
        <w:t xml:space="preserve">er schlupffreien Nassziehmaschine, die WWM </w:t>
      </w:r>
      <w:r w:rsidR="00D054D4" w:rsidRPr="00A7182E">
        <w:rPr>
          <w:sz w:val="20"/>
          <w:szCs w:val="20"/>
        </w:rPr>
        <w:t xml:space="preserve">Technology </w:t>
      </w:r>
      <w:r w:rsidR="00553613" w:rsidRPr="00A7182E">
        <w:rPr>
          <w:sz w:val="20"/>
          <w:szCs w:val="20"/>
        </w:rPr>
        <w:t xml:space="preserve">auf der </w:t>
      </w:r>
      <w:r w:rsidR="003E67C2" w:rsidRPr="00A7182E">
        <w:rPr>
          <w:sz w:val="20"/>
          <w:szCs w:val="20"/>
        </w:rPr>
        <w:t>letzten WIRE</w:t>
      </w:r>
      <w:r w:rsidR="00553613" w:rsidRPr="00A7182E">
        <w:rPr>
          <w:sz w:val="20"/>
          <w:szCs w:val="20"/>
        </w:rPr>
        <w:t xml:space="preserve"> </w:t>
      </w:r>
      <w:r w:rsidR="00D054D4" w:rsidRPr="00A7182E">
        <w:rPr>
          <w:sz w:val="20"/>
          <w:szCs w:val="20"/>
        </w:rPr>
        <w:t>vorgestellt</w:t>
      </w:r>
      <w:r w:rsidR="00553613" w:rsidRPr="00A7182E">
        <w:rPr>
          <w:sz w:val="20"/>
          <w:szCs w:val="20"/>
        </w:rPr>
        <w:t xml:space="preserve"> </w:t>
      </w:r>
      <w:r w:rsidR="003E67C2" w:rsidRPr="00A7182E">
        <w:rPr>
          <w:sz w:val="20"/>
          <w:szCs w:val="20"/>
        </w:rPr>
        <w:t>hat</w:t>
      </w:r>
      <w:r w:rsidR="000A73E4">
        <w:rPr>
          <w:sz w:val="20"/>
          <w:szCs w:val="20"/>
        </w:rPr>
        <w:t>te</w:t>
      </w:r>
      <w:r w:rsidR="00553613" w:rsidRPr="00A7182E">
        <w:rPr>
          <w:sz w:val="20"/>
          <w:szCs w:val="20"/>
        </w:rPr>
        <w:t xml:space="preserve">. </w:t>
      </w:r>
    </w:p>
    <w:p w14:paraId="3B8530E0" w14:textId="6E62B22E" w:rsidR="00A141FA" w:rsidRDefault="00EB76EB" w:rsidP="00A141FA">
      <w:pPr>
        <w:ind w:right="1557"/>
        <w:rPr>
          <w:sz w:val="20"/>
          <w:szCs w:val="20"/>
        </w:rPr>
      </w:pPr>
      <w:r w:rsidRPr="005D6A04">
        <w:rPr>
          <w:sz w:val="20"/>
          <w:szCs w:val="20"/>
        </w:rPr>
        <w:t>EJP</w:t>
      </w:r>
      <w:r w:rsidR="00A141FA" w:rsidRPr="005D6A04">
        <w:rPr>
          <w:sz w:val="20"/>
          <w:szCs w:val="20"/>
        </w:rPr>
        <w:t xml:space="preserve"> Italmec</w:t>
      </w:r>
      <w:r>
        <w:rPr>
          <w:sz w:val="20"/>
          <w:szCs w:val="20"/>
        </w:rPr>
        <w:t xml:space="preserve"> zeigt d</w:t>
      </w:r>
      <w:r w:rsidR="00A141FA">
        <w:rPr>
          <w:sz w:val="20"/>
          <w:szCs w:val="20"/>
        </w:rPr>
        <w:t xml:space="preserve">as Spektrum der </w:t>
      </w:r>
      <w:r w:rsidR="00276547">
        <w:rPr>
          <w:sz w:val="20"/>
          <w:szCs w:val="20"/>
        </w:rPr>
        <w:t xml:space="preserve">Anlagen für die Herstellung </w:t>
      </w:r>
      <w:r w:rsidR="0043288C">
        <w:rPr>
          <w:sz w:val="20"/>
          <w:szCs w:val="20"/>
        </w:rPr>
        <w:t>von</w:t>
      </w:r>
      <w:r w:rsidR="00A141FA">
        <w:rPr>
          <w:sz w:val="20"/>
          <w:szCs w:val="20"/>
        </w:rPr>
        <w:t xml:space="preserve"> niedrig-, mittel- und hochgekohlte</w:t>
      </w:r>
      <w:r w:rsidR="008A11DC">
        <w:rPr>
          <w:sz w:val="20"/>
          <w:szCs w:val="20"/>
        </w:rPr>
        <w:t>m</w:t>
      </w:r>
      <w:r w:rsidR="00A141FA">
        <w:rPr>
          <w:sz w:val="20"/>
          <w:szCs w:val="20"/>
        </w:rPr>
        <w:t xml:space="preserve"> Draht</w:t>
      </w:r>
      <w:r>
        <w:rPr>
          <w:sz w:val="20"/>
          <w:szCs w:val="20"/>
        </w:rPr>
        <w:t>.</w:t>
      </w:r>
    </w:p>
    <w:p w14:paraId="31301855" w14:textId="5D9A7505" w:rsidR="00151F77" w:rsidRDefault="00A65935" w:rsidP="0092538F">
      <w:pPr>
        <w:tabs>
          <w:tab w:val="clear" w:pos="180"/>
          <w:tab w:val="left" w:pos="8280"/>
        </w:tabs>
        <w:ind w:right="1559"/>
        <w:rPr>
          <w:b/>
          <w:bCs/>
        </w:rPr>
      </w:pPr>
      <w:r>
        <w:rPr>
          <w:b/>
          <w:bCs/>
          <w:szCs w:val="20"/>
        </w:rPr>
        <w:t>2.</w:t>
      </w:r>
      <w:r w:rsidR="00A7182E">
        <w:rPr>
          <w:b/>
          <w:bCs/>
          <w:szCs w:val="20"/>
        </w:rPr>
        <w:t>500</w:t>
      </w:r>
      <w:r w:rsidR="00A7182E" w:rsidRPr="005E3A38">
        <w:rPr>
          <w:b/>
          <w:bCs/>
          <w:szCs w:val="20"/>
        </w:rPr>
        <w:t xml:space="preserve"> </w:t>
      </w:r>
      <w:r w:rsidR="00FB087D" w:rsidRPr="005E3A38">
        <w:rPr>
          <w:b/>
          <w:bCs/>
          <w:szCs w:val="20"/>
        </w:rPr>
        <w:t>Zeichen einschließlich Leerzeichen und Vorspann</w:t>
      </w:r>
      <w:r w:rsidR="00151F77">
        <w:rPr>
          <w:b/>
          <w:bCs/>
        </w:rPr>
        <w:br w:type="page"/>
      </w:r>
    </w:p>
    <w:p w14:paraId="4FC4D832" w14:textId="23F3E04A" w:rsidR="00431DED" w:rsidRDefault="002E5BF6" w:rsidP="001F7813">
      <w:pPr>
        <w:tabs>
          <w:tab w:val="clear" w:pos="180"/>
          <w:tab w:val="left" w:pos="8280"/>
        </w:tabs>
        <w:ind w:right="1557"/>
        <w:jc w:val="center"/>
        <w:rPr>
          <w:b/>
          <w:bCs/>
        </w:rPr>
      </w:pPr>
      <w:r>
        <w:rPr>
          <w:b/>
          <w:bCs/>
        </w:rPr>
        <w:lastRenderedPageBreak/>
        <w:t>EJP WiRE Technology</w:t>
      </w:r>
      <w:r w:rsidR="00276547">
        <w:rPr>
          <w:b/>
          <w:bCs/>
        </w:rPr>
        <w:t xml:space="preserve">, </w:t>
      </w:r>
      <w:r w:rsidR="001F7813" w:rsidRPr="00553C2B">
        <w:rPr>
          <w:b/>
          <w:bCs/>
        </w:rPr>
        <w:t xml:space="preserve">EJP </w:t>
      </w:r>
      <w:r w:rsidR="001F7813">
        <w:rPr>
          <w:b/>
          <w:bCs/>
        </w:rPr>
        <w:t xml:space="preserve">Italmec </w:t>
      </w:r>
      <w:r w:rsidR="00753AD3">
        <w:rPr>
          <w:b/>
          <w:bCs/>
        </w:rPr>
        <w:t xml:space="preserve">und </w:t>
      </w:r>
      <w:r w:rsidR="00D054D4">
        <w:rPr>
          <w:b/>
          <w:bCs/>
        </w:rPr>
        <w:t>WWM Technology</w:t>
      </w:r>
      <w:r w:rsidR="00753AD3">
        <w:rPr>
          <w:b/>
          <w:bCs/>
        </w:rPr>
        <w:br/>
      </w:r>
      <w:r w:rsidR="001F7813" w:rsidRPr="00553C2B">
        <w:rPr>
          <w:b/>
          <w:bCs/>
        </w:rPr>
        <w:t>auf der WIRE 2022</w:t>
      </w:r>
      <w:r w:rsidR="001F7813" w:rsidRPr="00553C2B">
        <w:rPr>
          <w:b/>
          <w:bCs/>
        </w:rPr>
        <w:br/>
        <w:t>Düsseldorf, 20. bis 24. Juni 2022</w:t>
      </w:r>
      <w:r w:rsidR="00431DED">
        <w:rPr>
          <w:b/>
          <w:bCs/>
        </w:rPr>
        <w:br/>
      </w:r>
      <w:r w:rsidR="00D61B09" w:rsidRPr="00D61B09">
        <w:rPr>
          <w:b/>
          <w:bCs/>
        </w:rPr>
        <w:t>Halle 11</w:t>
      </w:r>
      <w:r w:rsidR="00F11240">
        <w:rPr>
          <w:b/>
          <w:bCs/>
        </w:rPr>
        <w:t>,</w:t>
      </w:r>
      <w:r w:rsidR="00D61B09" w:rsidRPr="00D61B09">
        <w:rPr>
          <w:b/>
          <w:bCs/>
        </w:rPr>
        <w:t xml:space="preserve"> Stand D</w:t>
      </w:r>
      <w:r w:rsidR="00146257">
        <w:rPr>
          <w:b/>
          <w:bCs/>
        </w:rPr>
        <w:t>0</w:t>
      </w:r>
      <w:r w:rsidR="00D61B09" w:rsidRPr="00D61B09">
        <w:rPr>
          <w:b/>
          <w:bCs/>
        </w:rPr>
        <w:t>6</w:t>
      </w:r>
    </w:p>
    <w:p w14:paraId="6A1AF527" w14:textId="3625268C" w:rsidR="00F11240" w:rsidRPr="00553C2B" w:rsidRDefault="00F11240" w:rsidP="001F7813">
      <w:pPr>
        <w:tabs>
          <w:tab w:val="clear" w:pos="180"/>
          <w:tab w:val="left" w:pos="8280"/>
        </w:tabs>
        <w:ind w:right="1557"/>
        <w:jc w:val="center"/>
        <w:rPr>
          <w:b/>
          <w:bCs/>
        </w:rPr>
      </w:pPr>
      <w:r>
        <w:rPr>
          <w:b/>
          <w:bCs/>
        </w:rPr>
        <w:t>Die EJP Maschinen GmbH</w:t>
      </w:r>
      <w:r>
        <w:rPr>
          <w:b/>
          <w:bCs/>
        </w:rPr>
        <w:br/>
      </w:r>
      <w:r w:rsidRPr="000A6E75">
        <w:rPr>
          <w:b/>
          <w:bCs/>
        </w:rPr>
        <w:t>stellt mehrere Neuentwicklungen vor, die die Produktion von Stangen und Rohren einfacher und effizienter machen</w:t>
      </w:r>
      <w:r>
        <w:rPr>
          <w:b/>
          <w:bCs/>
        </w:rPr>
        <w:t>:</w:t>
      </w:r>
      <w:r>
        <w:rPr>
          <w:b/>
          <w:bCs/>
        </w:rPr>
        <w:br/>
      </w:r>
      <w:r w:rsidRPr="00553C2B">
        <w:rPr>
          <w:b/>
          <w:bCs/>
        </w:rPr>
        <w:t>Halle 9, Stand A12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E20076" w:rsidRPr="0049142C" w14:paraId="44620416" w14:textId="77777777" w:rsidTr="00D13D8D">
        <w:tc>
          <w:tcPr>
            <w:tcW w:w="3686" w:type="dxa"/>
          </w:tcPr>
          <w:p w14:paraId="5B65AD76" w14:textId="2B1B48D6" w:rsidR="00E20076" w:rsidRPr="000C0F4B" w:rsidRDefault="00E20076" w:rsidP="00F032D6">
            <w:pPr>
              <w:keepNext/>
              <w:keepLines/>
              <w:spacing w:before="60" w:after="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b/>
                <w:bCs/>
                <w:sz w:val="20"/>
                <w:szCs w:val="20"/>
              </w:rPr>
              <w:t>Kontakt</w:t>
            </w:r>
            <w:r w:rsidR="00B57B01">
              <w:rPr>
                <w:b/>
                <w:bCs/>
                <w:sz w:val="20"/>
                <w:szCs w:val="20"/>
              </w:rPr>
              <w:t xml:space="preserve"> Bandschleifmaschine</w:t>
            </w:r>
            <w:r w:rsidRPr="000C0F4B">
              <w:rPr>
                <w:b/>
                <w:bCs/>
                <w:sz w:val="20"/>
                <w:szCs w:val="20"/>
              </w:rPr>
              <w:t>:</w:t>
            </w:r>
            <w:r w:rsidR="008F6EEC">
              <w:rPr>
                <w:b/>
                <w:bCs/>
                <w:sz w:val="20"/>
                <w:szCs w:val="20"/>
              </w:rPr>
              <w:br/>
            </w:r>
          </w:p>
          <w:p w14:paraId="0B90A8A3" w14:textId="34DBC46B" w:rsidR="00E20076" w:rsidRPr="000C0F4B" w:rsidRDefault="00E20076" w:rsidP="00F032D6">
            <w:pPr>
              <w:keepLines/>
              <w:spacing w:after="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sz w:val="20"/>
                <w:szCs w:val="20"/>
              </w:rPr>
              <w:t xml:space="preserve">EJP </w:t>
            </w:r>
            <w:r>
              <w:rPr>
                <w:sz w:val="20"/>
                <w:szCs w:val="20"/>
              </w:rPr>
              <w:t>W</w:t>
            </w:r>
            <w:r w:rsidR="00077C43" w:rsidRPr="00BB71F6">
              <w:rPr>
                <w:sz w:val="20"/>
                <w:szCs w:val="20"/>
              </w:rPr>
              <w:t>IRE</w:t>
            </w:r>
            <w:r>
              <w:rPr>
                <w:sz w:val="20"/>
                <w:szCs w:val="20"/>
              </w:rPr>
              <w:t xml:space="preserve"> Technology</w:t>
            </w:r>
            <w:r w:rsidRPr="000C0F4B">
              <w:rPr>
                <w:sz w:val="20"/>
                <w:szCs w:val="20"/>
              </w:rPr>
              <w:t xml:space="preserve"> GmbH</w:t>
            </w:r>
            <w:r w:rsidRPr="000C0F4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Lothar </w:t>
            </w:r>
            <w:r w:rsidRPr="00136395">
              <w:rPr>
                <w:sz w:val="20"/>
                <w:szCs w:val="20"/>
              </w:rPr>
              <w:t>Köppen</w:t>
            </w:r>
            <w:r w:rsidRPr="00136395">
              <w:rPr>
                <w:sz w:val="20"/>
                <w:szCs w:val="20"/>
              </w:rPr>
              <w:br/>
              <w:t>Lohbachstr. 12</w:t>
            </w:r>
            <w:r>
              <w:rPr>
                <w:sz w:val="20"/>
                <w:szCs w:val="20"/>
              </w:rPr>
              <w:br/>
            </w:r>
            <w:r w:rsidRPr="00136395">
              <w:rPr>
                <w:sz w:val="20"/>
                <w:szCs w:val="20"/>
              </w:rPr>
              <w:t>58239 Schwerte</w:t>
            </w:r>
            <w:r w:rsidR="00EC79E8">
              <w:rPr>
                <w:sz w:val="20"/>
                <w:szCs w:val="20"/>
              </w:rPr>
              <w:t>/Deutschland</w:t>
            </w:r>
            <w:r w:rsidRPr="00136395">
              <w:rPr>
                <w:sz w:val="20"/>
                <w:szCs w:val="20"/>
              </w:rPr>
              <w:br/>
              <w:t>Tel: +49</w:t>
            </w:r>
            <w:r w:rsidR="00456F5B">
              <w:rPr>
                <w:sz w:val="20"/>
                <w:szCs w:val="20"/>
              </w:rPr>
              <w:t xml:space="preserve"> </w:t>
            </w:r>
            <w:r w:rsidRPr="00136395">
              <w:rPr>
                <w:sz w:val="20"/>
                <w:szCs w:val="20"/>
              </w:rPr>
              <w:t>2304</w:t>
            </w:r>
            <w:r>
              <w:rPr>
                <w:sz w:val="20"/>
                <w:szCs w:val="20"/>
              </w:rPr>
              <w:t>-</w:t>
            </w:r>
            <w:r w:rsidRPr="00136395">
              <w:rPr>
                <w:sz w:val="20"/>
                <w:szCs w:val="20"/>
              </w:rPr>
              <w:t>338 96 0</w:t>
            </w:r>
            <w:r w:rsidRPr="00136395">
              <w:rPr>
                <w:sz w:val="20"/>
                <w:szCs w:val="20"/>
              </w:rPr>
              <w:br/>
              <w:t>www.ejp</w:t>
            </w:r>
            <w:r>
              <w:rPr>
                <w:sz w:val="20"/>
                <w:szCs w:val="20"/>
              </w:rPr>
              <w:t>wire</w:t>
            </w:r>
            <w:r w:rsidRPr="00136395">
              <w:rPr>
                <w:sz w:val="20"/>
                <w:szCs w:val="20"/>
              </w:rPr>
              <w:t>.com</w:t>
            </w:r>
            <w:r w:rsidRPr="000C0F4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l.koeppen</w:t>
            </w:r>
            <w:r w:rsidRPr="000C0F4B">
              <w:rPr>
                <w:sz w:val="20"/>
                <w:szCs w:val="20"/>
              </w:rPr>
              <w:t>@ejp</w:t>
            </w:r>
            <w:r>
              <w:rPr>
                <w:sz w:val="20"/>
                <w:szCs w:val="20"/>
              </w:rPr>
              <w:t>wi</w:t>
            </w:r>
            <w:r w:rsidR="008F6EEC">
              <w:rPr>
                <w:sz w:val="20"/>
                <w:szCs w:val="20"/>
              </w:rPr>
              <w:t>re</w:t>
            </w:r>
            <w:r w:rsidRPr="000C0F4B">
              <w:rPr>
                <w:sz w:val="20"/>
                <w:szCs w:val="20"/>
              </w:rPr>
              <w:t>.com</w:t>
            </w:r>
          </w:p>
        </w:tc>
        <w:tc>
          <w:tcPr>
            <w:tcW w:w="3969" w:type="dxa"/>
          </w:tcPr>
          <w:p w14:paraId="1CDE801A" w14:textId="6E0B17D5" w:rsidR="00E20076" w:rsidRDefault="00B57B01" w:rsidP="00F032D6">
            <w:pPr>
              <w:keepLines/>
              <w:spacing w:before="60" w:after="0"/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</w:t>
            </w:r>
            <w:r w:rsidR="008F6EEC" w:rsidRPr="008F6EEC">
              <w:rPr>
                <w:b/>
                <w:bCs/>
                <w:sz w:val="20"/>
                <w:szCs w:val="20"/>
              </w:rPr>
              <w:t>Reinigungs-</w:t>
            </w:r>
            <w:r w:rsidR="008F6EEC">
              <w:rPr>
                <w:b/>
                <w:bCs/>
                <w:sz w:val="20"/>
                <w:szCs w:val="20"/>
              </w:rPr>
              <w:t xml:space="preserve"> </w:t>
            </w:r>
            <w:r w:rsidR="008F6EEC" w:rsidRPr="008F6EEC">
              <w:rPr>
                <w:b/>
                <w:bCs/>
                <w:sz w:val="20"/>
                <w:szCs w:val="20"/>
              </w:rPr>
              <w:t>und Verkupferungsanlage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EE5248A" w14:textId="1E189A14" w:rsidR="00E20076" w:rsidRDefault="00EC79E8" w:rsidP="00F032D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>
              <w:rPr>
                <w:color w:val="000000"/>
                <w:sz w:val="20"/>
                <w:szCs w:val="20"/>
                <w:lang w:val="it-IT" w:eastAsia="de-DE"/>
              </w:rPr>
              <w:t xml:space="preserve">EJP </w:t>
            </w:r>
            <w:r w:rsidR="00E20076" w:rsidRPr="0022260F">
              <w:rPr>
                <w:color w:val="000000"/>
                <w:sz w:val="20"/>
                <w:szCs w:val="20"/>
                <w:lang w:val="it-IT" w:eastAsia="de-DE"/>
              </w:rPr>
              <w:t xml:space="preserve">Italmec Sp. </w:t>
            </w:r>
            <w:r w:rsidR="00E20076">
              <w:rPr>
                <w:color w:val="000000"/>
                <w:sz w:val="20"/>
                <w:szCs w:val="20"/>
                <w:lang w:val="it-IT" w:eastAsia="de-DE"/>
              </w:rPr>
              <w:t>z.o.</w:t>
            </w:r>
            <w:r w:rsidR="00E20076" w:rsidRPr="0022260F">
              <w:rPr>
                <w:color w:val="000000"/>
                <w:sz w:val="20"/>
                <w:szCs w:val="20"/>
                <w:lang w:val="it-IT" w:eastAsia="de-DE"/>
              </w:rPr>
              <w:t xml:space="preserve">o. </w:t>
            </w:r>
          </w:p>
          <w:p w14:paraId="57B7735C" w14:textId="16F45F95" w:rsidR="00E20076" w:rsidRPr="0022260F" w:rsidRDefault="00F032D6" w:rsidP="00F032D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>
              <w:rPr>
                <w:color w:val="000000"/>
                <w:sz w:val="20"/>
                <w:szCs w:val="20"/>
                <w:lang w:val="it-IT" w:eastAsia="de-DE"/>
              </w:rPr>
              <w:t>Thomas Voß</w:t>
            </w:r>
          </w:p>
          <w:p w14:paraId="33D17739" w14:textId="77777777" w:rsidR="00E20076" w:rsidRPr="0022260F" w:rsidRDefault="00E20076" w:rsidP="00F032D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 w:rsidRPr="0022260F">
              <w:rPr>
                <w:color w:val="000000"/>
                <w:sz w:val="20"/>
                <w:szCs w:val="20"/>
                <w:lang w:val="it-IT" w:eastAsia="de-DE"/>
              </w:rPr>
              <w:t xml:space="preserve">Ul. Żelazna 15b </w:t>
            </w:r>
          </w:p>
          <w:p w14:paraId="05D7A7A4" w14:textId="179B3040" w:rsidR="00E20076" w:rsidRPr="0027186A" w:rsidRDefault="00E20076" w:rsidP="00F032D6">
            <w:pPr>
              <w:spacing w:after="0"/>
              <w:ind w:right="743"/>
              <w:rPr>
                <w:color w:val="000000"/>
                <w:sz w:val="20"/>
                <w:szCs w:val="20"/>
                <w:lang w:val="it-IT" w:eastAsia="de-DE"/>
              </w:rPr>
            </w:pPr>
            <w:r w:rsidRPr="0027186A">
              <w:rPr>
                <w:color w:val="000000"/>
                <w:sz w:val="20"/>
                <w:szCs w:val="20"/>
                <w:lang w:val="it-IT" w:eastAsia="de-DE"/>
              </w:rPr>
              <w:t>40-851 Katowice</w:t>
            </w:r>
            <w:r w:rsidR="006A0D21">
              <w:rPr>
                <w:color w:val="000000"/>
                <w:sz w:val="20"/>
                <w:szCs w:val="20"/>
                <w:lang w:val="it-IT" w:eastAsia="de-DE"/>
              </w:rPr>
              <w:t>/</w:t>
            </w:r>
            <w:r w:rsidRPr="0027186A">
              <w:rPr>
                <w:color w:val="000000"/>
                <w:sz w:val="20"/>
                <w:szCs w:val="20"/>
                <w:lang w:val="it-IT" w:eastAsia="de-DE"/>
              </w:rPr>
              <w:t>Pol</w:t>
            </w:r>
            <w:r>
              <w:rPr>
                <w:color w:val="000000"/>
                <w:sz w:val="20"/>
                <w:szCs w:val="20"/>
                <w:lang w:val="it-IT" w:eastAsia="de-DE"/>
              </w:rPr>
              <w:t>en</w:t>
            </w:r>
            <w:r w:rsidRPr="0027186A">
              <w:rPr>
                <w:color w:val="000000"/>
                <w:sz w:val="20"/>
                <w:szCs w:val="20"/>
                <w:lang w:val="it-IT" w:eastAsia="de-DE"/>
              </w:rPr>
              <w:t xml:space="preserve"> </w:t>
            </w:r>
          </w:p>
          <w:p w14:paraId="3483EE84" w14:textId="285A6337" w:rsidR="00E20076" w:rsidRPr="00435F65" w:rsidRDefault="00E20076" w:rsidP="00F032D6">
            <w:pPr>
              <w:keepLines/>
              <w:spacing w:after="0"/>
              <w:ind w:right="33"/>
              <w:rPr>
                <w:b/>
                <w:bCs/>
                <w:sz w:val="20"/>
                <w:szCs w:val="20"/>
                <w:lang w:val="en-US"/>
              </w:rPr>
            </w:pPr>
            <w:r w:rsidRPr="00435F65">
              <w:rPr>
                <w:sz w:val="20"/>
                <w:szCs w:val="20"/>
                <w:lang w:val="en-US"/>
              </w:rPr>
              <w:t>Tel: +48</w:t>
            </w:r>
            <w:r w:rsidR="00456F5B" w:rsidRPr="00435F65">
              <w:rPr>
                <w:sz w:val="20"/>
                <w:szCs w:val="20"/>
                <w:lang w:val="en-US"/>
              </w:rPr>
              <w:t xml:space="preserve"> </w:t>
            </w:r>
            <w:r w:rsidRPr="00435F65">
              <w:rPr>
                <w:sz w:val="20"/>
                <w:szCs w:val="20"/>
                <w:lang w:val="en-US"/>
              </w:rPr>
              <w:t>32 202 7122</w:t>
            </w:r>
            <w:r w:rsidRPr="00435F65">
              <w:rPr>
                <w:sz w:val="20"/>
                <w:szCs w:val="20"/>
                <w:lang w:val="en-US"/>
              </w:rPr>
              <w:br/>
              <w:t>www.</w:t>
            </w:r>
            <w:r w:rsidR="00FC6DC3">
              <w:rPr>
                <w:sz w:val="20"/>
                <w:szCs w:val="20"/>
                <w:lang w:val="en-US"/>
              </w:rPr>
              <w:t>ejp</w:t>
            </w:r>
            <w:r w:rsidRPr="00435F65">
              <w:rPr>
                <w:sz w:val="20"/>
                <w:szCs w:val="20"/>
                <w:lang w:val="en-US"/>
              </w:rPr>
              <w:t>italmec.</w:t>
            </w:r>
            <w:r w:rsidR="00FC6DC3">
              <w:rPr>
                <w:sz w:val="20"/>
                <w:szCs w:val="20"/>
                <w:lang w:val="en-US"/>
              </w:rPr>
              <w:t>com</w:t>
            </w:r>
            <w:r w:rsidRPr="00435F65">
              <w:rPr>
                <w:sz w:val="20"/>
                <w:szCs w:val="20"/>
                <w:lang w:val="en-US"/>
              </w:rPr>
              <w:br/>
            </w:r>
            <w:r w:rsidR="00435F65" w:rsidRPr="00B57B01">
              <w:rPr>
                <w:color w:val="000000"/>
                <w:sz w:val="20"/>
                <w:szCs w:val="20"/>
                <w:lang w:val="it-IT" w:eastAsia="de-DE"/>
              </w:rPr>
              <w:t>salesdept</w:t>
            </w:r>
            <w:r w:rsidRPr="00B57B01">
              <w:rPr>
                <w:color w:val="000000"/>
                <w:sz w:val="20"/>
                <w:szCs w:val="20"/>
                <w:lang w:val="it-IT" w:eastAsia="de-DE"/>
              </w:rPr>
              <w:t>@italmec.pl</w:t>
            </w:r>
          </w:p>
        </w:tc>
      </w:tr>
      <w:tr w:rsidR="00136395" w:rsidRPr="005E3A38" w14:paraId="7D59469C" w14:textId="77777777" w:rsidTr="0033164C">
        <w:tc>
          <w:tcPr>
            <w:tcW w:w="7655" w:type="dxa"/>
            <w:gridSpan w:val="2"/>
          </w:tcPr>
          <w:p w14:paraId="0A664C40" w14:textId="77777777" w:rsidR="00136395" w:rsidRPr="000C0F4B" w:rsidRDefault="00136395" w:rsidP="0092538F">
            <w:pPr>
              <w:keepNext/>
              <w:keepLines/>
              <w:spacing w:before="60" w:after="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20D74405" w14:textId="2B968574" w:rsidR="00136395" w:rsidRPr="000C0F4B" w:rsidRDefault="00136395" w:rsidP="0092538F">
            <w:pPr>
              <w:keepNext/>
              <w:keepLines/>
              <w:tabs>
                <w:tab w:val="left" w:pos="900"/>
              </w:tabs>
              <w:spacing w:after="0"/>
              <w:ind w:right="340"/>
              <w:rPr>
                <w:b/>
                <w:bCs/>
                <w:sz w:val="20"/>
                <w:szCs w:val="20"/>
              </w:rPr>
            </w:pPr>
            <w:r w:rsidRPr="000C0F4B">
              <w:rPr>
                <w:sz w:val="20"/>
                <w:szCs w:val="20"/>
              </w:rPr>
              <w:t>VIP Kommunikation</w:t>
            </w:r>
            <w:r w:rsidRPr="000C0F4B">
              <w:rPr>
                <w:sz w:val="20"/>
                <w:szCs w:val="20"/>
              </w:rPr>
              <w:br/>
              <w:t>Die Content Agentur für die komplexen Technik-Themen</w:t>
            </w:r>
            <w:r w:rsidRPr="000C0F4B">
              <w:rPr>
                <w:sz w:val="20"/>
                <w:szCs w:val="20"/>
              </w:rPr>
              <w:br/>
              <w:t>Dr.-Ing. Uwe Stein</w:t>
            </w:r>
            <w:r w:rsidRPr="000C0F4B">
              <w:rPr>
                <w:sz w:val="20"/>
                <w:szCs w:val="20"/>
              </w:rPr>
              <w:br/>
              <w:t>Dennewartstraße 25-27</w:t>
            </w:r>
            <w:r w:rsidRPr="000C0F4B">
              <w:rPr>
                <w:sz w:val="20"/>
                <w:szCs w:val="20"/>
              </w:rPr>
              <w:br/>
              <w:t>52068 Aachen</w:t>
            </w:r>
            <w:r w:rsidRPr="000C0F4B">
              <w:rPr>
                <w:sz w:val="20"/>
                <w:szCs w:val="20"/>
              </w:rPr>
              <w:br/>
              <w:t>Tel:  +49</w:t>
            </w:r>
            <w:r w:rsidR="006A0D21">
              <w:rPr>
                <w:sz w:val="20"/>
                <w:szCs w:val="20"/>
              </w:rPr>
              <w:t xml:space="preserve"> </w:t>
            </w:r>
            <w:r w:rsidRPr="000C0F4B">
              <w:rPr>
                <w:sz w:val="20"/>
                <w:szCs w:val="20"/>
              </w:rPr>
              <w:t>241</w:t>
            </w:r>
            <w:r w:rsidR="006A0D21">
              <w:rPr>
                <w:sz w:val="20"/>
                <w:szCs w:val="20"/>
              </w:rPr>
              <w:t xml:space="preserve"> </w:t>
            </w:r>
            <w:r w:rsidRPr="000C0F4B">
              <w:rPr>
                <w:sz w:val="20"/>
                <w:szCs w:val="20"/>
              </w:rPr>
              <w:t>89468-55</w:t>
            </w:r>
            <w:r w:rsidRPr="000C0F4B">
              <w:rPr>
                <w:sz w:val="20"/>
                <w:szCs w:val="20"/>
              </w:rPr>
              <w:br/>
            </w:r>
            <w:hyperlink r:id="rId8" w:history="1">
              <w:r w:rsidRPr="000C0F4B">
                <w:rPr>
                  <w:sz w:val="20"/>
                  <w:szCs w:val="20"/>
                </w:rPr>
                <w:t>www.vip-kommunikation.de</w:t>
              </w:r>
            </w:hyperlink>
            <w:r w:rsidRPr="000C0F4B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0D2D9E5D" w14:textId="4F1861D0" w:rsidR="003D0F26" w:rsidRPr="005E3A38" w:rsidRDefault="003D0F26" w:rsidP="003D0F26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5E3A38">
        <w:rPr>
          <w:b/>
          <w:bCs/>
          <w:sz w:val="24"/>
        </w:rPr>
        <w:t xml:space="preserve">Über </w:t>
      </w:r>
      <w:r>
        <w:rPr>
          <w:b/>
          <w:bCs/>
          <w:sz w:val="24"/>
        </w:rPr>
        <w:t xml:space="preserve">die </w:t>
      </w:r>
      <w:r w:rsidRPr="005E3A38">
        <w:rPr>
          <w:b/>
          <w:bCs/>
          <w:sz w:val="24"/>
        </w:rPr>
        <w:t>EJP</w:t>
      </w:r>
      <w:r>
        <w:rPr>
          <w:b/>
          <w:bCs/>
          <w:sz w:val="24"/>
        </w:rPr>
        <w:t xml:space="preserve"> W</w:t>
      </w:r>
      <w:r w:rsidR="008A11DC">
        <w:rPr>
          <w:b/>
          <w:bCs/>
          <w:sz w:val="24"/>
        </w:rPr>
        <w:t>IRE</w:t>
      </w:r>
      <w:r>
        <w:rPr>
          <w:b/>
          <w:bCs/>
          <w:sz w:val="24"/>
        </w:rPr>
        <w:t xml:space="preserve"> Technology GmbH</w:t>
      </w:r>
    </w:p>
    <w:p w14:paraId="5DE14611" w14:textId="47F50C02" w:rsidR="005C7A78" w:rsidRDefault="003D0F26" w:rsidP="003D0F26">
      <w:pPr>
        <w:ind w:right="1557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136395">
        <w:rPr>
          <w:sz w:val="20"/>
          <w:szCs w:val="20"/>
        </w:rPr>
        <w:t>EJP W</w:t>
      </w:r>
      <w:r w:rsidR="0032552B">
        <w:rPr>
          <w:sz w:val="20"/>
          <w:szCs w:val="20"/>
        </w:rPr>
        <w:t>IRE</w:t>
      </w:r>
      <w:r w:rsidRPr="00136395">
        <w:rPr>
          <w:sz w:val="20"/>
          <w:szCs w:val="20"/>
        </w:rPr>
        <w:t xml:space="preserve"> Technology GmbH</w:t>
      </w:r>
      <w:r w:rsidRPr="00AC7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stellt Produkte für die Vorbehandlung von Draht her, </w:t>
      </w:r>
      <w:r w:rsidR="00B33861" w:rsidRPr="00E06728">
        <w:rPr>
          <w:sz w:val="20"/>
          <w:szCs w:val="20"/>
        </w:rPr>
        <w:t>speziell</w:t>
      </w:r>
      <w:r w:rsidR="00710ADC" w:rsidRPr="00E06728">
        <w:rPr>
          <w:sz w:val="20"/>
          <w:szCs w:val="20"/>
        </w:rPr>
        <w:t xml:space="preserve"> </w:t>
      </w:r>
      <w:r>
        <w:rPr>
          <w:sz w:val="20"/>
          <w:szCs w:val="20"/>
        </w:rPr>
        <w:t>Anlagen für die Reinigung und Beschichtung.</w:t>
      </w:r>
      <w:r w:rsidRPr="00B40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Jacques Paraskevas, der Geschäftsführende Gesellschafter der EJP Maschinen GmbH, und Lothar Köppen hatten das Unternehmen im Februar 2020 gegründet. </w:t>
      </w:r>
    </w:p>
    <w:p w14:paraId="7B1ABAD1" w14:textId="7C5DBD14" w:rsidR="005C7A78" w:rsidRPr="00F94E3C" w:rsidRDefault="005C7A78" w:rsidP="00F94E3C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F94E3C">
        <w:rPr>
          <w:b/>
          <w:bCs/>
          <w:sz w:val="24"/>
        </w:rPr>
        <w:t xml:space="preserve">Über die </w:t>
      </w:r>
      <w:r w:rsidR="00431DED">
        <w:rPr>
          <w:b/>
          <w:bCs/>
          <w:sz w:val="24"/>
        </w:rPr>
        <w:t xml:space="preserve">EJP </w:t>
      </w:r>
      <w:r w:rsidRPr="00F94E3C">
        <w:rPr>
          <w:b/>
          <w:bCs/>
          <w:sz w:val="24"/>
        </w:rPr>
        <w:t>Italmec</w:t>
      </w:r>
      <w:r w:rsidR="00510168" w:rsidRPr="00F94E3C">
        <w:rPr>
          <w:b/>
          <w:bCs/>
          <w:sz w:val="24"/>
        </w:rPr>
        <w:t xml:space="preserve"> SP</w:t>
      </w:r>
      <w:r w:rsidR="00701D9C" w:rsidRPr="00F94E3C">
        <w:rPr>
          <w:b/>
          <w:bCs/>
          <w:sz w:val="24"/>
        </w:rPr>
        <w:t>.</w:t>
      </w:r>
      <w:r w:rsidR="00510168" w:rsidRPr="00F94E3C">
        <w:rPr>
          <w:b/>
          <w:bCs/>
          <w:sz w:val="24"/>
        </w:rPr>
        <w:t xml:space="preserve"> </w:t>
      </w:r>
      <w:r w:rsidR="00701D9C" w:rsidRPr="00F94E3C">
        <w:rPr>
          <w:b/>
          <w:bCs/>
          <w:sz w:val="24"/>
        </w:rPr>
        <w:t xml:space="preserve">z </w:t>
      </w:r>
      <w:r w:rsidR="00510168" w:rsidRPr="00F94E3C">
        <w:rPr>
          <w:b/>
          <w:bCs/>
          <w:sz w:val="24"/>
        </w:rPr>
        <w:t>o.o</w:t>
      </w:r>
      <w:r w:rsidR="00701D9C" w:rsidRPr="00F94E3C">
        <w:rPr>
          <w:b/>
          <w:bCs/>
          <w:sz w:val="24"/>
        </w:rPr>
        <w:t>.</w:t>
      </w:r>
    </w:p>
    <w:p w14:paraId="0DCC3947" w14:textId="2EB05209" w:rsidR="00510168" w:rsidRPr="00B33861" w:rsidRDefault="00976414" w:rsidP="00F94E3C">
      <w:pPr>
        <w:ind w:right="1557"/>
        <w:rPr>
          <w:sz w:val="20"/>
          <w:szCs w:val="20"/>
        </w:rPr>
      </w:pPr>
      <w:r>
        <w:rPr>
          <w:sz w:val="20"/>
          <w:szCs w:val="20"/>
        </w:rPr>
        <w:t>Seit der Gründung im Jahr 2006</w:t>
      </w:r>
      <w:r w:rsidR="00C60921" w:rsidRPr="00F94E3C">
        <w:rPr>
          <w:sz w:val="20"/>
          <w:szCs w:val="20"/>
        </w:rPr>
        <w:t xml:space="preserve"> hat das Unternehmen große</w:t>
      </w:r>
      <w:r>
        <w:rPr>
          <w:sz w:val="20"/>
          <w:szCs w:val="20"/>
        </w:rPr>
        <w:t>s</w:t>
      </w:r>
      <w:r w:rsidR="00C60921" w:rsidRPr="00F94E3C">
        <w:rPr>
          <w:sz w:val="20"/>
          <w:szCs w:val="20"/>
        </w:rPr>
        <w:t xml:space="preserve"> Wissen und </w:t>
      </w:r>
      <w:r w:rsidRPr="00B33861">
        <w:rPr>
          <w:sz w:val="20"/>
          <w:szCs w:val="20"/>
        </w:rPr>
        <w:t xml:space="preserve">umfangreiche </w:t>
      </w:r>
      <w:r w:rsidR="00C60921" w:rsidRPr="00B33861">
        <w:rPr>
          <w:sz w:val="20"/>
          <w:szCs w:val="20"/>
        </w:rPr>
        <w:t xml:space="preserve">Erfahrung in verschiedenen Bereichen der </w:t>
      </w:r>
      <w:r w:rsidR="0049142C" w:rsidRPr="00B33861">
        <w:rPr>
          <w:sz w:val="20"/>
          <w:szCs w:val="20"/>
        </w:rPr>
        <w:t xml:space="preserve">Drahtindustrie </w:t>
      </w:r>
      <w:r w:rsidR="0049142C" w:rsidRPr="0050077B">
        <w:rPr>
          <w:sz w:val="20"/>
          <w:szCs w:val="20"/>
        </w:rPr>
        <w:t>erworben</w:t>
      </w:r>
      <w:r w:rsidR="00C60921" w:rsidRPr="0050077B">
        <w:rPr>
          <w:sz w:val="20"/>
          <w:szCs w:val="20"/>
        </w:rPr>
        <w:t>.</w:t>
      </w:r>
      <w:r w:rsidR="00C60921" w:rsidRPr="00B33861">
        <w:rPr>
          <w:sz w:val="20"/>
          <w:szCs w:val="20"/>
        </w:rPr>
        <w:t xml:space="preserve"> </w:t>
      </w:r>
      <w:r w:rsidR="0053795D" w:rsidRPr="00B33861">
        <w:rPr>
          <w:sz w:val="20"/>
          <w:szCs w:val="20"/>
        </w:rPr>
        <w:t>I</w:t>
      </w:r>
      <w:r w:rsidR="00BD2FB3" w:rsidRPr="00B33861">
        <w:rPr>
          <w:sz w:val="20"/>
          <w:szCs w:val="20"/>
        </w:rPr>
        <w:t xml:space="preserve">m November 2018 </w:t>
      </w:r>
      <w:r w:rsidR="0053795D" w:rsidRPr="00B33861">
        <w:rPr>
          <w:sz w:val="20"/>
          <w:szCs w:val="20"/>
        </w:rPr>
        <w:t xml:space="preserve">hat </w:t>
      </w:r>
      <w:r w:rsidR="008F6EEC">
        <w:rPr>
          <w:sz w:val="20"/>
          <w:szCs w:val="20"/>
        </w:rPr>
        <w:t xml:space="preserve">EJP </w:t>
      </w:r>
      <w:r w:rsidR="0053795D" w:rsidRPr="00B33861">
        <w:rPr>
          <w:sz w:val="20"/>
          <w:szCs w:val="20"/>
        </w:rPr>
        <w:t xml:space="preserve">Italmec </w:t>
      </w:r>
      <w:r w:rsidR="00BD2FB3" w:rsidRPr="00B33861">
        <w:rPr>
          <w:sz w:val="20"/>
          <w:szCs w:val="20"/>
        </w:rPr>
        <w:t xml:space="preserve">die seit Jahrzehnten in der Drahtindustrie etablierte Marke WWM (Welding Wire Machinery) </w:t>
      </w:r>
      <w:r w:rsidR="00176215">
        <w:rPr>
          <w:sz w:val="20"/>
          <w:szCs w:val="20"/>
        </w:rPr>
        <w:t xml:space="preserve">Technology </w:t>
      </w:r>
      <w:r w:rsidR="00BD2FB3" w:rsidRPr="00B33861">
        <w:rPr>
          <w:sz w:val="20"/>
          <w:szCs w:val="20"/>
        </w:rPr>
        <w:t>mit Sitz in Conselve/Italien mit dem Know-</w:t>
      </w:r>
      <w:r w:rsidRPr="00B33861">
        <w:rPr>
          <w:sz w:val="20"/>
          <w:szCs w:val="20"/>
        </w:rPr>
        <w:t xml:space="preserve">how </w:t>
      </w:r>
      <w:r w:rsidR="0053795D" w:rsidRPr="00B33861">
        <w:rPr>
          <w:sz w:val="20"/>
          <w:szCs w:val="20"/>
        </w:rPr>
        <w:t xml:space="preserve">der Mitarbeiter sowie allen </w:t>
      </w:r>
      <w:r w:rsidR="00BD2FB3" w:rsidRPr="00B33861">
        <w:rPr>
          <w:sz w:val="20"/>
          <w:szCs w:val="20"/>
        </w:rPr>
        <w:t>Projekte</w:t>
      </w:r>
      <w:r w:rsidR="0053795D" w:rsidRPr="00B33861">
        <w:rPr>
          <w:sz w:val="20"/>
          <w:szCs w:val="20"/>
        </w:rPr>
        <w:t>n</w:t>
      </w:r>
      <w:r w:rsidR="00BD2FB3" w:rsidRPr="00B33861">
        <w:rPr>
          <w:sz w:val="20"/>
          <w:szCs w:val="20"/>
        </w:rPr>
        <w:t xml:space="preserve"> und Patente</w:t>
      </w:r>
      <w:r w:rsidR="0053795D" w:rsidRPr="00B33861">
        <w:rPr>
          <w:sz w:val="20"/>
          <w:szCs w:val="20"/>
        </w:rPr>
        <w:t>n</w:t>
      </w:r>
      <w:r w:rsidR="0050077B">
        <w:rPr>
          <w:sz w:val="20"/>
          <w:szCs w:val="20"/>
        </w:rPr>
        <w:t xml:space="preserve"> übernommen.</w:t>
      </w:r>
      <w:r w:rsidR="00BD2FB3" w:rsidRPr="00B33861">
        <w:rPr>
          <w:sz w:val="20"/>
          <w:szCs w:val="20"/>
        </w:rPr>
        <w:t xml:space="preserve"> </w:t>
      </w:r>
    </w:p>
    <w:bookmarkEnd w:id="0"/>
    <w:p w14:paraId="4FAD1C3A" w14:textId="230A4F05" w:rsidR="00B443CB" w:rsidRPr="005E3A38" w:rsidRDefault="00894916" w:rsidP="00877517">
      <w:pPr>
        <w:pStyle w:val="MMTopic1"/>
        <w:widowControl w:val="0"/>
        <w:numPr>
          <w:ilvl w:val="0"/>
          <w:numId w:val="0"/>
        </w:numPr>
        <w:spacing w:after="120"/>
        <w:ind w:right="1557"/>
      </w:pPr>
      <w:r w:rsidRPr="005E3A38">
        <w:t>Abbildungen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164EAB" w:rsidRPr="005E3A38" w14:paraId="124BC128" w14:textId="77777777" w:rsidTr="00D06BCB">
        <w:tc>
          <w:tcPr>
            <w:tcW w:w="4248" w:type="dxa"/>
          </w:tcPr>
          <w:p w14:paraId="1C66616B" w14:textId="662EA2F9" w:rsidR="00BB7B6A" w:rsidRPr="00BB7B6A" w:rsidRDefault="00BB7B6A" w:rsidP="00BB7B6A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F032D6">
              <w:rPr>
                <w:bCs w:val="0"/>
                <w:i w:val="0"/>
                <w:sz w:val="20"/>
                <w:szCs w:val="20"/>
              </w:rPr>
              <w:t>Abb. 1:</w:t>
            </w:r>
            <w:r w:rsidRPr="00BB7B6A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8A79A8">
              <w:rPr>
                <w:b w:val="0"/>
                <w:i w:val="0"/>
                <w:sz w:val="20"/>
                <w:szCs w:val="20"/>
              </w:rPr>
              <w:t xml:space="preserve">Die </w:t>
            </w:r>
            <w:r w:rsidR="00071E13" w:rsidRPr="00071E13">
              <w:rPr>
                <w:b w:val="0"/>
                <w:i w:val="0"/>
                <w:sz w:val="20"/>
                <w:szCs w:val="20"/>
              </w:rPr>
              <w:t>neue Schleifentzunderung von Draht erzielt mit einer deutlich einfacheren Konstruktion denselben Effekt wie die vorher üblichen Doppelkopfanlagen</w:t>
            </w:r>
          </w:p>
          <w:p w14:paraId="765B7890" w14:textId="6DE057BE" w:rsidR="00164EAB" w:rsidRDefault="00BB7B6A" w:rsidP="00BB7B6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60" w:after="120"/>
              <w:ind w:right="37"/>
              <w:rPr>
                <w:b w:val="0"/>
                <w:i w:val="0"/>
                <w:sz w:val="22"/>
              </w:rPr>
            </w:pPr>
            <w:r w:rsidRPr="00BB7B6A">
              <w:rPr>
                <w:b w:val="0"/>
                <w:sz w:val="20"/>
                <w:szCs w:val="20"/>
              </w:rPr>
              <w:t xml:space="preserve">Dateiname: </w:t>
            </w:r>
            <w:r w:rsidR="00E83FDE">
              <w:rPr>
                <w:b w:val="0"/>
                <w:sz w:val="20"/>
                <w:szCs w:val="20"/>
              </w:rPr>
              <w:br/>
            </w:r>
            <w:r w:rsidR="008A79A8" w:rsidRPr="008A79A8">
              <w:rPr>
                <w:b w:val="0"/>
                <w:sz w:val="20"/>
                <w:szCs w:val="20"/>
              </w:rPr>
              <w:t>EJP WIREtec_2_Schleifbänder</w:t>
            </w:r>
            <w:r w:rsidRPr="00BB7B6A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4394" w:type="dxa"/>
          </w:tcPr>
          <w:p w14:paraId="2E2D1357" w14:textId="520ACA29" w:rsidR="00164EAB" w:rsidRDefault="008A79A8" w:rsidP="007D1791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4"/>
              <w:jc w:val="center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02FA6695" wp14:editId="09F28F0C">
                  <wp:extent cx="1768048" cy="1237803"/>
                  <wp:effectExtent l="0" t="0" r="381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28" cy="12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D6" w:rsidRPr="005E3A38" w14:paraId="1B3E4992" w14:textId="77777777" w:rsidTr="00D06BCB">
        <w:tc>
          <w:tcPr>
            <w:tcW w:w="4248" w:type="dxa"/>
          </w:tcPr>
          <w:p w14:paraId="215092CD" w14:textId="3423E26F" w:rsidR="00F032D6" w:rsidRPr="00176215" w:rsidRDefault="00F032D6" w:rsidP="00F032D6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F032D6">
              <w:rPr>
                <w:bCs w:val="0"/>
                <w:i w:val="0"/>
                <w:sz w:val="20"/>
                <w:szCs w:val="20"/>
              </w:rPr>
              <w:lastRenderedPageBreak/>
              <w:t>Abb. 2:</w:t>
            </w:r>
            <w:r w:rsidRPr="00BB7B6A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176215" w:rsidRPr="00176215">
              <w:rPr>
                <w:b w:val="0"/>
                <w:i w:val="0"/>
                <w:sz w:val="20"/>
                <w:szCs w:val="20"/>
              </w:rPr>
              <w:t>Die neuen Reinigungs- und Verkupferungsanlagen für die Schweißdrahtfertigung steigern die Produktionsgeschwindigkeit von 15 auf 30 m/s.</w:t>
            </w:r>
          </w:p>
          <w:p w14:paraId="244A2983" w14:textId="5F91226C" w:rsidR="00F032D6" w:rsidRPr="00BB7B6A" w:rsidRDefault="00F032D6" w:rsidP="00F032D6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7"/>
              <w:rPr>
                <w:b w:val="0"/>
                <w:i w:val="0"/>
                <w:sz w:val="20"/>
                <w:szCs w:val="20"/>
              </w:rPr>
            </w:pPr>
            <w:r w:rsidRPr="00BB7B6A">
              <w:rPr>
                <w:b w:val="0"/>
                <w:sz w:val="20"/>
                <w:szCs w:val="20"/>
              </w:rPr>
              <w:t xml:space="preserve">Dateiname: </w:t>
            </w:r>
            <w:r w:rsidR="00176215" w:rsidRPr="00176215">
              <w:rPr>
                <w:b w:val="0"/>
                <w:sz w:val="20"/>
                <w:szCs w:val="20"/>
              </w:rPr>
              <w:t>EJP_Italmec_NOWA_WANNA.jpg</w:t>
            </w:r>
          </w:p>
        </w:tc>
        <w:tc>
          <w:tcPr>
            <w:tcW w:w="4394" w:type="dxa"/>
          </w:tcPr>
          <w:p w14:paraId="4C27503E" w14:textId="4299A567" w:rsidR="00F032D6" w:rsidRDefault="00176215" w:rsidP="007D1791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4"/>
              <w:jc w:val="center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1B6B4486" wp14:editId="0505DAD2">
                  <wp:extent cx="2653030" cy="18161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D47AC" w14:textId="379EFBE7" w:rsidR="00BA4718" w:rsidRDefault="00F77C6B">
      <w:pPr>
        <w:tabs>
          <w:tab w:val="clear" w:pos="180"/>
          <w:tab w:val="left" w:pos="8280"/>
        </w:tabs>
        <w:spacing w:before="120"/>
        <w:ind w:right="1557"/>
        <w:rPr>
          <w:sz w:val="20"/>
          <w:vertAlign w:val="superscript"/>
        </w:rPr>
      </w:pPr>
      <w:r w:rsidRPr="00753AD3">
        <w:rPr>
          <w:sz w:val="20"/>
          <w:vertAlign w:val="superscript"/>
        </w:rPr>
        <w:t>Bildrechte:</w:t>
      </w:r>
      <w:r w:rsidR="008F77C0" w:rsidRPr="00753AD3">
        <w:rPr>
          <w:sz w:val="20"/>
          <w:vertAlign w:val="superscript"/>
        </w:rPr>
        <w:t xml:space="preserve"> </w:t>
      </w:r>
      <w:r w:rsidR="00071E13" w:rsidRPr="00753AD3">
        <w:rPr>
          <w:sz w:val="20"/>
          <w:vertAlign w:val="superscript"/>
        </w:rPr>
        <w:t xml:space="preserve">Abb. 1: </w:t>
      </w:r>
      <w:r w:rsidR="001E7225" w:rsidRPr="00753AD3">
        <w:rPr>
          <w:sz w:val="20"/>
          <w:vertAlign w:val="superscript"/>
        </w:rPr>
        <w:t xml:space="preserve">EJP </w:t>
      </w:r>
      <w:r w:rsidR="00071E13" w:rsidRPr="00753AD3">
        <w:rPr>
          <w:sz w:val="20"/>
          <w:vertAlign w:val="superscript"/>
        </w:rPr>
        <w:t>W</w:t>
      </w:r>
      <w:r w:rsidR="008A11DC">
        <w:rPr>
          <w:sz w:val="20"/>
          <w:vertAlign w:val="superscript"/>
        </w:rPr>
        <w:t>IRE</w:t>
      </w:r>
      <w:r w:rsidR="00071E13" w:rsidRPr="00753AD3">
        <w:rPr>
          <w:sz w:val="20"/>
          <w:vertAlign w:val="superscript"/>
        </w:rPr>
        <w:t xml:space="preserve"> Technology</w:t>
      </w:r>
      <w:r w:rsidR="001E7225" w:rsidRPr="00753AD3">
        <w:rPr>
          <w:sz w:val="20"/>
          <w:vertAlign w:val="superscript"/>
        </w:rPr>
        <w:t xml:space="preserve"> / </w:t>
      </w:r>
      <w:r w:rsidR="00071E13" w:rsidRPr="00753AD3">
        <w:rPr>
          <w:sz w:val="20"/>
          <w:vertAlign w:val="superscript"/>
        </w:rPr>
        <w:t xml:space="preserve">Abb. 2: </w:t>
      </w:r>
      <w:r w:rsidR="00753AD3">
        <w:rPr>
          <w:sz w:val="20"/>
          <w:vertAlign w:val="superscript"/>
        </w:rPr>
        <w:t>WWM Technology</w:t>
      </w:r>
    </w:p>
    <w:sectPr w:rsidR="00BA4718" w:rsidSect="00675AF2">
      <w:headerReference w:type="default" r:id="rId11"/>
      <w:footerReference w:type="default" r:id="rId12"/>
      <w:type w:val="continuous"/>
      <w:pgSz w:w="11906" w:h="16838" w:code="9"/>
      <w:pgMar w:top="1841" w:right="1418" w:bottom="1134" w:left="1418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7DA4" w14:textId="77777777" w:rsidR="00CE4B35" w:rsidRDefault="00CE4B35">
      <w:r>
        <w:separator/>
      </w:r>
    </w:p>
  </w:endnote>
  <w:endnote w:type="continuationSeparator" w:id="0">
    <w:p w14:paraId="75A97972" w14:textId="77777777" w:rsidR="00CE4B35" w:rsidRDefault="00CE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6A0E" w14:textId="77777777" w:rsidR="0033164C" w:rsidRDefault="0033164C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17B57CDF" w14:textId="77777777" w:rsidR="0033164C" w:rsidRPr="00E2312A" w:rsidRDefault="0033164C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1678B" wp14:editId="517E221A">
              <wp:simplePos x="0" y="0"/>
              <wp:positionH relativeFrom="column">
                <wp:posOffset>-14606</wp:posOffset>
              </wp:positionH>
              <wp:positionV relativeFrom="paragraph">
                <wp:posOffset>-12700</wp:posOffset>
              </wp:positionV>
              <wp:extent cx="54959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16D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1pt" to="431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eoFA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" strokecolor="#339" strokeweight="1.5pt"/>
          </w:pict>
        </mc:Fallback>
      </mc:AlternateContent>
    </w:r>
    <w:r w:rsidRPr="00E2312A">
      <w:rPr>
        <w:noProof/>
        <w:color w:val="17365D" w:themeColor="text2" w:themeShade="BF"/>
        <w:sz w:val="20"/>
        <w:lang w:eastAsia="de-DE"/>
      </w:rPr>
      <w:t>www.vip-kommunikation.de</w:t>
    </w:r>
  </w:p>
  <w:p w14:paraId="28842C10" w14:textId="13064011" w:rsidR="0033164C" w:rsidRPr="00E2312A" w:rsidRDefault="0033164C" w:rsidP="006C751A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 w:rsidRPr="007D089D"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 w:rsidR="005E2146">
      <w:rPr>
        <w:noProof/>
        <w:color w:val="BFBFBF" w:themeColor="background1" w:themeShade="BF"/>
        <w:sz w:val="12"/>
        <w:szCs w:val="16"/>
        <w:lang w:eastAsia="de-DE"/>
      </w:rPr>
      <w:t>EJP-Italmec-PM-D-220522_fr.docx</w:t>
    </w:r>
    <w:r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827C" w14:textId="77777777" w:rsidR="00CE4B35" w:rsidRDefault="00CE4B35">
      <w:r>
        <w:separator/>
      </w:r>
    </w:p>
  </w:footnote>
  <w:footnote w:type="continuationSeparator" w:id="0">
    <w:p w14:paraId="122E4500" w14:textId="77777777" w:rsidR="00CE4B35" w:rsidRDefault="00CE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2C4A" w14:textId="3FD0C442" w:rsidR="0033164C" w:rsidRDefault="00AB4EF6" w:rsidP="00DF2DCA">
    <w:pPr>
      <w:pStyle w:val="Kopfzeile"/>
      <w:tabs>
        <w:tab w:val="clear" w:pos="4536"/>
      </w:tabs>
      <w:ind w:right="-428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BCCD3B" wp14:editId="43F8B209">
          <wp:simplePos x="0" y="0"/>
          <wp:positionH relativeFrom="margin">
            <wp:posOffset>69259</wp:posOffset>
          </wp:positionH>
          <wp:positionV relativeFrom="paragraph">
            <wp:posOffset>31456</wp:posOffset>
          </wp:positionV>
          <wp:extent cx="1456587" cy="62115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29" cy="62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F1BA932" wp14:editId="36D2DEE8">
          <wp:simplePos x="0" y="0"/>
          <wp:positionH relativeFrom="column">
            <wp:posOffset>4601830</wp:posOffset>
          </wp:positionH>
          <wp:positionV relativeFrom="paragraph">
            <wp:posOffset>-28147</wp:posOffset>
          </wp:positionV>
          <wp:extent cx="999460" cy="65462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1577" t="18814" r="16582" b="16772"/>
                  <a:stretch/>
                </pic:blipFill>
                <pic:spPr bwMode="auto">
                  <a:xfrm>
                    <a:off x="0" y="0"/>
                    <a:ext cx="999460" cy="654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2289DDD" wp14:editId="3E043F2F">
          <wp:simplePos x="0" y="0"/>
          <wp:positionH relativeFrom="column">
            <wp:posOffset>1962238</wp:posOffset>
          </wp:positionH>
          <wp:positionV relativeFrom="paragraph">
            <wp:posOffset>29904</wp:posOffset>
          </wp:positionV>
          <wp:extent cx="2423711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1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09A"/>
    <w:multiLevelType w:val="hybridMultilevel"/>
    <w:tmpl w:val="612E7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3A6"/>
    <w:multiLevelType w:val="hybridMultilevel"/>
    <w:tmpl w:val="5194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7252002">
    <w:abstractNumId w:val="6"/>
  </w:num>
  <w:num w:numId="2" w16cid:durableId="1815949712">
    <w:abstractNumId w:val="12"/>
  </w:num>
  <w:num w:numId="3" w16cid:durableId="786850579">
    <w:abstractNumId w:val="11"/>
  </w:num>
  <w:num w:numId="4" w16cid:durableId="1650474821">
    <w:abstractNumId w:val="11"/>
  </w:num>
  <w:num w:numId="5" w16cid:durableId="786629748">
    <w:abstractNumId w:val="4"/>
  </w:num>
  <w:num w:numId="6" w16cid:durableId="1173764791">
    <w:abstractNumId w:val="4"/>
  </w:num>
  <w:num w:numId="7" w16cid:durableId="1080247631">
    <w:abstractNumId w:val="14"/>
  </w:num>
  <w:num w:numId="8" w16cid:durableId="690034405">
    <w:abstractNumId w:val="9"/>
  </w:num>
  <w:num w:numId="9" w16cid:durableId="18170069">
    <w:abstractNumId w:val="13"/>
  </w:num>
  <w:num w:numId="10" w16cid:durableId="1512984522">
    <w:abstractNumId w:val="0"/>
  </w:num>
  <w:num w:numId="11" w16cid:durableId="1991211246">
    <w:abstractNumId w:val="16"/>
  </w:num>
  <w:num w:numId="12" w16cid:durableId="1717706056">
    <w:abstractNumId w:val="17"/>
  </w:num>
  <w:num w:numId="13" w16cid:durableId="614793489">
    <w:abstractNumId w:val="7"/>
  </w:num>
  <w:num w:numId="14" w16cid:durableId="720397305">
    <w:abstractNumId w:val="9"/>
  </w:num>
  <w:num w:numId="15" w16cid:durableId="2067560108">
    <w:abstractNumId w:val="5"/>
  </w:num>
  <w:num w:numId="16" w16cid:durableId="1061518366">
    <w:abstractNumId w:val="1"/>
  </w:num>
  <w:num w:numId="17" w16cid:durableId="538131419">
    <w:abstractNumId w:val="9"/>
  </w:num>
  <w:num w:numId="18" w16cid:durableId="2101026656">
    <w:abstractNumId w:val="9"/>
  </w:num>
  <w:num w:numId="19" w16cid:durableId="1024288027">
    <w:abstractNumId w:val="9"/>
  </w:num>
  <w:num w:numId="20" w16cid:durableId="1273317918">
    <w:abstractNumId w:val="9"/>
  </w:num>
  <w:num w:numId="21" w16cid:durableId="751053249">
    <w:abstractNumId w:val="9"/>
  </w:num>
  <w:num w:numId="22" w16cid:durableId="1622419814">
    <w:abstractNumId w:val="9"/>
  </w:num>
  <w:num w:numId="23" w16cid:durableId="798569855">
    <w:abstractNumId w:val="9"/>
  </w:num>
  <w:num w:numId="24" w16cid:durableId="1064599035">
    <w:abstractNumId w:val="9"/>
  </w:num>
  <w:num w:numId="25" w16cid:durableId="93404990">
    <w:abstractNumId w:val="9"/>
  </w:num>
  <w:num w:numId="26" w16cid:durableId="1145975614">
    <w:abstractNumId w:val="9"/>
  </w:num>
  <w:num w:numId="27" w16cid:durableId="1164205168">
    <w:abstractNumId w:val="9"/>
  </w:num>
  <w:num w:numId="28" w16cid:durableId="574172044">
    <w:abstractNumId w:val="9"/>
  </w:num>
  <w:num w:numId="29" w16cid:durableId="1365981104">
    <w:abstractNumId w:val="9"/>
  </w:num>
  <w:num w:numId="30" w16cid:durableId="1535843554">
    <w:abstractNumId w:val="9"/>
  </w:num>
  <w:num w:numId="31" w16cid:durableId="160850798">
    <w:abstractNumId w:val="9"/>
  </w:num>
  <w:num w:numId="32" w16cid:durableId="2124349699">
    <w:abstractNumId w:val="9"/>
  </w:num>
  <w:num w:numId="33" w16cid:durableId="844393875">
    <w:abstractNumId w:val="9"/>
  </w:num>
  <w:num w:numId="34" w16cid:durableId="2044749579">
    <w:abstractNumId w:val="9"/>
  </w:num>
  <w:num w:numId="35" w16cid:durableId="365642807">
    <w:abstractNumId w:val="9"/>
  </w:num>
  <w:num w:numId="36" w16cid:durableId="444925670">
    <w:abstractNumId w:val="9"/>
  </w:num>
  <w:num w:numId="37" w16cid:durableId="1283070067">
    <w:abstractNumId w:val="9"/>
  </w:num>
  <w:num w:numId="38" w16cid:durableId="776683877">
    <w:abstractNumId w:val="9"/>
  </w:num>
  <w:num w:numId="39" w16cid:durableId="981230718">
    <w:abstractNumId w:val="9"/>
  </w:num>
  <w:num w:numId="40" w16cid:durableId="1729183795">
    <w:abstractNumId w:val="9"/>
  </w:num>
  <w:num w:numId="41" w16cid:durableId="108547274">
    <w:abstractNumId w:val="8"/>
  </w:num>
  <w:num w:numId="42" w16cid:durableId="1952741326">
    <w:abstractNumId w:val="15"/>
  </w:num>
  <w:num w:numId="43" w16cid:durableId="795105830">
    <w:abstractNumId w:val="9"/>
  </w:num>
  <w:num w:numId="44" w16cid:durableId="1920753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9324112">
    <w:abstractNumId w:val="2"/>
  </w:num>
  <w:num w:numId="46" w16cid:durableId="803233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70D"/>
    <w:rsid w:val="00000B1B"/>
    <w:rsid w:val="00000F59"/>
    <w:rsid w:val="000029C7"/>
    <w:rsid w:val="00002A2D"/>
    <w:rsid w:val="00002D50"/>
    <w:rsid w:val="00002DE3"/>
    <w:rsid w:val="000030F5"/>
    <w:rsid w:val="000033CF"/>
    <w:rsid w:val="0000373D"/>
    <w:rsid w:val="0000410E"/>
    <w:rsid w:val="0000478C"/>
    <w:rsid w:val="00007A7F"/>
    <w:rsid w:val="00011664"/>
    <w:rsid w:val="000117DF"/>
    <w:rsid w:val="00011D7C"/>
    <w:rsid w:val="00012F1E"/>
    <w:rsid w:val="0001389F"/>
    <w:rsid w:val="00014773"/>
    <w:rsid w:val="00014956"/>
    <w:rsid w:val="0001595A"/>
    <w:rsid w:val="00015B16"/>
    <w:rsid w:val="00017AB3"/>
    <w:rsid w:val="00021683"/>
    <w:rsid w:val="000232F2"/>
    <w:rsid w:val="00023A55"/>
    <w:rsid w:val="000261CF"/>
    <w:rsid w:val="00032F1B"/>
    <w:rsid w:val="000330A0"/>
    <w:rsid w:val="00034D0C"/>
    <w:rsid w:val="00035DDC"/>
    <w:rsid w:val="00036791"/>
    <w:rsid w:val="00040807"/>
    <w:rsid w:val="00040EC8"/>
    <w:rsid w:val="00040FC1"/>
    <w:rsid w:val="000508BB"/>
    <w:rsid w:val="00055AD8"/>
    <w:rsid w:val="00055DF1"/>
    <w:rsid w:val="000606FF"/>
    <w:rsid w:val="0006081E"/>
    <w:rsid w:val="00060F40"/>
    <w:rsid w:val="00061159"/>
    <w:rsid w:val="000624D2"/>
    <w:rsid w:val="0006303F"/>
    <w:rsid w:val="00064484"/>
    <w:rsid w:val="00064DF8"/>
    <w:rsid w:val="00064F3C"/>
    <w:rsid w:val="000655FB"/>
    <w:rsid w:val="0006567B"/>
    <w:rsid w:val="00065C77"/>
    <w:rsid w:val="00065F26"/>
    <w:rsid w:val="000664C0"/>
    <w:rsid w:val="0006695A"/>
    <w:rsid w:val="00066B91"/>
    <w:rsid w:val="00066C64"/>
    <w:rsid w:val="00067255"/>
    <w:rsid w:val="00070FC7"/>
    <w:rsid w:val="00071177"/>
    <w:rsid w:val="00071E13"/>
    <w:rsid w:val="00073229"/>
    <w:rsid w:val="00073A5E"/>
    <w:rsid w:val="00074033"/>
    <w:rsid w:val="00074D33"/>
    <w:rsid w:val="00075BD1"/>
    <w:rsid w:val="00077C43"/>
    <w:rsid w:val="00077F6C"/>
    <w:rsid w:val="000801FE"/>
    <w:rsid w:val="00080BC0"/>
    <w:rsid w:val="00080C43"/>
    <w:rsid w:val="00081316"/>
    <w:rsid w:val="00081405"/>
    <w:rsid w:val="0008465C"/>
    <w:rsid w:val="0008500A"/>
    <w:rsid w:val="00090EEA"/>
    <w:rsid w:val="000916FC"/>
    <w:rsid w:val="00091B98"/>
    <w:rsid w:val="00092407"/>
    <w:rsid w:val="000927B9"/>
    <w:rsid w:val="00093817"/>
    <w:rsid w:val="00093B55"/>
    <w:rsid w:val="00093F37"/>
    <w:rsid w:val="0009438B"/>
    <w:rsid w:val="00096DD9"/>
    <w:rsid w:val="000A0A66"/>
    <w:rsid w:val="000A1D62"/>
    <w:rsid w:val="000A21BC"/>
    <w:rsid w:val="000A2E2E"/>
    <w:rsid w:val="000A4F54"/>
    <w:rsid w:val="000A575B"/>
    <w:rsid w:val="000A6204"/>
    <w:rsid w:val="000A73E4"/>
    <w:rsid w:val="000B0208"/>
    <w:rsid w:val="000B0D9D"/>
    <w:rsid w:val="000B1514"/>
    <w:rsid w:val="000B1C49"/>
    <w:rsid w:val="000B1EB8"/>
    <w:rsid w:val="000B4BBA"/>
    <w:rsid w:val="000B7237"/>
    <w:rsid w:val="000B7CF3"/>
    <w:rsid w:val="000B7EB5"/>
    <w:rsid w:val="000C0F4B"/>
    <w:rsid w:val="000C14A0"/>
    <w:rsid w:val="000C1A56"/>
    <w:rsid w:val="000C1C63"/>
    <w:rsid w:val="000C209F"/>
    <w:rsid w:val="000C6337"/>
    <w:rsid w:val="000C64F8"/>
    <w:rsid w:val="000D0DE1"/>
    <w:rsid w:val="000D30F0"/>
    <w:rsid w:val="000D385B"/>
    <w:rsid w:val="000D6CEA"/>
    <w:rsid w:val="000D77C4"/>
    <w:rsid w:val="000D7E8B"/>
    <w:rsid w:val="000E04BD"/>
    <w:rsid w:val="000E1F29"/>
    <w:rsid w:val="000E4AE5"/>
    <w:rsid w:val="000F1219"/>
    <w:rsid w:val="000F1DDB"/>
    <w:rsid w:val="000F1EF8"/>
    <w:rsid w:val="000F2B0A"/>
    <w:rsid w:val="000F6FD7"/>
    <w:rsid w:val="000F7F9C"/>
    <w:rsid w:val="001014E5"/>
    <w:rsid w:val="00101AE0"/>
    <w:rsid w:val="00102C4D"/>
    <w:rsid w:val="0010405F"/>
    <w:rsid w:val="001048E7"/>
    <w:rsid w:val="00105E80"/>
    <w:rsid w:val="001114D9"/>
    <w:rsid w:val="0011214D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26C53"/>
    <w:rsid w:val="001300C4"/>
    <w:rsid w:val="0013034A"/>
    <w:rsid w:val="001305D1"/>
    <w:rsid w:val="0013239E"/>
    <w:rsid w:val="00132600"/>
    <w:rsid w:val="00133FD3"/>
    <w:rsid w:val="00135182"/>
    <w:rsid w:val="001359D4"/>
    <w:rsid w:val="00136395"/>
    <w:rsid w:val="00136C02"/>
    <w:rsid w:val="001432E1"/>
    <w:rsid w:val="00146257"/>
    <w:rsid w:val="001466CD"/>
    <w:rsid w:val="001501F2"/>
    <w:rsid w:val="00151F77"/>
    <w:rsid w:val="00153C5E"/>
    <w:rsid w:val="0015508D"/>
    <w:rsid w:val="001550D0"/>
    <w:rsid w:val="00155D29"/>
    <w:rsid w:val="00155F66"/>
    <w:rsid w:val="00156B2D"/>
    <w:rsid w:val="00157071"/>
    <w:rsid w:val="001570BC"/>
    <w:rsid w:val="0016095F"/>
    <w:rsid w:val="00160CE6"/>
    <w:rsid w:val="00162C20"/>
    <w:rsid w:val="00163DEC"/>
    <w:rsid w:val="00164EAB"/>
    <w:rsid w:val="0016539A"/>
    <w:rsid w:val="00167F20"/>
    <w:rsid w:val="001701BE"/>
    <w:rsid w:val="00170A48"/>
    <w:rsid w:val="00170C7D"/>
    <w:rsid w:val="00170F62"/>
    <w:rsid w:val="001716FD"/>
    <w:rsid w:val="00171AEA"/>
    <w:rsid w:val="00171E7D"/>
    <w:rsid w:val="0017482C"/>
    <w:rsid w:val="00176215"/>
    <w:rsid w:val="00176D9E"/>
    <w:rsid w:val="001770AC"/>
    <w:rsid w:val="00180616"/>
    <w:rsid w:val="0018144A"/>
    <w:rsid w:val="001824F1"/>
    <w:rsid w:val="00186F38"/>
    <w:rsid w:val="0019006F"/>
    <w:rsid w:val="001922A5"/>
    <w:rsid w:val="00192649"/>
    <w:rsid w:val="0019387E"/>
    <w:rsid w:val="00193DE6"/>
    <w:rsid w:val="00194A96"/>
    <w:rsid w:val="00195FD2"/>
    <w:rsid w:val="001A0FC2"/>
    <w:rsid w:val="001A3390"/>
    <w:rsid w:val="001A6EB7"/>
    <w:rsid w:val="001A70D8"/>
    <w:rsid w:val="001B02CC"/>
    <w:rsid w:val="001B1B77"/>
    <w:rsid w:val="001B20E5"/>
    <w:rsid w:val="001B2391"/>
    <w:rsid w:val="001B545F"/>
    <w:rsid w:val="001C03A0"/>
    <w:rsid w:val="001C0642"/>
    <w:rsid w:val="001C0FE8"/>
    <w:rsid w:val="001C18D5"/>
    <w:rsid w:val="001C2C7B"/>
    <w:rsid w:val="001C301E"/>
    <w:rsid w:val="001C3235"/>
    <w:rsid w:val="001C5792"/>
    <w:rsid w:val="001C62BC"/>
    <w:rsid w:val="001C6830"/>
    <w:rsid w:val="001D0F04"/>
    <w:rsid w:val="001D1A0F"/>
    <w:rsid w:val="001D4760"/>
    <w:rsid w:val="001D514B"/>
    <w:rsid w:val="001E0EBB"/>
    <w:rsid w:val="001E299E"/>
    <w:rsid w:val="001E4751"/>
    <w:rsid w:val="001E55A5"/>
    <w:rsid w:val="001E7225"/>
    <w:rsid w:val="001E7745"/>
    <w:rsid w:val="001F0D06"/>
    <w:rsid w:val="001F188F"/>
    <w:rsid w:val="001F1DE0"/>
    <w:rsid w:val="001F2D30"/>
    <w:rsid w:val="001F3AAB"/>
    <w:rsid w:val="001F40CD"/>
    <w:rsid w:val="001F4694"/>
    <w:rsid w:val="001F5D68"/>
    <w:rsid w:val="001F64F5"/>
    <w:rsid w:val="001F6C16"/>
    <w:rsid w:val="001F7231"/>
    <w:rsid w:val="001F7813"/>
    <w:rsid w:val="001F7AF4"/>
    <w:rsid w:val="00202490"/>
    <w:rsid w:val="00202554"/>
    <w:rsid w:val="00204D7B"/>
    <w:rsid w:val="00205769"/>
    <w:rsid w:val="00205A0B"/>
    <w:rsid w:val="0020656D"/>
    <w:rsid w:val="00206678"/>
    <w:rsid w:val="002079DB"/>
    <w:rsid w:val="00210304"/>
    <w:rsid w:val="00211603"/>
    <w:rsid w:val="00211619"/>
    <w:rsid w:val="00212894"/>
    <w:rsid w:val="0021552E"/>
    <w:rsid w:val="00221A9F"/>
    <w:rsid w:val="00224BC8"/>
    <w:rsid w:val="00225C58"/>
    <w:rsid w:val="00225CFC"/>
    <w:rsid w:val="002271C1"/>
    <w:rsid w:val="00231747"/>
    <w:rsid w:val="00232456"/>
    <w:rsid w:val="00234157"/>
    <w:rsid w:val="002356CC"/>
    <w:rsid w:val="00237808"/>
    <w:rsid w:val="00237F4F"/>
    <w:rsid w:val="0024181A"/>
    <w:rsid w:val="00242FC9"/>
    <w:rsid w:val="0024401E"/>
    <w:rsid w:val="00247A9B"/>
    <w:rsid w:val="00252C32"/>
    <w:rsid w:val="00253568"/>
    <w:rsid w:val="002538DD"/>
    <w:rsid w:val="00255DE8"/>
    <w:rsid w:val="00261A19"/>
    <w:rsid w:val="0026222A"/>
    <w:rsid w:val="002624D5"/>
    <w:rsid w:val="0026279A"/>
    <w:rsid w:val="002635EA"/>
    <w:rsid w:val="002641ED"/>
    <w:rsid w:val="00264A69"/>
    <w:rsid w:val="002652EC"/>
    <w:rsid w:val="00267BA5"/>
    <w:rsid w:val="0027158E"/>
    <w:rsid w:val="002722B6"/>
    <w:rsid w:val="00272D01"/>
    <w:rsid w:val="00273268"/>
    <w:rsid w:val="00273514"/>
    <w:rsid w:val="00273531"/>
    <w:rsid w:val="0027503A"/>
    <w:rsid w:val="00276547"/>
    <w:rsid w:val="002765C1"/>
    <w:rsid w:val="00277429"/>
    <w:rsid w:val="00277B71"/>
    <w:rsid w:val="00277D8B"/>
    <w:rsid w:val="00281C26"/>
    <w:rsid w:val="00283F89"/>
    <w:rsid w:val="00284700"/>
    <w:rsid w:val="00285899"/>
    <w:rsid w:val="00286593"/>
    <w:rsid w:val="002873FD"/>
    <w:rsid w:val="00287A95"/>
    <w:rsid w:val="00290AAD"/>
    <w:rsid w:val="002916C7"/>
    <w:rsid w:val="00292218"/>
    <w:rsid w:val="0029275F"/>
    <w:rsid w:val="002927F8"/>
    <w:rsid w:val="002932D5"/>
    <w:rsid w:val="00293AC0"/>
    <w:rsid w:val="00294B15"/>
    <w:rsid w:val="0029517B"/>
    <w:rsid w:val="00295898"/>
    <w:rsid w:val="00295981"/>
    <w:rsid w:val="00296153"/>
    <w:rsid w:val="0029677D"/>
    <w:rsid w:val="002969C5"/>
    <w:rsid w:val="002974AC"/>
    <w:rsid w:val="002A1913"/>
    <w:rsid w:val="002A1F0E"/>
    <w:rsid w:val="002A5162"/>
    <w:rsid w:val="002A653F"/>
    <w:rsid w:val="002A6EE1"/>
    <w:rsid w:val="002A7334"/>
    <w:rsid w:val="002B02F2"/>
    <w:rsid w:val="002B0E4B"/>
    <w:rsid w:val="002B1276"/>
    <w:rsid w:val="002B178B"/>
    <w:rsid w:val="002B1C01"/>
    <w:rsid w:val="002B2F8D"/>
    <w:rsid w:val="002B35E1"/>
    <w:rsid w:val="002B3E03"/>
    <w:rsid w:val="002B3FCA"/>
    <w:rsid w:val="002B4C54"/>
    <w:rsid w:val="002B6CA1"/>
    <w:rsid w:val="002B7099"/>
    <w:rsid w:val="002B7D8D"/>
    <w:rsid w:val="002C130A"/>
    <w:rsid w:val="002C300C"/>
    <w:rsid w:val="002C5B51"/>
    <w:rsid w:val="002C642D"/>
    <w:rsid w:val="002C6D2E"/>
    <w:rsid w:val="002C729E"/>
    <w:rsid w:val="002D081B"/>
    <w:rsid w:val="002D224B"/>
    <w:rsid w:val="002D46D6"/>
    <w:rsid w:val="002D5996"/>
    <w:rsid w:val="002D7125"/>
    <w:rsid w:val="002D72CB"/>
    <w:rsid w:val="002D76E6"/>
    <w:rsid w:val="002E12AE"/>
    <w:rsid w:val="002E5B91"/>
    <w:rsid w:val="002E5BF6"/>
    <w:rsid w:val="002E6107"/>
    <w:rsid w:val="002E69E2"/>
    <w:rsid w:val="002F054E"/>
    <w:rsid w:val="002F0E39"/>
    <w:rsid w:val="002F2135"/>
    <w:rsid w:val="002F3871"/>
    <w:rsid w:val="002F4667"/>
    <w:rsid w:val="002F58DA"/>
    <w:rsid w:val="002F78B9"/>
    <w:rsid w:val="00300D71"/>
    <w:rsid w:val="0030148E"/>
    <w:rsid w:val="00303762"/>
    <w:rsid w:val="00303DFC"/>
    <w:rsid w:val="003054BA"/>
    <w:rsid w:val="00310EDB"/>
    <w:rsid w:val="00311DD6"/>
    <w:rsid w:val="0031332E"/>
    <w:rsid w:val="00314A14"/>
    <w:rsid w:val="0031563F"/>
    <w:rsid w:val="00315788"/>
    <w:rsid w:val="00316984"/>
    <w:rsid w:val="00317F16"/>
    <w:rsid w:val="00320B63"/>
    <w:rsid w:val="00320F5A"/>
    <w:rsid w:val="00321236"/>
    <w:rsid w:val="003223E8"/>
    <w:rsid w:val="00323C0F"/>
    <w:rsid w:val="00324C58"/>
    <w:rsid w:val="0032552B"/>
    <w:rsid w:val="00326F2A"/>
    <w:rsid w:val="00327299"/>
    <w:rsid w:val="00327EE4"/>
    <w:rsid w:val="00330DDC"/>
    <w:rsid w:val="00330DEC"/>
    <w:rsid w:val="00330DEF"/>
    <w:rsid w:val="00330EE2"/>
    <w:rsid w:val="00331206"/>
    <w:rsid w:val="00331301"/>
    <w:rsid w:val="0033164C"/>
    <w:rsid w:val="00337DBA"/>
    <w:rsid w:val="0034081D"/>
    <w:rsid w:val="00340AAA"/>
    <w:rsid w:val="0034148B"/>
    <w:rsid w:val="00342A60"/>
    <w:rsid w:val="003465E5"/>
    <w:rsid w:val="00347511"/>
    <w:rsid w:val="00350B0A"/>
    <w:rsid w:val="0035261A"/>
    <w:rsid w:val="00353179"/>
    <w:rsid w:val="00354028"/>
    <w:rsid w:val="003560D6"/>
    <w:rsid w:val="00360037"/>
    <w:rsid w:val="00362312"/>
    <w:rsid w:val="003632C1"/>
    <w:rsid w:val="003638F2"/>
    <w:rsid w:val="00364551"/>
    <w:rsid w:val="00366C43"/>
    <w:rsid w:val="00366F24"/>
    <w:rsid w:val="003674C8"/>
    <w:rsid w:val="00367A00"/>
    <w:rsid w:val="00371A79"/>
    <w:rsid w:val="0037236D"/>
    <w:rsid w:val="003739C0"/>
    <w:rsid w:val="003745D4"/>
    <w:rsid w:val="003745E5"/>
    <w:rsid w:val="00375F6D"/>
    <w:rsid w:val="00376482"/>
    <w:rsid w:val="00377E5B"/>
    <w:rsid w:val="003907B8"/>
    <w:rsid w:val="00390D65"/>
    <w:rsid w:val="00393040"/>
    <w:rsid w:val="003967B5"/>
    <w:rsid w:val="0039691C"/>
    <w:rsid w:val="00397E40"/>
    <w:rsid w:val="003A0C31"/>
    <w:rsid w:val="003A1005"/>
    <w:rsid w:val="003A1F13"/>
    <w:rsid w:val="003A2195"/>
    <w:rsid w:val="003A2B0E"/>
    <w:rsid w:val="003A41BA"/>
    <w:rsid w:val="003A4C4C"/>
    <w:rsid w:val="003A4E43"/>
    <w:rsid w:val="003A68C7"/>
    <w:rsid w:val="003B493A"/>
    <w:rsid w:val="003B4F74"/>
    <w:rsid w:val="003B5157"/>
    <w:rsid w:val="003B56C7"/>
    <w:rsid w:val="003B6145"/>
    <w:rsid w:val="003B67CC"/>
    <w:rsid w:val="003B6872"/>
    <w:rsid w:val="003B6C50"/>
    <w:rsid w:val="003B7A4F"/>
    <w:rsid w:val="003B7A61"/>
    <w:rsid w:val="003B7BA7"/>
    <w:rsid w:val="003B7C3E"/>
    <w:rsid w:val="003C011F"/>
    <w:rsid w:val="003C0460"/>
    <w:rsid w:val="003C1997"/>
    <w:rsid w:val="003C3323"/>
    <w:rsid w:val="003C343E"/>
    <w:rsid w:val="003C452E"/>
    <w:rsid w:val="003C4F16"/>
    <w:rsid w:val="003C65FF"/>
    <w:rsid w:val="003D0F26"/>
    <w:rsid w:val="003D10D1"/>
    <w:rsid w:val="003D1BB6"/>
    <w:rsid w:val="003D1F59"/>
    <w:rsid w:val="003D232A"/>
    <w:rsid w:val="003D406B"/>
    <w:rsid w:val="003D72C2"/>
    <w:rsid w:val="003D7864"/>
    <w:rsid w:val="003D7C33"/>
    <w:rsid w:val="003E5AF2"/>
    <w:rsid w:val="003E67C2"/>
    <w:rsid w:val="003F3F68"/>
    <w:rsid w:val="003F767E"/>
    <w:rsid w:val="003F7AC2"/>
    <w:rsid w:val="003F7E1B"/>
    <w:rsid w:val="004011BD"/>
    <w:rsid w:val="0040246D"/>
    <w:rsid w:val="0040414F"/>
    <w:rsid w:val="0040676A"/>
    <w:rsid w:val="004112F4"/>
    <w:rsid w:val="004130B4"/>
    <w:rsid w:val="0041406A"/>
    <w:rsid w:val="00414071"/>
    <w:rsid w:val="004156DE"/>
    <w:rsid w:val="00415D6A"/>
    <w:rsid w:val="00421554"/>
    <w:rsid w:val="00421BC3"/>
    <w:rsid w:val="00422289"/>
    <w:rsid w:val="004227AA"/>
    <w:rsid w:val="00422EE7"/>
    <w:rsid w:val="00424C94"/>
    <w:rsid w:val="0042510D"/>
    <w:rsid w:val="00426667"/>
    <w:rsid w:val="00427CD9"/>
    <w:rsid w:val="00430466"/>
    <w:rsid w:val="00430943"/>
    <w:rsid w:val="00431DED"/>
    <w:rsid w:val="0043288C"/>
    <w:rsid w:val="00433430"/>
    <w:rsid w:val="00433EA3"/>
    <w:rsid w:val="004347EE"/>
    <w:rsid w:val="00435059"/>
    <w:rsid w:val="00435119"/>
    <w:rsid w:val="00435BC8"/>
    <w:rsid w:val="00435CC6"/>
    <w:rsid w:val="00435F65"/>
    <w:rsid w:val="00436363"/>
    <w:rsid w:val="004378E1"/>
    <w:rsid w:val="00440C99"/>
    <w:rsid w:val="00441355"/>
    <w:rsid w:val="00442225"/>
    <w:rsid w:val="00442262"/>
    <w:rsid w:val="00444231"/>
    <w:rsid w:val="004457A8"/>
    <w:rsid w:val="00445E75"/>
    <w:rsid w:val="004463B6"/>
    <w:rsid w:val="004469CC"/>
    <w:rsid w:val="00450C0F"/>
    <w:rsid w:val="0045119E"/>
    <w:rsid w:val="00452860"/>
    <w:rsid w:val="00452B39"/>
    <w:rsid w:val="004532DD"/>
    <w:rsid w:val="0045445C"/>
    <w:rsid w:val="00454D16"/>
    <w:rsid w:val="0045629F"/>
    <w:rsid w:val="00456F5B"/>
    <w:rsid w:val="00457857"/>
    <w:rsid w:val="00457F30"/>
    <w:rsid w:val="004611CC"/>
    <w:rsid w:val="00461235"/>
    <w:rsid w:val="0046269B"/>
    <w:rsid w:val="0046312A"/>
    <w:rsid w:val="0046505E"/>
    <w:rsid w:val="00465341"/>
    <w:rsid w:val="004657F6"/>
    <w:rsid w:val="00465E2B"/>
    <w:rsid w:val="00466367"/>
    <w:rsid w:val="0046756B"/>
    <w:rsid w:val="004711D9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55BD"/>
    <w:rsid w:val="00491209"/>
    <w:rsid w:val="00491351"/>
    <w:rsid w:val="00491399"/>
    <w:rsid w:val="0049142C"/>
    <w:rsid w:val="004917DF"/>
    <w:rsid w:val="00491E1A"/>
    <w:rsid w:val="00492006"/>
    <w:rsid w:val="00493B05"/>
    <w:rsid w:val="00494527"/>
    <w:rsid w:val="004A0689"/>
    <w:rsid w:val="004A12A1"/>
    <w:rsid w:val="004A15B9"/>
    <w:rsid w:val="004A344F"/>
    <w:rsid w:val="004A355B"/>
    <w:rsid w:val="004A3838"/>
    <w:rsid w:val="004A5195"/>
    <w:rsid w:val="004A7053"/>
    <w:rsid w:val="004B111A"/>
    <w:rsid w:val="004B1864"/>
    <w:rsid w:val="004B25F2"/>
    <w:rsid w:val="004B25F9"/>
    <w:rsid w:val="004B467A"/>
    <w:rsid w:val="004B5102"/>
    <w:rsid w:val="004B631C"/>
    <w:rsid w:val="004C043A"/>
    <w:rsid w:val="004C0C92"/>
    <w:rsid w:val="004C3970"/>
    <w:rsid w:val="004C4724"/>
    <w:rsid w:val="004C5F2B"/>
    <w:rsid w:val="004C6957"/>
    <w:rsid w:val="004C77B6"/>
    <w:rsid w:val="004C7B64"/>
    <w:rsid w:val="004D0489"/>
    <w:rsid w:val="004D170F"/>
    <w:rsid w:val="004D3F6B"/>
    <w:rsid w:val="004D4031"/>
    <w:rsid w:val="004D5350"/>
    <w:rsid w:val="004D5B99"/>
    <w:rsid w:val="004D6812"/>
    <w:rsid w:val="004D6E3B"/>
    <w:rsid w:val="004E30EF"/>
    <w:rsid w:val="004E5A92"/>
    <w:rsid w:val="004E63C2"/>
    <w:rsid w:val="004E6A51"/>
    <w:rsid w:val="004F0191"/>
    <w:rsid w:val="004F1ABC"/>
    <w:rsid w:val="004F1BAA"/>
    <w:rsid w:val="004F6E7A"/>
    <w:rsid w:val="004F6E94"/>
    <w:rsid w:val="0050077B"/>
    <w:rsid w:val="00501EA6"/>
    <w:rsid w:val="005029AE"/>
    <w:rsid w:val="00502BD6"/>
    <w:rsid w:val="00502F51"/>
    <w:rsid w:val="005031EA"/>
    <w:rsid w:val="005036B1"/>
    <w:rsid w:val="00505625"/>
    <w:rsid w:val="00505A07"/>
    <w:rsid w:val="00506A49"/>
    <w:rsid w:val="00507AB6"/>
    <w:rsid w:val="00507C41"/>
    <w:rsid w:val="00510168"/>
    <w:rsid w:val="00511727"/>
    <w:rsid w:val="00511D17"/>
    <w:rsid w:val="0051388D"/>
    <w:rsid w:val="005160EA"/>
    <w:rsid w:val="00516495"/>
    <w:rsid w:val="005172D4"/>
    <w:rsid w:val="00517B03"/>
    <w:rsid w:val="00521FCD"/>
    <w:rsid w:val="005221C3"/>
    <w:rsid w:val="00522BEC"/>
    <w:rsid w:val="00523B2C"/>
    <w:rsid w:val="00524084"/>
    <w:rsid w:val="00524165"/>
    <w:rsid w:val="0052418A"/>
    <w:rsid w:val="0052497D"/>
    <w:rsid w:val="005249BE"/>
    <w:rsid w:val="00525199"/>
    <w:rsid w:val="005264F4"/>
    <w:rsid w:val="005266E4"/>
    <w:rsid w:val="00530CD4"/>
    <w:rsid w:val="00533B51"/>
    <w:rsid w:val="00533B8E"/>
    <w:rsid w:val="00534EC6"/>
    <w:rsid w:val="005350D8"/>
    <w:rsid w:val="0053585A"/>
    <w:rsid w:val="00536CBD"/>
    <w:rsid w:val="005376C7"/>
    <w:rsid w:val="0053795D"/>
    <w:rsid w:val="00540C05"/>
    <w:rsid w:val="005416AA"/>
    <w:rsid w:val="0054197A"/>
    <w:rsid w:val="00542A54"/>
    <w:rsid w:val="005430BF"/>
    <w:rsid w:val="00543B88"/>
    <w:rsid w:val="00545CEE"/>
    <w:rsid w:val="00546ED6"/>
    <w:rsid w:val="0054766D"/>
    <w:rsid w:val="005518BD"/>
    <w:rsid w:val="005523D9"/>
    <w:rsid w:val="00552CA7"/>
    <w:rsid w:val="00553613"/>
    <w:rsid w:val="00555156"/>
    <w:rsid w:val="00555FB6"/>
    <w:rsid w:val="005601D7"/>
    <w:rsid w:val="00560227"/>
    <w:rsid w:val="00560B25"/>
    <w:rsid w:val="005610A5"/>
    <w:rsid w:val="00562A86"/>
    <w:rsid w:val="00563299"/>
    <w:rsid w:val="0056388E"/>
    <w:rsid w:val="00563925"/>
    <w:rsid w:val="00564E97"/>
    <w:rsid w:val="00567D21"/>
    <w:rsid w:val="0057018D"/>
    <w:rsid w:val="00571B85"/>
    <w:rsid w:val="00573978"/>
    <w:rsid w:val="00573D13"/>
    <w:rsid w:val="00574E3A"/>
    <w:rsid w:val="00575474"/>
    <w:rsid w:val="005769C3"/>
    <w:rsid w:val="00577437"/>
    <w:rsid w:val="00577C70"/>
    <w:rsid w:val="00581D23"/>
    <w:rsid w:val="00582D5F"/>
    <w:rsid w:val="0058419E"/>
    <w:rsid w:val="00587659"/>
    <w:rsid w:val="005909AE"/>
    <w:rsid w:val="00591FDF"/>
    <w:rsid w:val="0059205C"/>
    <w:rsid w:val="005920AF"/>
    <w:rsid w:val="00596A0D"/>
    <w:rsid w:val="00596AC5"/>
    <w:rsid w:val="00596F2A"/>
    <w:rsid w:val="0059724D"/>
    <w:rsid w:val="005976F6"/>
    <w:rsid w:val="00597C6D"/>
    <w:rsid w:val="005A109B"/>
    <w:rsid w:val="005A3DE5"/>
    <w:rsid w:val="005A4217"/>
    <w:rsid w:val="005A48EF"/>
    <w:rsid w:val="005A49F2"/>
    <w:rsid w:val="005A4B35"/>
    <w:rsid w:val="005A5CFB"/>
    <w:rsid w:val="005A5DB5"/>
    <w:rsid w:val="005A6298"/>
    <w:rsid w:val="005A69AF"/>
    <w:rsid w:val="005A72D2"/>
    <w:rsid w:val="005A73D8"/>
    <w:rsid w:val="005A7690"/>
    <w:rsid w:val="005A7E13"/>
    <w:rsid w:val="005B1112"/>
    <w:rsid w:val="005B1C8E"/>
    <w:rsid w:val="005B4DE9"/>
    <w:rsid w:val="005B50B6"/>
    <w:rsid w:val="005B55B9"/>
    <w:rsid w:val="005B5D1C"/>
    <w:rsid w:val="005B6ACA"/>
    <w:rsid w:val="005B6DFE"/>
    <w:rsid w:val="005C03F1"/>
    <w:rsid w:val="005C25EA"/>
    <w:rsid w:val="005C4C70"/>
    <w:rsid w:val="005C4F83"/>
    <w:rsid w:val="005C5A79"/>
    <w:rsid w:val="005C69BF"/>
    <w:rsid w:val="005C778E"/>
    <w:rsid w:val="005C79C5"/>
    <w:rsid w:val="005C7A78"/>
    <w:rsid w:val="005D049E"/>
    <w:rsid w:val="005D0A1E"/>
    <w:rsid w:val="005D23D8"/>
    <w:rsid w:val="005D3AFB"/>
    <w:rsid w:val="005D6A04"/>
    <w:rsid w:val="005D704A"/>
    <w:rsid w:val="005D75A4"/>
    <w:rsid w:val="005E02E2"/>
    <w:rsid w:val="005E0EE8"/>
    <w:rsid w:val="005E2146"/>
    <w:rsid w:val="005E2148"/>
    <w:rsid w:val="005E30A9"/>
    <w:rsid w:val="005E3348"/>
    <w:rsid w:val="005E3A38"/>
    <w:rsid w:val="005E4342"/>
    <w:rsid w:val="005E448B"/>
    <w:rsid w:val="005E486D"/>
    <w:rsid w:val="005E4D60"/>
    <w:rsid w:val="005E5AF0"/>
    <w:rsid w:val="005E6A50"/>
    <w:rsid w:val="005E704F"/>
    <w:rsid w:val="005F0B91"/>
    <w:rsid w:val="005F1C1F"/>
    <w:rsid w:val="005F3471"/>
    <w:rsid w:val="005F6637"/>
    <w:rsid w:val="005F7F32"/>
    <w:rsid w:val="00600ECB"/>
    <w:rsid w:val="0060114E"/>
    <w:rsid w:val="00601AAA"/>
    <w:rsid w:val="00602AEC"/>
    <w:rsid w:val="006038E0"/>
    <w:rsid w:val="00603933"/>
    <w:rsid w:val="00607C0D"/>
    <w:rsid w:val="00610356"/>
    <w:rsid w:val="00611EC3"/>
    <w:rsid w:val="006124FE"/>
    <w:rsid w:val="006133BF"/>
    <w:rsid w:val="00615235"/>
    <w:rsid w:val="00615461"/>
    <w:rsid w:val="00616B48"/>
    <w:rsid w:val="006200C3"/>
    <w:rsid w:val="006202BA"/>
    <w:rsid w:val="006241A8"/>
    <w:rsid w:val="0062463D"/>
    <w:rsid w:val="00625E14"/>
    <w:rsid w:val="006327B8"/>
    <w:rsid w:val="00633FD7"/>
    <w:rsid w:val="00635D94"/>
    <w:rsid w:val="00636488"/>
    <w:rsid w:val="00637297"/>
    <w:rsid w:val="00637569"/>
    <w:rsid w:val="00637C49"/>
    <w:rsid w:val="00640F2E"/>
    <w:rsid w:val="00641F48"/>
    <w:rsid w:val="006440B4"/>
    <w:rsid w:val="0064512F"/>
    <w:rsid w:val="0064568C"/>
    <w:rsid w:val="0064617E"/>
    <w:rsid w:val="00647EAE"/>
    <w:rsid w:val="006513BF"/>
    <w:rsid w:val="00651885"/>
    <w:rsid w:val="00651BF3"/>
    <w:rsid w:val="006533B7"/>
    <w:rsid w:val="00653D30"/>
    <w:rsid w:val="006546FD"/>
    <w:rsid w:val="00654CA8"/>
    <w:rsid w:val="0065575B"/>
    <w:rsid w:val="006558FC"/>
    <w:rsid w:val="0066055D"/>
    <w:rsid w:val="006615CA"/>
    <w:rsid w:val="00661894"/>
    <w:rsid w:val="00661D9E"/>
    <w:rsid w:val="00663B67"/>
    <w:rsid w:val="00664106"/>
    <w:rsid w:val="006643A6"/>
    <w:rsid w:val="00666177"/>
    <w:rsid w:val="00670CDD"/>
    <w:rsid w:val="006719ED"/>
    <w:rsid w:val="00674396"/>
    <w:rsid w:val="00675AF2"/>
    <w:rsid w:val="00676E79"/>
    <w:rsid w:val="00677433"/>
    <w:rsid w:val="006774ED"/>
    <w:rsid w:val="00680DE8"/>
    <w:rsid w:val="00681415"/>
    <w:rsid w:val="00684829"/>
    <w:rsid w:val="00684BBE"/>
    <w:rsid w:val="0068546C"/>
    <w:rsid w:val="00686B22"/>
    <w:rsid w:val="00691A59"/>
    <w:rsid w:val="00691B11"/>
    <w:rsid w:val="006922B9"/>
    <w:rsid w:val="00692FBD"/>
    <w:rsid w:val="006939CF"/>
    <w:rsid w:val="0069439A"/>
    <w:rsid w:val="0069463E"/>
    <w:rsid w:val="00694A59"/>
    <w:rsid w:val="00697351"/>
    <w:rsid w:val="006A075B"/>
    <w:rsid w:val="006A0D21"/>
    <w:rsid w:val="006A1632"/>
    <w:rsid w:val="006A1B2B"/>
    <w:rsid w:val="006A3071"/>
    <w:rsid w:val="006A386E"/>
    <w:rsid w:val="006A387D"/>
    <w:rsid w:val="006A3DEA"/>
    <w:rsid w:val="006A4176"/>
    <w:rsid w:val="006A766C"/>
    <w:rsid w:val="006B0ABC"/>
    <w:rsid w:val="006B0B65"/>
    <w:rsid w:val="006B0C1F"/>
    <w:rsid w:val="006B0D76"/>
    <w:rsid w:val="006B4C45"/>
    <w:rsid w:val="006B545F"/>
    <w:rsid w:val="006B5EAA"/>
    <w:rsid w:val="006C0E2A"/>
    <w:rsid w:val="006C1541"/>
    <w:rsid w:val="006C30DA"/>
    <w:rsid w:val="006C31BD"/>
    <w:rsid w:val="006C542D"/>
    <w:rsid w:val="006C57DC"/>
    <w:rsid w:val="006C751A"/>
    <w:rsid w:val="006D013F"/>
    <w:rsid w:val="006D0168"/>
    <w:rsid w:val="006D130C"/>
    <w:rsid w:val="006D4D6B"/>
    <w:rsid w:val="006D501C"/>
    <w:rsid w:val="006D5CBD"/>
    <w:rsid w:val="006D7940"/>
    <w:rsid w:val="006E0AA5"/>
    <w:rsid w:val="006E183D"/>
    <w:rsid w:val="006E7964"/>
    <w:rsid w:val="006F0FEC"/>
    <w:rsid w:val="006F1887"/>
    <w:rsid w:val="006F2031"/>
    <w:rsid w:val="006F2F8E"/>
    <w:rsid w:val="006F4CD5"/>
    <w:rsid w:val="006F5278"/>
    <w:rsid w:val="006F542C"/>
    <w:rsid w:val="006F736D"/>
    <w:rsid w:val="006F7C5D"/>
    <w:rsid w:val="0070170C"/>
    <w:rsid w:val="00701D9C"/>
    <w:rsid w:val="0070251E"/>
    <w:rsid w:val="00702C14"/>
    <w:rsid w:val="00705092"/>
    <w:rsid w:val="00706369"/>
    <w:rsid w:val="007066CE"/>
    <w:rsid w:val="00710ADC"/>
    <w:rsid w:val="00710E7B"/>
    <w:rsid w:val="00712F4D"/>
    <w:rsid w:val="00713246"/>
    <w:rsid w:val="00714423"/>
    <w:rsid w:val="007144A3"/>
    <w:rsid w:val="00714C8D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4251B"/>
    <w:rsid w:val="00743D55"/>
    <w:rsid w:val="0075196D"/>
    <w:rsid w:val="007533BB"/>
    <w:rsid w:val="00753AD3"/>
    <w:rsid w:val="00753C66"/>
    <w:rsid w:val="00755E15"/>
    <w:rsid w:val="00760624"/>
    <w:rsid w:val="0076091E"/>
    <w:rsid w:val="00761D19"/>
    <w:rsid w:val="00763A4B"/>
    <w:rsid w:val="0077082F"/>
    <w:rsid w:val="0077090A"/>
    <w:rsid w:val="00771418"/>
    <w:rsid w:val="00771811"/>
    <w:rsid w:val="00771F4D"/>
    <w:rsid w:val="0077222C"/>
    <w:rsid w:val="007728EC"/>
    <w:rsid w:val="00772B4F"/>
    <w:rsid w:val="00773173"/>
    <w:rsid w:val="00773C14"/>
    <w:rsid w:val="007745EC"/>
    <w:rsid w:val="0077584C"/>
    <w:rsid w:val="00776340"/>
    <w:rsid w:val="00780BAC"/>
    <w:rsid w:val="00781530"/>
    <w:rsid w:val="007836F3"/>
    <w:rsid w:val="00783FD6"/>
    <w:rsid w:val="007848DE"/>
    <w:rsid w:val="00786902"/>
    <w:rsid w:val="00790008"/>
    <w:rsid w:val="00796910"/>
    <w:rsid w:val="00797873"/>
    <w:rsid w:val="00797CE1"/>
    <w:rsid w:val="007A1BD4"/>
    <w:rsid w:val="007A2B61"/>
    <w:rsid w:val="007A3F2C"/>
    <w:rsid w:val="007A6966"/>
    <w:rsid w:val="007B0879"/>
    <w:rsid w:val="007B0D92"/>
    <w:rsid w:val="007B102B"/>
    <w:rsid w:val="007B3D62"/>
    <w:rsid w:val="007B4DF5"/>
    <w:rsid w:val="007B5C52"/>
    <w:rsid w:val="007C11D9"/>
    <w:rsid w:val="007C2F0F"/>
    <w:rsid w:val="007C2FE8"/>
    <w:rsid w:val="007C3992"/>
    <w:rsid w:val="007C4D3D"/>
    <w:rsid w:val="007C4F61"/>
    <w:rsid w:val="007C532F"/>
    <w:rsid w:val="007C5588"/>
    <w:rsid w:val="007C60C5"/>
    <w:rsid w:val="007D02B9"/>
    <w:rsid w:val="007D089D"/>
    <w:rsid w:val="007D1774"/>
    <w:rsid w:val="007D1791"/>
    <w:rsid w:val="007D1CC8"/>
    <w:rsid w:val="007D339F"/>
    <w:rsid w:val="007D38EC"/>
    <w:rsid w:val="007D476C"/>
    <w:rsid w:val="007D5F71"/>
    <w:rsid w:val="007D65D1"/>
    <w:rsid w:val="007D700E"/>
    <w:rsid w:val="007D7AF1"/>
    <w:rsid w:val="007E19CA"/>
    <w:rsid w:val="007E1E04"/>
    <w:rsid w:val="007E3FE5"/>
    <w:rsid w:val="007E4786"/>
    <w:rsid w:val="007E48A6"/>
    <w:rsid w:val="007F07A8"/>
    <w:rsid w:val="007F1997"/>
    <w:rsid w:val="007F2299"/>
    <w:rsid w:val="007F2508"/>
    <w:rsid w:val="007F27F8"/>
    <w:rsid w:val="007F2AD9"/>
    <w:rsid w:val="007F44E1"/>
    <w:rsid w:val="007F45DA"/>
    <w:rsid w:val="007F49E9"/>
    <w:rsid w:val="007F6607"/>
    <w:rsid w:val="007F764D"/>
    <w:rsid w:val="007F7AB8"/>
    <w:rsid w:val="007F7AD7"/>
    <w:rsid w:val="0080017C"/>
    <w:rsid w:val="00801A56"/>
    <w:rsid w:val="00801DB7"/>
    <w:rsid w:val="00802FD3"/>
    <w:rsid w:val="00803AEC"/>
    <w:rsid w:val="00804884"/>
    <w:rsid w:val="00806392"/>
    <w:rsid w:val="00807C7F"/>
    <w:rsid w:val="008120F7"/>
    <w:rsid w:val="00813664"/>
    <w:rsid w:val="008168C2"/>
    <w:rsid w:val="00816B6B"/>
    <w:rsid w:val="00820E40"/>
    <w:rsid w:val="00822DDE"/>
    <w:rsid w:val="00827DD6"/>
    <w:rsid w:val="00827FB1"/>
    <w:rsid w:val="00830207"/>
    <w:rsid w:val="008319F7"/>
    <w:rsid w:val="00834B05"/>
    <w:rsid w:val="0083518F"/>
    <w:rsid w:val="00836059"/>
    <w:rsid w:val="00836080"/>
    <w:rsid w:val="00836C1E"/>
    <w:rsid w:val="0084068F"/>
    <w:rsid w:val="00842844"/>
    <w:rsid w:val="00844CDD"/>
    <w:rsid w:val="008456B0"/>
    <w:rsid w:val="0084593D"/>
    <w:rsid w:val="00845DE9"/>
    <w:rsid w:val="008469CB"/>
    <w:rsid w:val="00846A4C"/>
    <w:rsid w:val="0084769B"/>
    <w:rsid w:val="00847E6F"/>
    <w:rsid w:val="00850216"/>
    <w:rsid w:val="00850519"/>
    <w:rsid w:val="008523DE"/>
    <w:rsid w:val="008525F2"/>
    <w:rsid w:val="008526B1"/>
    <w:rsid w:val="00853E1E"/>
    <w:rsid w:val="0085569B"/>
    <w:rsid w:val="00856E4C"/>
    <w:rsid w:val="00856FE0"/>
    <w:rsid w:val="008572B3"/>
    <w:rsid w:val="00861505"/>
    <w:rsid w:val="0086323F"/>
    <w:rsid w:val="00863D21"/>
    <w:rsid w:val="0087280A"/>
    <w:rsid w:val="00874954"/>
    <w:rsid w:val="00874BE7"/>
    <w:rsid w:val="0087700F"/>
    <w:rsid w:val="00877517"/>
    <w:rsid w:val="0088227C"/>
    <w:rsid w:val="00882591"/>
    <w:rsid w:val="00884F65"/>
    <w:rsid w:val="00892A60"/>
    <w:rsid w:val="008935E8"/>
    <w:rsid w:val="0089431F"/>
    <w:rsid w:val="00894664"/>
    <w:rsid w:val="00894916"/>
    <w:rsid w:val="00894D0D"/>
    <w:rsid w:val="0089578C"/>
    <w:rsid w:val="008A11DC"/>
    <w:rsid w:val="008A2809"/>
    <w:rsid w:val="008A30F3"/>
    <w:rsid w:val="008A5799"/>
    <w:rsid w:val="008A6B77"/>
    <w:rsid w:val="008A6D82"/>
    <w:rsid w:val="008A79A8"/>
    <w:rsid w:val="008A7DFE"/>
    <w:rsid w:val="008B066B"/>
    <w:rsid w:val="008B1135"/>
    <w:rsid w:val="008B1609"/>
    <w:rsid w:val="008B37C0"/>
    <w:rsid w:val="008B3E05"/>
    <w:rsid w:val="008B491C"/>
    <w:rsid w:val="008B6FCE"/>
    <w:rsid w:val="008C0D22"/>
    <w:rsid w:val="008C3F36"/>
    <w:rsid w:val="008C435B"/>
    <w:rsid w:val="008C505C"/>
    <w:rsid w:val="008D3269"/>
    <w:rsid w:val="008D3D26"/>
    <w:rsid w:val="008D40AA"/>
    <w:rsid w:val="008D4442"/>
    <w:rsid w:val="008D4616"/>
    <w:rsid w:val="008D4B04"/>
    <w:rsid w:val="008D5506"/>
    <w:rsid w:val="008D6443"/>
    <w:rsid w:val="008E27F2"/>
    <w:rsid w:val="008E31EE"/>
    <w:rsid w:val="008E32DD"/>
    <w:rsid w:val="008E6A17"/>
    <w:rsid w:val="008F003D"/>
    <w:rsid w:val="008F11A2"/>
    <w:rsid w:val="008F32A3"/>
    <w:rsid w:val="008F4F8A"/>
    <w:rsid w:val="008F53EA"/>
    <w:rsid w:val="008F5964"/>
    <w:rsid w:val="008F6DB9"/>
    <w:rsid w:val="008F6EEC"/>
    <w:rsid w:val="008F77C0"/>
    <w:rsid w:val="008F7A38"/>
    <w:rsid w:val="00903A2D"/>
    <w:rsid w:val="00904C88"/>
    <w:rsid w:val="00906C97"/>
    <w:rsid w:val="009079FE"/>
    <w:rsid w:val="00910516"/>
    <w:rsid w:val="009106AE"/>
    <w:rsid w:val="00910822"/>
    <w:rsid w:val="00911749"/>
    <w:rsid w:val="00911DDC"/>
    <w:rsid w:val="00912EBB"/>
    <w:rsid w:val="009139A1"/>
    <w:rsid w:val="0091538A"/>
    <w:rsid w:val="00916C69"/>
    <w:rsid w:val="009172C5"/>
    <w:rsid w:val="00920245"/>
    <w:rsid w:val="00920B83"/>
    <w:rsid w:val="00921508"/>
    <w:rsid w:val="00924F3E"/>
    <w:rsid w:val="0092538F"/>
    <w:rsid w:val="0092720B"/>
    <w:rsid w:val="00927717"/>
    <w:rsid w:val="00932F29"/>
    <w:rsid w:val="009338B5"/>
    <w:rsid w:val="00935EDE"/>
    <w:rsid w:val="00941413"/>
    <w:rsid w:val="00942636"/>
    <w:rsid w:val="009472F9"/>
    <w:rsid w:val="0094761A"/>
    <w:rsid w:val="009510E0"/>
    <w:rsid w:val="00952D81"/>
    <w:rsid w:val="00953733"/>
    <w:rsid w:val="0095390B"/>
    <w:rsid w:val="009546CC"/>
    <w:rsid w:val="009549DB"/>
    <w:rsid w:val="00956998"/>
    <w:rsid w:val="00956C23"/>
    <w:rsid w:val="0095719E"/>
    <w:rsid w:val="00957B01"/>
    <w:rsid w:val="00957B82"/>
    <w:rsid w:val="00960B86"/>
    <w:rsid w:val="009610BA"/>
    <w:rsid w:val="009616EC"/>
    <w:rsid w:val="0096213E"/>
    <w:rsid w:val="00963B5B"/>
    <w:rsid w:val="009657B6"/>
    <w:rsid w:val="00967412"/>
    <w:rsid w:val="00967538"/>
    <w:rsid w:val="009677DB"/>
    <w:rsid w:val="009719DA"/>
    <w:rsid w:val="00976414"/>
    <w:rsid w:val="009767A5"/>
    <w:rsid w:val="00980613"/>
    <w:rsid w:val="00980CF9"/>
    <w:rsid w:val="0098121A"/>
    <w:rsid w:val="00981E1D"/>
    <w:rsid w:val="00983EA3"/>
    <w:rsid w:val="00985FCC"/>
    <w:rsid w:val="00990214"/>
    <w:rsid w:val="0099447A"/>
    <w:rsid w:val="0099455F"/>
    <w:rsid w:val="00995820"/>
    <w:rsid w:val="00995D6C"/>
    <w:rsid w:val="009A0A27"/>
    <w:rsid w:val="009A278C"/>
    <w:rsid w:val="009A2A80"/>
    <w:rsid w:val="009A43D8"/>
    <w:rsid w:val="009A477B"/>
    <w:rsid w:val="009A51FC"/>
    <w:rsid w:val="009A572B"/>
    <w:rsid w:val="009A5D92"/>
    <w:rsid w:val="009A72F4"/>
    <w:rsid w:val="009A74A3"/>
    <w:rsid w:val="009B00DD"/>
    <w:rsid w:val="009B0E6B"/>
    <w:rsid w:val="009B24FA"/>
    <w:rsid w:val="009B3C00"/>
    <w:rsid w:val="009B6A86"/>
    <w:rsid w:val="009B7920"/>
    <w:rsid w:val="009C03D7"/>
    <w:rsid w:val="009C085D"/>
    <w:rsid w:val="009C08FB"/>
    <w:rsid w:val="009C21ED"/>
    <w:rsid w:val="009C4444"/>
    <w:rsid w:val="009C4AF7"/>
    <w:rsid w:val="009C5975"/>
    <w:rsid w:val="009C7F46"/>
    <w:rsid w:val="009D0C56"/>
    <w:rsid w:val="009D33C9"/>
    <w:rsid w:val="009D5B64"/>
    <w:rsid w:val="009D5C81"/>
    <w:rsid w:val="009D62B1"/>
    <w:rsid w:val="009D7367"/>
    <w:rsid w:val="009D796C"/>
    <w:rsid w:val="009E1E4C"/>
    <w:rsid w:val="009E1F49"/>
    <w:rsid w:val="009E2BB8"/>
    <w:rsid w:val="009E41B6"/>
    <w:rsid w:val="009E4634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41FA"/>
    <w:rsid w:val="00A14892"/>
    <w:rsid w:val="00A1622E"/>
    <w:rsid w:val="00A21EBC"/>
    <w:rsid w:val="00A23726"/>
    <w:rsid w:val="00A24A7A"/>
    <w:rsid w:val="00A26326"/>
    <w:rsid w:val="00A264B8"/>
    <w:rsid w:val="00A273A8"/>
    <w:rsid w:val="00A314CC"/>
    <w:rsid w:val="00A31DF4"/>
    <w:rsid w:val="00A32016"/>
    <w:rsid w:val="00A32480"/>
    <w:rsid w:val="00A3255D"/>
    <w:rsid w:val="00A35297"/>
    <w:rsid w:val="00A406E4"/>
    <w:rsid w:val="00A41415"/>
    <w:rsid w:val="00A423F1"/>
    <w:rsid w:val="00A426B0"/>
    <w:rsid w:val="00A42B04"/>
    <w:rsid w:val="00A432E6"/>
    <w:rsid w:val="00A43677"/>
    <w:rsid w:val="00A43ED8"/>
    <w:rsid w:val="00A44610"/>
    <w:rsid w:val="00A449B2"/>
    <w:rsid w:val="00A468CE"/>
    <w:rsid w:val="00A472F7"/>
    <w:rsid w:val="00A50255"/>
    <w:rsid w:val="00A5230E"/>
    <w:rsid w:val="00A552F1"/>
    <w:rsid w:val="00A561DF"/>
    <w:rsid w:val="00A62B83"/>
    <w:rsid w:val="00A63CDA"/>
    <w:rsid w:val="00A655A8"/>
    <w:rsid w:val="00A65935"/>
    <w:rsid w:val="00A67762"/>
    <w:rsid w:val="00A67990"/>
    <w:rsid w:val="00A70A5F"/>
    <w:rsid w:val="00A70C06"/>
    <w:rsid w:val="00A7182E"/>
    <w:rsid w:val="00A71F2B"/>
    <w:rsid w:val="00A722F7"/>
    <w:rsid w:val="00A723FB"/>
    <w:rsid w:val="00A72912"/>
    <w:rsid w:val="00A72A45"/>
    <w:rsid w:val="00A72BFB"/>
    <w:rsid w:val="00A73BB7"/>
    <w:rsid w:val="00A7418F"/>
    <w:rsid w:val="00A74687"/>
    <w:rsid w:val="00A751F8"/>
    <w:rsid w:val="00A807AF"/>
    <w:rsid w:val="00A83E95"/>
    <w:rsid w:val="00A86B9A"/>
    <w:rsid w:val="00A86FD5"/>
    <w:rsid w:val="00A874C2"/>
    <w:rsid w:val="00A87EBB"/>
    <w:rsid w:val="00A91FE5"/>
    <w:rsid w:val="00A92B11"/>
    <w:rsid w:val="00A93636"/>
    <w:rsid w:val="00A93D91"/>
    <w:rsid w:val="00A96355"/>
    <w:rsid w:val="00AA0643"/>
    <w:rsid w:val="00AA34D1"/>
    <w:rsid w:val="00AA41DD"/>
    <w:rsid w:val="00AA566B"/>
    <w:rsid w:val="00AB2332"/>
    <w:rsid w:val="00AB234F"/>
    <w:rsid w:val="00AB4EF6"/>
    <w:rsid w:val="00AB57FC"/>
    <w:rsid w:val="00AB5B2A"/>
    <w:rsid w:val="00AB6CEC"/>
    <w:rsid w:val="00AC037D"/>
    <w:rsid w:val="00AC2639"/>
    <w:rsid w:val="00AC2D5B"/>
    <w:rsid w:val="00AC3659"/>
    <w:rsid w:val="00AC3EFB"/>
    <w:rsid w:val="00AC7055"/>
    <w:rsid w:val="00AC75F5"/>
    <w:rsid w:val="00AD0B84"/>
    <w:rsid w:val="00AD2A54"/>
    <w:rsid w:val="00AD34AE"/>
    <w:rsid w:val="00AD44A0"/>
    <w:rsid w:val="00AD58A0"/>
    <w:rsid w:val="00AD5AB9"/>
    <w:rsid w:val="00AD7155"/>
    <w:rsid w:val="00AD73C0"/>
    <w:rsid w:val="00AE3280"/>
    <w:rsid w:val="00AE4EBB"/>
    <w:rsid w:val="00AE62EB"/>
    <w:rsid w:val="00AE6C52"/>
    <w:rsid w:val="00AE6CD4"/>
    <w:rsid w:val="00AE75BC"/>
    <w:rsid w:val="00AF00B6"/>
    <w:rsid w:val="00AF1F24"/>
    <w:rsid w:val="00AF2642"/>
    <w:rsid w:val="00AF2DA2"/>
    <w:rsid w:val="00AF2EC4"/>
    <w:rsid w:val="00AF348B"/>
    <w:rsid w:val="00AF3ECB"/>
    <w:rsid w:val="00AF4B30"/>
    <w:rsid w:val="00AF7939"/>
    <w:rsid w:val="00AF7F36"/>
    <w:rsid w:val="00B03979"/>
    <w:rsid w:val="00B05B8F"/>
    <w:rsid w:val="00B06889"/>
    <w:rsid w:val="00B12C31"/>
    <w:rsid w:val="00B12F44"/>
    <w:rsid w:val="00B14549"/>
    <w:rsid w:val="00B14AD7"/>
    <w:rsid w:val="00B14AF2"/>
    <w:rsid w:val="00B15A85"/>
    <w:rsid w:val="00B16116"/>
    <w:rsid w:val="00B16792"/>
    <w:rsid w:val="00B204DC"/>
    <w:rsid w:val="00B20B90"/>
    <w:rsid w:val="00B2145A"/>
    <w:rsid w:val="00B22556"/>
    <w:rsid w:val="00B2263E"/>
    <w:rsid w:val="00B238B5"/>
    <w:rsid w:val="00B23F1E"/>
    <w:rsid w:val="00B240C6"/>
    <w:rsid w:val="00B24AE1"/>
    <w:rsid w:val="00B27541"/>
    <w:rsid w:val="00B30178"/>
    <w:rsid w:val="00B312A5"/>
    <w:rsid w:val="00B33861"/>
    <w:rsid w:val="00B34762"/>
    <w:rsid w:val="00B35E1B"/>
    <w:rsid w:val="00B408ED"/>
    <w:rsid w:val="00B40D7A"/>
    <w:rsid w:val="00B418EA"/>
    <w:rsid w:val="00B41A91"/>
    <w:rsid w:val="00B42625"/>
    <w:rsid w:val="00B443CB"/>
    <w:rsid w:val="00B45508"/>
    <w:rsid w:val="00B45982"/>
    <w:rsid w:val="00B5021F"/>
    <w:rsid w:val="00B53BDC"/>
    <w:rsid w:val="00B56B27"/>
    <w:rsid w:val="00B57485"/>
    <w:rsid w:val="00B57B01"/>
    <w:rsid w:val="00B61964"/>
    <w:rsid w:val="00B62232"/>
    <w:rsid w:val="00B62414"/>
    <w:rsid w:val="00B63389"/>
    <w:rsid w:val="00B63B0B"/>
    <w:rsid w:val="00B66862"/>
    <w:rsid w:val="00B66DE0"/>
    <w:rsid w:val="00B675E6"/>
    <w:rsid w:val="00B67653"/>
    <w:rsid w:val="00B677DD"/>
    <w:rsid w:val="00B70A96"/>
    <w:rsid w:val="00B71C19"/>
    <w:rsid w:val="00B736F0"/>
    <w:rsid w:val="00B749EB"/>
    <w:rsid w:val="00B759A2"/>
    <w:rsid w:val="00B764E8"/>
    <w:rsid w:val="00B767C3"/>
    <w:rsid w:val="00B8098F"/>
    <w:rsid w:val="00B8244B"/>
    <w:rsid w:val="00B82891"/>
    <w:rsid w:val="00B83824"/>
    <w:rsid w:val="00B84249"/>
    <w:rsid w:val="00B84854"/>
    <w:rsid w:val="00B84F87"/>
    <w:rsid w:val="00B85EDC"/>
    <w:rsid w:val="00B86B3B"/>
    <w:rsid w:val="00B90208"/>
    <w:rsid w:val="00B91AC4"/>
    <w:rsid w:val="00B9276C"/>
    <w:rsid w:val="00B931EB"/>
    <w:rsid w:val="00B9379A"/>
    <w:rsid w:val="00B95A98"/>
    <w:rsid w:val="00B95C1A"/>
    <w:rsid w:val="00B9614B"/>
    <w:rsid w:val="00B96273"/>
    <w:rsid w:val="00B97EBD"/>
    <w:rsid w:val="00BA03A5"/>
    <w:rsid w:val="00BA19F8"/>
    <w:rsid w:val="00BA1A3A"/>
    <w:rsid w:val="00BA2106"/>
    <w:rsid w:val="00BA39EE"/>
    <w:rsid w:val="00BA44A8"/>
    <w:rsid w:val="00BA4718"/>
    <w:rsid w:val="00BA5988"/>
    <w:rsid w:val="00BA5DFC"/>
    <w:rsid w:val="00BA6109"/>
    <w:rsid w:val="00BA6E32"/>
    <w:rsid w:val="00BA7C55"/>
    <w:rsid w:val="00BB35D8"/>
    <w:rsid w:val="00BB42DA"/>
    <w:rsid w:val="00BB4ABB"/>
    <w:rsid w:val="00BB5A99"/>
    <w:rsid w:val="00BB5D2F"/>
    <w:rsid w:val="00BB71F6"/>
    <w:rsid w:val="00BB7B6A"/>
    <w:rsid w:val="00BB7C87"/>
    <w:rsid w:val="00BC13D1"/>
    <w:rsid w:val="00BC1EB8"/>
    <w:rsid w:val="00BC2D89"/>
    <w:rsid w:val="00BC6A6F"/>
    <w:rsid w:val="00BC6F66"/>
    <w:rsid w:val="00BC7F95"/>
    <w:rsid w:val="00BD2FB3"/>
    <w:rsid w:val="00BD627D"/>
    <w:rsid w:val="00BE2224"/>
    <w:rsid w:val="00BE2343"/>
    <w:rsid w:val="00BE470B"/>
    <w:rsid w:val="00BE4A99"/>
    <w:rsid w:val="00BE52B5"/>
    <w:rsid w:val="00BE66D8"/>
    <w:rsid w:val="00BE6ABA"/>
    <w:rsid w:val="00BF2F44"/>
    <w:rsid w:val="00BF3902"/>
    <w:rsid w:val="00BF3A6C"/>
    <w:rsid w:val="00BF4C76"/>
    <w:rsid w:val="00BF4ED7"/>
    <w:rsid w:val="00BF726A"/>
    <w:rsid w:val="00C00417"/>
    <w:rsid w:val="00C00AED"/>
    <w:rsid w:val="00C02C7E"/>
    <w:rsid w:val="00C0322D"/>
    <w:rsid w:val="00C03B10"/>
    <w:rsid w:val="00C0526C"/>
    <w:rsid w:val="00C12017"/>
    <w:rsid w:val="00C12935"/>
    <w:rsid w:val="00C140C6"/>
    <w:rsid w:val="00C1418B"/>
    <w:rsid w:val="00C143A9"/>
    <w:rsid w:val="00C14CAB"/>
    <w:rsid w:val="00C15AA9"/>
    <w:rsid w:val="00C15E8B"/>
    <w:rsid w:val="00C1772B"/>
    <w:rsid w:val="00C1777F"/>
    <w:rsid w:val="00C21305"/>
    <w:rsid w:val="00C21B03"/>
    <w:rsid w:val="00C21B67"/>
    <w:rsid w:val="00C24C67"/>
    <w:rsid w:val="00C24DDE"/>
    <w:rsid w:val="00C27845"/>
    <w:rsid w:val="00C27AED"/>
    <w:rsid w:val="00C27DB1"/>
    <w:rsid w:val="00C30393"/>
    <w:rsid w:val="00C3119F"/>
    <w:rsid w:val="00C3186A"/>
    <w:rsid w:val="00C31E84"/>
    <w:rsid w:val="00C32802"/>
    <w:rsid w:val="00C3341C"/>
    <w:rsid w:val="00C33D09"/>
    <w:rsid w:val="00C34154"/>
    <w:rsid w:val="00C365A3"/>
    <w:rsid w:val="00C37373"/>
    <w:rsid w:val="00C37792"/>
    <w:rsid w:val="00C401B9"/>
    <w:rsid w:val="00C41412"/>
    <w:rsid w:val="00C41979"/>
    <w:rsid w:val="00C419C5"/>
    <w:rsid w:val="00C41C34"/>
    <w:rsid w:val="00C43204"/>
    <w:rsid w:val="00C438C9"/>
    <w:rsid w:val="00C43F06"/>
    <w:rsid w:val="00C441DD"/>
    <w:rsid w:val="00C4433D"/>
    <w:rsid w:val="00C446CE"/>
    <w:rsid w:val="00C4502D"/>
    <w:rsid w:val="00C450C9"/>
    <w:rsid w:val="00C459C1"/>
    <w:rsid w:val="00C467C4"/>
    <w:rsid w:val="00C476FB"/>
    <w:rsid w:val="00C47747"/>
    <w:rsid w:val="00C501C0"/>
    <w:rsid w:val="00C51B3D"/>
    <w:rsid w:val="00C5202B"/>
    <w:rsid w:val="00C52EEF"/>
    <w:rsid w:val="00C53F1C"/>
    <w:rsid w:val="00C54CEE"/>
    <w:rsid w:val="00C566AD"/>
    <w:rsid w:val="00C56C4E"/>
    <w:rsid w:val="00C572C1"/>
    <w:rsid w:val="00C60921"/>
    <w:rsid w:val="00C60F13"/>
    <w:rsid w:val="00C6252C"/>
    <w:rsid w:val="00C63406"/>
    <w:rsid w:val="00C674D7"/>
    <w:rsid w:val="00C7184A"/>
    <w:rsid w:val="00C71D5D"/>
    <w:rsid w:val="00C721D0"/>
    <w:rsid w:val="00C72223"/>
    <w:rsid w:val="00C724C1"/>
    <w:rsid w:val="00C7478E"/>
    <w:rsid w:val="00C7588E"/>
    <w:rsid w:val="00C76D4A"/>
    <w:rsid w:val="00C80330"/>
    <w:rsid w:val="00C80366"/>
    <w:rsid w:val="00C804B1"/>
    <w:rsid w:val="00C8099A"/>
    <w:rsid w:val="00C81E42"/>
    <w:rsid w:val="00C827BE"/>
    <w:rsid w:val="00C827F9"/>
    <w:rsid w:val="00C83622"/>
    <w:rsid w:val="00C83A7B"/>
    <w:rsid w:val="00C8458D"/>
    <w:rsid w:val="00C85389"/>
    <w:rsid w:val="00C86182"/>
    <w:rsid w:val="00C86BB2"/>
    <w:rsid w:val="00C91FD8"/>
    <w:rsid w:val="00C92319"/>
    <w:rsid w:val="00C934EA"/>
    <w:rsid w:val="00C94D99"/>
    <w:rsid w:val="00C94EDA"/>
    <w:rsid w:val="00C96B65"/>
    <w:rsid w:val="00CA1160"/>
    <w:rsid w:val="00CA1706"/>
    <w:rsid w:val="00CA3408"/>
    <w:rsid w:val="00CA443A"/>
    <w:rsid w:val="00CA4AB9"/>
    <w:rsid w:val="00CA57F3"/>
    <w:rsid w:val="00CB08E3"/>
    <w:rsid w:val="00CB13E4"/>
    <w:rsid w:val="00CB31DA"/>
    <w:rsid w:val="00CB32A5"/>
    <w:rsid w:val="00CB456A"/>
    <w:rsid w:val="00CB507E"/>
    <w:rsid w:val="00CB566B"/>
    <w:rsid w:val="00CB5747"/>
    <w:rsid w:val="00CB7146"/>
    <w:rsid w:val="00CB7B48"/>
    <w:rsid w:val="00CC1203"/>
    <w:rsid w:val="00CC3598"/>
    <w:rsid w:val="00CC410A"/>
    <w:rsid w:val="00CC4934"/>
    <w:rsid w:val="00CC4BFF"/>
    <w:rsid w:val="00CC539E"/>
    <w:rsid w:val="00CD057A"/>
    <w:rsid w:val="00CD1861"/>
    <w:rsid w:val="00CD2485"/>
    <w:rsid w:val="00CD39A9"/>
    <w:rsid w:val="00CD42D5"/>
    <w:rsid w:val="00CD4CD4"/>
    <w:rsid w:val="00CD5B97"/>
    <w:rsid w:val="00CD5C0F"/>
    <w:rsid w:val="00CE3824"/>
    <w:rsid w:val="00CE4B35"/>
    <w:rsid w:val="00CE66BB"/>
    <w:rsid w:val="00CE7B77"/>
    <w:rsid w:val="00CF0E54"/>
    <w:rsid w:val="00CF3EA7"/>
    <w:rsid w:val="00CF4D07"/>
    <w:rsid w:val="00CF57D6"/>
    <w:rsid w:val="00CF6C83"/>
    <w:rsid w:val="00D00265"/>
    <w:rsid w:val="00D00C5A"/>
    <w:rsid w:val="00D03075"/>
    <w:rsid w:val="00D03F18"/>
    <w:rsid w:val="00D0517A"/>
    <w:rsid w:val="00D053F3"/>
    <w:rsid w:val="00D054D4"/>
    <w:rsid w:val="00D06BCB"/>
    <w:rsid w:val="00D07169"/>
    <w:rsid w:val="00D104C8"/>
    <w:rsid w:val="00D10D48"/>
    <w:rsid w:val="00D1178E"/>
    <w:rsid w:val="00D12079"/>
    <w:rsid w:val="00D127CB"/>
    <w:rsid w:val="00D13D8D"/>
    <w:rsid w:val="00D17F05"/>
    <w:rsid w:val="00D22946"/>
    <w:rsid w:val="00D239FA"/>
    <w:rsid w:val="00D24A3B"/>
    <w:rsid w:val="00D25616"/>
    <w:rsid w:val="00D26F02"/>
    <w:rsid w:val="00D27AD5"/>
    <w:rsid w:val="00D30337"/>
    <w:rsid w:val="00D3266C"/>
    <w:rsid w:val="00D32838"/>
    <w:rsid w:val="00D32F78"/>
    <w:rsid w:val="00D33F28"/>
    <w:rsid w:val="00D36334"/>
    <w:rsid w:val="00D37D7F"/>
    <w:rsid w:val="00D40FBD"/>
    <w:rsid w:val="00D4482D"/>
    <w:rsid w:val="00D44D56"/>
    <w:rsid w:val="00D44FD1"/>
    <w:rsid w:val="00D463DC"/>
    <w:rsid w:val="00D50094"/>
    <w:rsid w:val="00D51AE6"/>
    <w:rsid w:val="00D51EBE"/>
    <w:rsid w:val="00D52620"/>
    <w:rsid w:val="00D560D9"/>
    <w:rsid w:val="00D56D1A"/>
    <w:rsid w:val="00D57E44"/>
    <w:rsid w:val="00D610B8"/>
    <w:rsid w:val="00D61B09"/>
    <w:rsid w:val="00D634A9"/>
    <w:rsid w:val="00D637E9"/>
    <w:rsid w:val="00D64207"/>
    <w:rsid w:val="00D6536E"/>
    <w:rsid w:val="00D655FB"/>
    <w:rsid w:val="00D65DE0"/>
    <w:rsid w:val="00D6655A"/>
    <w:rsid w:val="00D70262"/>
    <w:rsid w:val="00D70274"/>
    <w:rsid w:val="00D70E5C"/>
    <w:rsid w:val="00D71358"/>
    <w:rsid w:val="00D73F1D"/>
    <w:rsid w:val="00D73FF4"/>
    <w:rsid w:val="00D745D2"/>
    <w:rsid w:val="00D74976"/>
    <w:rsid w:val="00D759CE"/>
    <w:rsid w:val="00D76220"/>
    <w:rsid w:val="00D76A4A"/>
    <w:rsid w:val="00D76CEA"/>
    <w:rsid w:val="00D80A35"/>
    <w:rsid w:val="00D80C72"/>
    <w:rsid w:val="00D81DCA"/>
    <w:rsid w:val="00D87530"/>
    <w:rsid w:val="00D877DD"/>
    <w:rsid w:val="00D93479"/>
    <w:rsid w:val="00D96018"/>
    <w:rsid w:val="00D9661A"/>
    <w:rsid w:val="00D972D2"/>
    <w:rsid w:val="00DA1843"/>
    <w:rsid w:val="00DA1961"/>
    <w:rsid w:val="00DA20F8"/>
    <w:rsid w:val="00DA2B99"/>
    <w:rsid w:val="00DA3BB3"/>
    <w:rsid w:val="00DA4E6D"/>
    <w:rsid w:val="00DA578C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C0642"/>
    <w:rsid w:val="00DC4AA5"/>
    <w:rsid w:val="00DC530E"/>
    <w:rsid w:val="00DC5BE2"/>
    <w:rsid w:val="00DC6043"/>
    <w:rsid w:val="00DC6B1F"/>
    <w:rsid w:val="00DD02E6"/>
    <w:rsid w:val="00DD0F30"/>
    <w:rsid w:val="00DD167D"/>
    <w:rsid w:val="00DD3343"/>
    <w:rsid w:val="00DD3B1E"/>
    <w:rsid w:val="00DD402B"/>
    <w:rsid w:val="00DD632C"/>
    <w:rsid w:val="00DD64B5"/>
    <w:rsid w:val="00DE19B4"/>
    <w:rsid w:val="00DE33BD"/>
    <w:rsid w:val="00DE55F4"/>
    <w:rsid w:val="00DE6A59"/>
    <w:rsid w:val="00DE75F7"/>
    <w:rsid w:val="00DE7DA8"/>
    <w:rsid w:val="00DF031B"/>
    <w:rsid w:val="00DF0E4E"/>
    <w:rsid w:val="00DF16C5"/>
    <w:rsid w:val="00DF1AF1"/>
    <w:rsid w:val="00DF2DCA"/>
    <w:rsid w:val="00DF2DE8"/>
    <w:rsid w:val="00DF301E"/>
    <w:rsid w:val="00DF32A2"/>
    <w:rsid w:val="00DF32AA"/>
    <w:rsid w:val="00DF3DAA"/>
    <w:rsid w:val="00DF423F"/>
    <w:rsid w:val="00DF4B44"/>
    <w:rsid w:val="00DF5AC6"/>
    <w:rsid w:val="00E00F6C"/>
    <w:rsid w:val="00E01D30"/>
    <w:rsid w:val="00E04832"/>
    <w:rsid w:val="00E04B61"/>
    <w:rsid w:val="00E04FBE"/>
    <w:rsid w:val="00E051E5"/>
    <w:rsid w:val="00E06728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170B1"/>
    <w:rsid w:val="00E20076"/>
    <w:rsid w:val="00E2111B"/>
    <w:rsid w:val="00E2168D"/>
    <w:rsid w:val="00E21F4D"/>
    <w:rsid w:val="00E22A80"/>
    <w:rsid w:val="00E2312A"/>
    <w:rsid w:val="00E233D6"/>
    <w:rsid w:val="00E2364B"/>
    <w:rsid w:val="00E2634D"/>
    <w:rsid w:val="00E2758F"/>
    <w:rsid w:val="00E278D6"/>
    <w:rsid w:val="00E32255"/>
    <w:rsid w:val="00E337E6"/>
    <w:rsid w:val="00E35437"/>
    <w:rsid w:val="00E3692A"/>
    <w:rsid w:val="00E3725E"/>
    <w:rsid w:val="00E37401"/>
    <w:rsid w:val="00E40DD7"/>
    <w:rsid w:val="00E40F39"/>
    <w:rsid w:val="00E4205D"/>
    <w:rsid w:val="00E433BE"/>
    <w:rsid w:val="00E458DB"/>
    <w:rsid w:val="00E45B74"/>
    <w:rsid w:val="00E46193"/>
    <w:rsid w:val="00E469E5"/>
    <w:rsid w:val="00E518A4"/>
    <w:rsid w:val="00E51CD7"/>
    <w:rsid w:val="00E52B8B"/>
    <w:rsid w:val="00E53321"/>
    <w:rsid w:val="00E54CDA"/>
    <w:rsid w:val="00E550AE"/>
    <w:rsid w:val="00E563EC"/>
    <w:rsid w:val="00E57EAC"/>
    <w:rsid w:val="00E60571"/>
    <w:rsid w:val="00E60847"/>
    <w:rsid w:val="00E66707"/>
    <w:rsid w:val="00E67240"/>
    <w:rsid w:val="00E67B94"/>
    <w:rsid w:val="00E70E78"/>
    <w:rsid w:val="00E74F82"/>
    <w:rsid w:val="00E75457"/>
    <w:rsid w:val="00E769AC"/>
    <w:rsid w:val="00E771B3"/>
    <w:rsid w:val="00E81F0C"/>
    <w:rsid w:val="00E8202D"/>
    <w:rsid w:val="00E8360E"/>
    <w:rsid w:val="00E839CE"/>
    <w:rsid w:val="00E83FDE"/>
    <w:rsid w:val="00E86036"/>
    <w:rsid w:val="00E8648D"/>
    <w:rsid w:val="00E87B33"/>
    <w:rsid w:val="00E9138F"/>
    <w:rsid w:val="00E91A7A"/>
    <w:rsid w:val="00E92375"/>
    <w:rsid w:val="00E92BA9"/>
    <w:rsid w:val="00E94910"/>
    <w:rsid w:val="00E9516D"/>
    <w:rsid w:val="00E9535A"/>
    <w:rsid w:val="00EA14B7"/>
    <w:rsid w:val="00EB0EF5"/>
    <w:rsid w:val="00EB25E3"/>
    <w:rsid w:val="00EB4199"/>
    <w:rsid w:val="00EB76EB"/>
    <w:rsid w:val="00EC0FF8"/>
    <w:rsid w:val="00EC14FB"/>
    <w:rsid w:val="00EC2D05"/>
    <w:rsid w:val="00EC45E1"/>
    <w:rsid w:val="00EC56D6"/>
    <w:rsid w:val="00EC72A6"/>
    <w:rsid w:val="00EC76E3"/>
    <w:rsid w:val="00EC79E8"/>
    <w:rsid w:val="00ED0633"/>
    <w:rsid w:val="00ED20B5"/>
    <w:rsid w:val="00ED2D50"/>
    <w:rsid w:val="00ED3249"/>
    <w:rsid w:val="00ED4941"/>
    <w:rsid w:val="00ED59C8"/>
    <w:rsid w:val="00ED5BBE"/>
    <w:rsid w:val="00ED62EE"/>
    <w:rsid w:val="00ED6B11"/>
    <w:rsid w:val="00EE0CFB"/>
    <w:rsid w:val="00EE3180"/>
    <w:rsid w:val="00EE326E"/>
    <w:rsid w:val="00EE33AB"/>
    <w:rsid w:val="00EE417E"/>
    <w:rsid w:val="00EE45F7"/>
    <w:rsid w:val="00EE4B06"/>
    <w:rsid w:val="00EE70B8"/>
    <w:rsid w:val="00EF17CD"/>
    <w:rsid w:val="00EF3778"/>
    <w:rsid w:val="00EF52BC"/>
    <w:rsid w:val="00EF57D3"/>
    <w:rsid w:val="00EF6896"/>
    <w:rsid w:val="00F01553"/>
    <w:rsid w:val="00F02096"/>
    <w:rsid w:val="00F032D6"/>
    <w:rsid w:val="00F0589F"/>
    <w:rsid w:val="00F07A22"/>
    <w:rsid w:val="00F07BAA"/>
    <w:rsid w:val="00F11240"/>
    <w:rsid w:val="00F11907"/>
    <w:rsid w:val="00F11C35"/>
    <w:rsid w:val="00F12330"/>
    <w:rsid w:val="00F124EC"/>
    <w:rsid w:val="00F13BB1"/>
    <w:rsid w:val="00F1451A"/>
    <w:rsid w:val="00F14785"/>
    <w:rsid w:val="00F15395"/>
    <w:rsid w:val="00F158EA"/>
    <w:rsid w:val="00F1591B"/>
    <w:rsid w:val="00F166CD"/>
    <w:rsid w:val="00F17394"/>
    <w:rsid w:val="00F232D5"/>
    <w:rsid w:val="00F235FE"/>
    <w:rsid w:val="00F243D3"/>
    <w:rsid w:val="00F24C0C"/>
    <w:rsid w:val="00F255D8"/>
    <w:rsid w:val="00F3161A"/>
    <w:rsid w:val="00F31A77"/>
    <w:rsid w:val="00F32487"/>
    <w:rsid w:val="00F32B47"/>
    <w:rsid w:val="00F32F8C"/>
    <w:rsid w:val="00F34311"/>
    <w:rsid w:val="00F35152"/>
    <w:rsid w:val="00F35615"/>
    <w:rsid w:val="00F35E71"/>
    <w:rsid w:val="00F3719D"/>
    <w:rsid w:val="00F37E78"/>
    <w:rsid w:val="00F42B53"/>
    <w:rsid w:val="00F44648"/>
    <w:rsid w:val="00F4483B"/>
    <w:rsid w:val="00F457DF"/>
    <w:rsid w:val="00F46BC5"/>
    <w:rsid w:val="00F4727E"/>
    <w:rsid w:val="00F4731B"/>
    <w:rsid w:val="00F50644"/>
    <w:rsid w:val="00F50A3E"/>
    <w:rsid w:val="00F51F67"/>
    <w:rsid w:val="00F52CFA"/>
    <w:rsid w:val="00F533BE"/>
    <w:rsid w:val="00F543B4"/>
    <w:rsid w:val="00F54640"/>
    <w:rsid w:val="00F55299"/>
    <w:rsid w:val="00F56CFD"/>
    <w:rsid w:val="00F60FAD"/>
    <w:rsid w:val="00F6105E"/>
    <w:rsid w:val="00F61309"/>
    <w:rsid w:val="00F62715"/>
    <w:rsid w:val="00F62A69"/>
    <w:rsid w:val="00F64420"/>
    <w:rsid w:val="00F71262"/>
    <w:rsid w:val="00F7131E"/>
    <w:rsid w:val="00F72BDE"/>
    <w:rsid w:val="00F73EB2"/>
    <w:rsid w:val="00F73F94"/>
    <w:rsid w:val="00F7413D"/>
    <w:rsid w:val="00F74156"/>
    <w:rsid w:val="00F744CD"/>
    <w:rsid w:val="00F7532C"/>
    <w:rsid w:val="00F757FB"/>
    <w:rsid w:val="00F764FF"/>
    <w:rsid w:val="00F76583"/>
    <w:rsid w:val="00F76AE4"/>
    <w:rsid w:val="00F77241"/>
    <w:rsid w:val="00F77C6B"/>
    <w:rsid w:val="00F815D5"/>
    <w:rsid w:val="00F85FC8"/>
    <w:rsid w:val="00F87CEB"/>
    <w:rsid w:val="00F9205F"/>
    <w:rsid w:val="00F931E2"/>
    <w:rsid w:val="00F94985"/>
    <w:rsid w:val="00F94E3C"/>
    <w:rsid w:val="00F9519D"/>
    <w:rsid w:val="00F958FD"/>
    <w:rsid w:val="00F97023"/>
    <w:rsid w:val="00F972B1"/>
    <w:rsid w:val="00F97479"/>
    <w:rsid w:val="00FA054B"/>
    <w:rsid w:val="00FA08FB"/>
    <w:rsid w:val="00FA505A"/>
    <w:rsid w:val="00FA5803"/>
    <w:rsid w:val="00FA5E26"/>
    <w:rsid w:val="00FA7A08"/>
    <w:rsid w:val="00FB087D"/>
    <w:rsid w:val="00FB0F12"/>
    <w:rsid w:val="00FB1E1A"/>
    <w:rsid w:val="00FC0E01"/>
    <w:rsid w:val="00FC204B"/>
    <w:rsid w:val="00FC3213"/>
    <w:rsid w:val="00FC6DC3"/>
    <w:rsid w:val="00FD01C8"/>
    <w:rsid w:val="00FD3E2C"/>
    <w:rsid w:val="00FD4CBA"/>
    <w:rsid w:val="00FD5964"/>
    <w:rsid w:val="00FD5971"/>
    <w:rsid w:val="00FD642E"/>
    <w:rsid w:val="00FD64EC"/>
    <w:rsid w:val="00FE07CE"/>
    <w:rsid w:val="00FE080F"/>
    <w:rsid w:val="00FE0B41"/>
    <w:rsid w:val="00FE22C4"/>
    <w:rsid w:val="00FE2854"/>
    <w:rsid w:val="00FE396F"/>
    <w:rsid w:val="00FE7672"/>
    <w:rsid w:val="00FE7F1C"/>
    <w:rsid w:val="00FF02C9"/>
    <w:rsid w:val="00FF08C0"/>
    <w:rsid w:val="00FF16ED"/>
    <w:rsid w:val="00FF22D4"/>
    <w:rsid w:val="00FF2A52"/>
    <w:rsid w:val="00FF2E42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3549A"/>
  <w15:docId w15:val="{C08D89D8-377F-414A-81D9-15FA081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40FBD"/>
    <w:pPr>
      <w:keepNext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33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0FBD"/>
    <w:rPr>
      <w:rFonts w:ascii="Arial" w:hAnsi="Arial" w:cs="Arial"/>
      <w:b/>
      <w:bCs/>
      <w:sz w:val="24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A69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AF00B6"/>
    <w:pPr>
      <w:tabs>
        <w:tab w:val="clear" w:pos="1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F00B6"/>
    <w:rPr>
      <w:rFonts w:ascii="Courier New" w:hAnsi="Courier New" w:cs="Courier New"/>
    </w:rPr>
  </w:style>
  <w:style w:type="character" w:customStyle="1" w:styleId="berschrift6Zchn">
    <w:name w:val="Überschrift 6 Zchn"/>
    <w:basedOn w:val="Absatz-Standardschriftart"/>
    <w:link w:val="berschrift6"/>
    <w:semiHidden/>
    <w:rsid w:val="00DD334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4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locked/>
    <w:rsid w:val="00C60921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0921"/>
    <w:rPr>
      <w:b/>
      <w:bCs/>
    </w:rPr>
  </w:style>
  <w:style w:type="character" w:customStyle="1" w:styleId="elementor-screen-only">
    <w:name w:val="elementor-screen-only"/>
    <w:basedOn w:val="Absatz-Standardschriftart"/>
    <w:rsid w:val="005B55B9"/>
  </w:style>
  <w:style w:type="paragraph" w:styleId="Listenabsatz">
    <w:name w:val="List Paragraph"/>
    <w:basedOn w:val="Standard"/>
    <w:uiPriority w:val="34"/>
    <w:qFormat/>
    <w:rsid w:val="00A83E9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53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3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ECA8-B3F2-47AC-8850-CE86F3B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Tube &amp; Pipe</vt:lpstr>
      <vt:lpstr>Tube &amp; Pipe</vt:lpstr>
    </vt:vector>
  </TitlesOfParts>
  <Company>Walther Trowal</Company>
  <LinksUpToDate>false</LinksUpToDate>
  <CharactersWithSpaces>4919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2022-05-23T09:42:00Z</cp:lastPrinted>
  <dcterms:created xsi:type="dcterms:W3CDTF">2022-05-25T08:08:00Z</dcterms:created>
  <dcterms:modified xsi:type="dcterms:W3CDTF">2022-05-30T08:36:00Z</dcterms:modified>
</cp:coreProperties>
</file>