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41D4A" w14:textId="77777777" w:rsidR="00026D8A" w:rsidRPr="00B254D0" w:rsidRDefault="00B254D0" w:rsidP="00B254D0">
      <w:pPr>
        <w:ind w:right="1273"/>
        <w:rPr>
          <w:b/>
          <w:color w:val="7F7F7F" w:themeColor="text1" w:themeTint="80"/>
          <w:sz w:val="40"/>
        </w:rPr>
      </w:pPr>
      <w:r w:rsidRPr="00DC3CCE">
        <w:rPr>
          <w:b/>
          <w:sz w:val="40"/>
          <w:lang w:val="en-US"/>
        </w:rPr>
        <w:t>Press Information</w:t>
      </w:r>
    </w:p>
    <w:p w14:paraId="292479F3" w14:textId="77777777" w:rsidR="00DD5507" w:rsidRPr="00B254D0" w:rsidRDefault="00B254D0" w:rsidP="00B254D0">
      <w:pPr>
        <w:ind w:right="1415"/>
        <w:rPr>
          <w:sz w:val="20"/>
          <w:szCs w:val="20"/>
        </w:rPr>
      </w:pPr>
      <w:r w:rsidRPr="00DC3CCE">
        <w:rPr>
          <w:sz w:val="20"/>
          <w:szCs w:val="20"/>
          <w:lang w:val="en-US"/>
        </w:rPr>
        <w:t>Optical inline measurement of thin layers</w:t>
      </w:r>
    </w:p>
    <w:p w14:paraId="77671F7D" w14:textId="77777777" w:rsidR="00CC75A3" w:rsidRPr="00B254D0" w:rsidRDefault="00B254D0" w:rsidP="00B254D0">
      <w:pPr>
        <w:ind w:right="1415"/>
        <w:rPr>
          <w:b/>
          <w:sz w:val="28"/>
          <w:szCs w:val="28"/>
        </w:rPr>
      </w:pPr>
      <w:r w:rsidRPr="00DC3CCE">
        <w:rPr>
          <w:b/>
          <w:sz w:val="28"/>
          <w:szCs w:val="28"/>
          <w:lang w:val="en-US"/>
        </w:rPr>
        <w:t>MABRI.VISION:</w:t>
      </w:r>
      <w:r w:rsidR="004C1727" w:rsidRPr="00B254D0">
        <w:rPr>
          <w:b/>
          <w:sz w:val="28"/>
          <w:szCs w:val="28"/>
        </w:rPr>
        <w:br/>
      </w:r>
      <w:r w:rsidRPr="00DC3CCE">
        <w:rPr>
          <w:rFonts w:asciiTheme="minorHAnsi" w:hAnsiTheme="minorHAnsi" w:cstheme="minorHAnsi"/>
          <w:b/>
          <w:bCs/>
          <w:sz w:val="36"/>
          <w:szCs w:val="36"/>
          <w:lang w:val="en-US" w:eastAsia="de-DE"/>
        </w:rPr>
        <w:t>Non-destructive measurement of barrier layers in plastic packaging</w:t>
      </w:r>
    </w:p>
    <w:p w14:paraId="4A2FF1CD" w14:textId="77777777" w:rsidR="00B818F8" w:rsidRPr="00B254D0" w:rsidRDefault="00B254D0" w:rsidP="00B254D0">
      <w:pPr>
        <w:ind w:right="1415"/>
        <w:rPr>
          <w:sz w:val="20"/>
          <w:szCs w:val="20"/>
        </w:rPr>
      </w:pPr>
      <w:r w:rsidRPr="00DC3CCE">
        <w:rPr>
          <w:sz w:val="20"/>
          <w:szCs w:val="20"/>
          <w:lang w:val="en-US"/>
        </w:rPr>
        <w:t xml:space="preserve">New measurement system helps achieve </w:t>
      </w:r>
      <w:r w:rsidR="00FC3138" w:rsidRPr="00DC3CCE">
        <w:rPr>
          <w:sz w:val="20"/>
          <w:szCs w:val="20"/>
          <w:lang w:val="en-US"/>
        </w:rPr>
        <w:t>effective barrier</w:t>
      </w:r>
      <w:r w:rsidRPr="00DC3CCE">
        <w:rPr>
          <w:sz w:val="20"/>
          <w:szCs w:val="20"/>
          <w:lang w:val="en-US"/>
        </w:rPr>
        <w:t xml:space="preserve"> with less material</w:t>
      </w:r>
    </w:p>
    <w:p w14:paraId="2C5C14D3" w14:textId="43EC035D" w:rsidR="00904035" w:rsidRPr="00DC1D5F" w:rsidRDefault="00B254D0" w:rsidP="00FC3138">
      <w:pPr>
        <w:ind w:right="1415"/>
        <w:rPr>
          <w:b/>
          <w:bCs/>
          <w:sz w:val="20"/>
          <w:szCs w:val="20"/>
        </w:rPr>
      </w:pPr>
      <w:r w:rsidRPr="00DC3CCE">
        <w:rPr>
          <w:b/>
          <w:bCs/>
          <w:sz w:val="20"/>
          <w:szCs w:val="20"/>
          <w:lang w:val="en-US"/>
        </w:rPr>
        <w:t>Aachen, Germany, 2</w:t>
      </w:r>
      <w:r w:rsidR="00D87097">
        <w:rPr>
          <w:b/>
          <w:bCs/>
          <w:sz w:val="20"/>
          <w:szCs w:val="20"/>
          <w:lang w:val="en-US"/>
        </w:rPr>
        <w:t>5</w:t>
      </w:r>
      <w:r w:rsidRPr="00DC3CCE">
        <w:rPr>
          <w:b/>
          <w:bCs/>
          <w:sz w:val="20"/>
          <w:szCs w:val="20"/>
          <w:lang w:val="en-US"/>
        </w:rPr>
        <w:t xml:space="preserve"> Ju</w:t>
      </w:r>
      <w:r w:rsidR="00D87097">
        <w:rPr>
          <w:b/>
          <w:bCs/>
          <w:sz w:val="20"/>
          <w:szCs w:val="20"/>
          <w:lang w:val="en-US"/>
        </w:rPr>
        <w:t>ly</w:t>
      </w:r>
      <w:r w:rsidRPr="00DC3CCE">
        <w:rPr>
          <w:b/>
          <w:bCs/>
          <w:sz w:val="20"/>
          <w:szCs w:val="20"/>
          <w:lang w:val="en-US"/>
        </w:rPr>
        <w:t xml:space="preserve"> 2022     </w:t>
      </w:r>
      <w:r w:rsidR="00FC3138" w:rsidRPr="00DC3CCE">
        <w:rPr>
          <w:b/>
          <w:bCs/>
          <w:sz w:val="20"/>
          <w:szCs w:val="20"/>
          <w:lang w:val="en-US"/>
        </w:rPr>
        <w:t xml:space="preserve">Plastic packaging consists of </w:t>
      </w:r>
      <w:r w:rsidR="00846D46" w:rsidRPr="00DC3CCE">
        <w:rPr>
          <w:b/>
          <w:bCs/>
          <w:sz w:val="20"/>
          <w:szCs w:val="20"/>
          <w:lang w:val="en-US"/>
        </w:rPr>
        <w:t>different layers of material</w:t>
      </w:r>
      <w:r w:rsidR="00FC3138" w:rsidRPr="00DC3CCE">
        <w:rPr>
          <w:b/>
          <w:bCs/>
          <w:sz w:val="20"/>
          <w:szCs w:val="20"/>
          <w:lang w:val="en-US"/>
        </w:rPr>
        <w:t xml:space="preserve">. </w:t>
      </w:r>
      <w:r w:rsidRPr="00DC3CCE">
        <w:rPr>
          <w:b/>
          <w:bCs/>
          <w:sz w:val="20"/>
          <w:szCs w:val="20"/>
          <w:lang w:val="en-US"/>
        </w:rPr>
        <w:t xml:space="preserve">The new </w:t>
      </w:r>
      <w:proofErr w:type="gramStart"/>
      <w:r w:rsidRPr="00DC3CCE">
        <w:rPr>
          <w:b/>
          <w:bCs/>
          <w:sz w:val="20"/>
          <w:szCs w:val="20"/>
          <w:lang w:val="en-US"/>
        </w:rPr>
        <w:t>MV.SENSE</w:t>
      </w:r>
      <w:proofErr w:type="gramEnd"/>
      <w:r w:rsidRPr="00DC3CCE">
        <w:rPr>
          <w:b/>
          <w:bCs/>
          <w:sz w:val="20"/>
          <w:szCs w:val="20"/>
          <w:lang w:val="en-US"/>
        </w:rPr>
        <w:t xml:space="preserve"> b1i optical system from MABRI.VISION </w:t>
      </w:r>
      <w:r w:rsidR="00A9327D" w:rsidRPr="00DC3CCE">
        <w:rPr>
          <w:b/>
          <w:bCs/>
          <w:sz w:val="20"/>
          <w:szCs w:val="20"/>
          <w:lang w:val="en-US"/>
        </w:rPr>
        <w:t xml:space="preserve">now </w:t>
      </w:r>
      <w:r w:rsidRPr="00DC3CCE">
        <w:rPr>
          <w:b/>
          <w:bCs/>
          <w:sz w:val="20"/>
          <w:szCs w:val="20"/>
          <w:lang w:val="en-US"/>
        </w:rPr>
        <w:t>measures the thicknesses of t</w:t>
      </w:r>
      <w:r w:rsidR="00FC3138" w:rsidRPr="00DC3CCE">
        <w:rPr>
          <w:b/>
          <w:bCs/>
          <w:sz w:val="20"/>
          <w:szCs w:val="20"/>
          <w:lang w:val="en-US"/>
        </w:rPr>
        <w:t>hese</w:t>
      </w:r>
      <w:r w:rsidRPr="00DC3CCE">
        <w:rPr>
          <w:b/>
          <w:bCs/>
          <w:sz w:val="20"/>
          <w:szCs w:val="20"/>
          <w:lang w:val="en-US"/>
        </w:rPr>
        <w:t xml:space="preserve"> layers with </w:t>
      </w:r>
      <w:r w:rsidR="00AC4884" w:rsidRPr="008C45A8">
        <w:rPr>
          <w:b/>
          <w:bCs/>
          <w:sz w:val="20"/>
          <w:szCs w:val="20"/>
          <w:lang w:val="en-US"/>
        </w:rPr>
        <w:t>substantially higher</w:t>
      </w:r>
      <w:r w:rsidRPr="008C45A8">
        <w:rPr>
          <w:b/>
          <w:bCs/>
          <w:sz w:val="20"/>
          <w:szCs w:val="20"/>
          <w:lang w:val="en-US"/>
        </w:rPr>
        <w:t xml:space="preserve"> resolution</w:t>
      </w:r>
      <w:r w:rsidRPr="00DC3CCE">
        <w:rPr>
          <w:b/>
          <w:bCs/>
          <w:sz w:val="20"/>
          <w:szCs w:val="20"/>
          <w:lang w:val="en-US"/>
        </w:rPr>
        <w:t>.</w:t>
      </w:r>
      <w:r w:rsidR="0024005B" w:rsidRPr="00FC3138">
        <w:rPr>
          <w:b/>
          <w:bCs/>
          <w:sz w:val="20"/>
          <w:szCs w:val="20"/>
        </w:rPr>
        <w:t xml:space="preserve"> </w:t>
      </w:r>
      <w:r w:rsidRPr="00DC3CCE">
        <w:rPr>
          <w:b/>
          <w:bCs/>
          <w:sz w:val="20"/>
          <w:szCs w:val="20"/>
          <w:lang w:val="en-US"/>
        </w:rPr>
        <w:t xml:space="preserve">Even the thicknesses of thin barrier films can be measured with </w:t>
      </w:r>
      <w:r w:rsidR="00A9327D" w:rsidRPr="00DC3CCE">
        <w:rPr>
          <w:b/>
          <w:bCs/>
          <w:sz w:val="20"/>
          <w:szCs w:val="20"/>
          <w:lang w:val="en-US"/>
        </w:rPr>
        <w:t>utmost</w:t>
      </w:r>
      <w:r w:rsidRPr="00DC3CCE">
        <w:rPr>
          <w:b/>
          <w:bCs/>
          <w:sz w:val="20"/>
          <w:szCs w:val="20"/>
          <w:lang w:val="en-US"/>
        </w:rPr>
        <w:t xml:space="preserve"> precision.</w:t>
      </w:r>
      <w:r w:rsidR="0071412E" w:rsidRPr="00B254D0">
        <w:rPr>
          <w:b/>
          <w:bCs/>
          <w:sz w:val="20"/>
          <w:szCs w:val="20"/>
        </w:rPr>
        <w:t xml:space="preserve"> </w:t>
      </w:r>
      <w:r w:rsidR="00A9327D" w:rsidRPr="00DC3CCE">
        <w:rPr>
          <w:b/>
          <w:bCs/>
          <w:sz w:val="20"/>
          <w:szCs w:val="20"/>
          <w:lang w:val="en-US"/>
        </w:rPr>
        <w:t>The</w:t>
      </w:r>
      <w:r w:rsidRPr="00DC3CCE">
        <w:rPr>
          <w:b/>
          <w:bCs/>
          <w:sz w:val="20"/>
          <w:szCs w:val="20"/>
          <w:lang w:val="en-US"/>
        </w:rPr>
        <w:t xml:space="preserve"> </w:t>
      </w:r>
      <w:r w:rsidR="00846D46" w:rsidRPr="00DC3CCE">
        <w:rPr>
          <w:b/>
          <w:bCs/>
          <w:sz w:val="20"/>
          <w:szCs w:val="20"/>
          <w:lang w:val="en-US"/>
        </w:rPr>
        <w:t>outstanding</w:t>
      </w:r>
      <w:r w:rsidRPr="00DC3CCE">
        <w:rPr>
          <w:b/>
          <w:bCs/>
          <w:sz w:val="20"/>
          <w:szCs w:val="20"/>
          <w:lang w:val="en-US"/>
        </w:rPr>
        <w:t xml:space="preserve"> measuring accuracy </w:t>
      </w:r>
      <w:r w:rsidR="00A9327D" w:rsidRPr="00DC3CCE">
        <w:rPr>
          <w:b/>
          <w:bCs/>
          <w:sz w:val="20"/>
          <w:szCs w:val="20"/>
          <w:lang w:val="en-US"/>
        </w:rPr>
        <w:t xml:space="preserve">of the system helps users </w:t>
      </w:r>
      <w:r w:rsidRPr="00DC3CCE">
        <w:rPr>
          <w:b/>
          <w:bCs/>
          <w:sz w:val="20"/>
          <w:szCs w:val="20"/>
          <w:lang w:val="en-US"/>
        </w:rPr>
        <w:t xml:space="preserve">to </w:t>
      </w:r>
      <w:r w:rsidR="00846D46" w:rsidRPr="00DC3CCE">
        <w:rPr>
          <w:b/>
          <w:bCs/>
          <w:sz w:val="20"/>
          <w:szCs w:val="20"/>
          <w:lang w:val="en-US"/>
        </w:rPr>
        <w:t xml:space="preserve">enhance process </w:t>
      </w:r>
      <w:r w:rsidRPr="00DC3CCE">
        <w:rPr>
          <w:b/>
          <w:bCs/>
          <w:sz w:val="20"/>
          <w:szCs w:val="20"/>
          <w:lang w:val="en-US"/>
        </w:rPr>
        <w:t xml:space="preserve">security </w:t>
      </w:r>
      <w:r w:rsidR="00A9327D" w:rsidRPr="00DC3CCE">
        <w:rPr>
          <w:b/>
          <w:bCs/>
          <w:sz w:val="20"/>
          <w:szCs w:val="20"/>
          <w:lang w:val="en-US"/>
        </w:rPr>
        <w:t>and cut the material costs of their production</w:t>
      </w:r>
      <w:r w:rsidRPr="00DC3CCE">
        <w:rPr>
          <w:b/>
          <w:bCs/>
          <w:sz w:val="20"/>
          <w:szCs w:val="20"/>
          <w:lang w:val="en-US"/>
        </w:rPr>
        <w:t>.</w:t>
      </w:r>
      <w:r w:rsidR="009B3F78" w:rsidRPr="00B254D0">
        <w:rPr>
          <w:b/>
          <w:bCs/>
          <w:sz w:val="20"/>
          <w:szCs w:val="20"/>
        </w:rPr>
        <w:t xml:space="preserve"> </w:t>
      </w:r>
    </w:p>
    <w:p w14:paraId="6397A3D7" w14:textId="77777777" w:rsidR="00A7241F" w:rsidRPr="00D56069" w:rsidRDefault="00D56069" w:rsidP="00D56069">
      <w:pPr>
        <w:ind w:right="1415"/>
        <w:rPr>
          <w:sz w:val="20"/>
          <w:szCs w:val="20"/>
          <w:lang w:eastAsia="de-DE"/>
        </w:rPr>
      </w:pPr>
      <w:r w:rsidRPr="00DC3CCE">
        <w:rPr>
          <w:sz w:val="20"/>
          <w:szCs w:val="20"/>
          <w:lang w:val="en-US" w:eastAsia="de-DE"/>
        </w:rPr>
        <w:t xml:space="preserve">The new </w:t>
      </w:r>
      <w:proofErr w:type="gramStart"/>
      <w:r w:rsidRPr="00DC3CCE">
        <w:rPr>
          <w:sz w:val="20"/>
          <w:szCs w:val="20"/>
          <w:lang w:val="en-US" w:eastAsia="de-DE"/>
        </w:rPr>
        <w:t>MV.SENSE</w:t>
      </w:r>
      <w:proofErr w:type="gramEnd"/>
      <w:r w:rsidRPr="00DC3CCE">
        <w:rPr>
          <w:sz w:val="20"/>
          <w:szCs w:val="20"/>
          <w:lang w:val="en-US" w:eastAsia="de-DE"/>
        </w:rPr>
        <w:t xml:space="preserve"> b1i inspection system measures the shape and wall thickness o</w:t>
      </w:r>
      <w:r w:rsidR="007A4913" w:rsidRPr="00DC3CCE">
        <w:rPr>
          <w:sz w:val="20"/>
          <w:szCs w:val="20"/>
          <w:lang w:val="en-US" w:eastAsia="de-DE"/>
        </w:rPr>
        <w:t>f transparent plastic packaging</w:t>
      </w:r>
      <w:r w:rsidRPr="00DC3CCE">
        <w:rPr>
          <w:sz w:val="20"/>
          <w:szCs w:val="20"/>
          <w:lang w:val="en-US" w:eastAsia="de-DE"/>
        </w:rPr>
        <w:t>.</w:t>
      </w:r>
      <w:r w:rsidR="000A3B27" w:rsidRPr="00D56069">
        <w:rPr>
          <w:sz w:val="20"/>
          <w:szCs w:val="20"/>
          <w:lang w:eastAsia="de-DE"/>
        </w:rPr>
        <w:t xml:space="preserve"> </w:t>
      </w:r>
      <w:r w:rsidR="0055201E" w:rsidRPr="00DC3CCE">
        <w:rPr>
          <w:sz w:val="20"/>
          <w:szCs w:val="20"/>
          <w:lang w:val="en-US" w:eastAsia="de-DE"/>
        </w:rPr>
        <w:t>Performed in the process line</w:t>
      </w:r>
      <w:r w:rsidR="00D94BCA" w:rsidRPr="00DC3CCE">
        <w:rPr>
          <w:sz w:val="20"/>
          <w:szCs w:val="20"/>
          <w:lang w:val="en-US" w:eastAsia="de-DE"/>
        </w:rPr>
        <w:t xml:space="preserve"> at production speed, th</w:t>
      </w:r>
      <w:r w:rsidR="0055201E" w:rsidRPr="00DC3CCE">
        <w:rPr>
          <w:sz w:val="20"/>
          <w:szCs w:val="20"/>
          <w:lang w:val="en-US" w:eastAsia="de-DE"/>
        </w:rPr>
        <w:t>ese</w:t>
      </w:r>
      <w:r w:rsidR="00D94BCA" w:rsidRPr="00DC3CCE">
        <w:rPr>
          <w:sz w:val="20"/>
          <w:szCs w:val="20"/>
          <w:lang w:val="en-US" w:eastAsia="de-DE"/>
        </w:rPr>
        <w:t xml:space="preserve"> non-contact </w:t>
      </w:r>
      <w:r w:rsidRPr="00DC3CCE">
        <w:rPr>
          <w:sz w:val="20"/>
          <w:szCs w:val="20"/>
          <w:lang w:val="en-US" w:eastAsia="de-DE"/>
        </w:rPr>
        <w:t>measurement</w:t>
      </w:r>
      <w:r w:rsidR="0055201E" w:rsidRPr="00DC3CCE">
        <w:rPr>
          <w:sz w:val="20"/>
          <w:szCs w:val="20"/>
          <w:lang w:val="en-US" w:eastAsia="de-DE"/>
        </w:rPr>
        <w:t>s</w:t>
      </w:r>
      <w:r w:rsidRPr="00DC3CCE">
        <w:rPr>
          <w:sz w:val="20"/>
          <w:szCs w:val="20"/>
          <w:lang w:val="en-US" w:eastAsia="de-DE"/>
        </w:rPr>
        <w:t xml:space="preserve"> </w:t>
      </w:r>
      <w:r w:rsidR="00D94BCA" w:rsidRPr="00DC3CCE">
        <w:rPr>
          <w:sz w:val="20"/>
          <w:szCs w:val="20"/>
          <w:lang w:val="en-US" w:eastAsia="de-DE"/>
        </w:rPr>
        <w:t>enable</w:t>
      </w:r>
      <w:r w:rsidRPr="00DC3CCE">
        <w:rPr>
          <w:sz w:val="20"/>
          <w:szCs w:val="20"/>
          <w:lang w:val="en-US" w:eastAsia="de-DE"/>
        </w:rPr>
        <w:t xml:space="preserve"> 100-percent inline inspection of multi-layered packaging material.</w:t>
      </w:r>
    </w:p>
    <w:p w14:paraId="4B7549FE" w14:textId="77777777" w:rsidR="006A3836" w:rsidRPr="002256F1" w:rsidRDefault="0055201E" w:rsidP="002256F1">
      <w:pPr>
        <w:ind w:right="1415"/>
        <w:rPr>
          <w:sz w:val="20"/>
          <w:szCs w:val="20"/>
          <w:lang w:eastAsia="de-DE"/>
        </w:rPr>
      </w:pPr>
      <w:r w:rsidRPr="00DC3CCE">
        <w:rPr>
          <w:sz w:val="20"/>
          <w:szCs w:val="20"/>
          <w:lang w:val="en-US" w:eastAsia="de-DE"/>
        </w:rPr>
        <w:t>N</w:t>
      </w:r>
      <w:r w:rsidR="00ED0EA7" w:rsidRPr="00DC3CCE">
        <w:rPr>
          <w:sz w:val="20"/>
          <w:szCs w:val="20"/>
          <w:lang w:val="en-US" w:eastAsia="de-DE"/>
        </w:rPr>
        <w:t xml:space="preserve">on-contact </w:t>
      </w:r>
      <w:r w:rsidR="00D56069" w:rsidRPr="00DC3CCE">
        <w:rPr>
          <w:sz w:val="20"/>
          <w:szCs w:val="20"/>
          <w:lang w:val="en-US" w:eastAsia="de-DE"/>
        </w:rPr>
        <w:t>thickness</w:t>
      </w:r>
      <w:r w:rsidR="00ED0EA7" w:rsidRPr="00DC3CCE">
        <w:rPr>
          <w:sz w:val="20"/>
          <w:szCs w:val="20"/>
          <w:lang w:val="en-US" w:eastAsia="de-DE"/>
        </w:rPr>
        <w:t xml:space="preserve"> measurement of barrier layers, such as EVOH (ethylene vinyl-alcohol copolymer), i</w:t>
      </w:r>
      <w:r w:rsidR="00D56069" w:rsidRPr="00DC3CCE">
        <w:rPr>
          <w:sz w:val="20"/>
          <w:szCs w:val="20"/>
          <w:lang w:val="en-US" w:eastAsia="de-DE"/>
        </w:rPr>
        <w:t xml:space="preserve">n </w:t>
      </w:r>
      <w:r w:rsidR="00ED0EA7" w:rsidRPr="00DC3CCE">
        <w:rPr>
          <w:sz w:val="20"/>
          <w:szCs w:val="20"/>
          <w:lang w:val="en-US" w:eastAsia="de-DE"/>
        </w:rPr>
        <w:t xml:space="preserve">food packaging is a very important application </w:t>
      </w:r>
      <w:r w:rsidRPr="00DC3CCE">
        <w:rPr>
          <w:sz w:val="20"/>
          <w:szCs w:val="20"/>
          <w:lang w:val="en-US" w:eastAsia="de-DE"/>
        </w:rPr>
        <w:t>for</w:t>
      </w:r>
      <w:r w:rsidR="00ED0EA7" w:rsidRPr="00DC3CCE">
        <w:rPr>
          <w:sz w:val="20"/>
          <w:szCs w:val="20"/>
          <w:lang w:val="en-US" w:eastAsia="de-DE"/>
        </w:rPr>
        <w:t xml:space="preserve"> the system</w:t>
      </w:r>
      <w:r w:rsidR="00D56069" w:rsidRPr="00DC3CCE">
        <w:rPr>
          <w:sz w:val="20"/>
          <w:szCs w:val="20"/>
          <w:lang w:val="en-US" w:eastAsia="de-DE"/>
        </w:rPr>
        <w:t>.</w:t>
      </w:r>
      <w:r w:rsidR="00A7241F" w:rsidRPr="00D56069">
        <w:rPr>
          <w:sz w:val="20"/>
          <w:szCs w:val="20"/>
          <w:lang w:eastAsia="de-DE"/>
        </w:rPr>
        <w:t xml:space="preserve"> </w:t>
      </w:r>
      <w:r w:rsidRPr="00DC3CCE">
        <w:rPr>
          <w:sz w:val="20"/>
          <w:szCs w:val="20"/>
          <w:lang w:val="en-US" w:eastAsia="de-DE"/>
        </w:rPr>
        <w:t>In this case, it</w:t>
      </w:r>
      <w:r w:rsidR="00ED0EA7" w:rsidRPr="00DC3CCE">
        <w:rPr>
          <w:sz w:val="20"/>
          <w:szCs w:val="20"/>
          <w:lang w:val="en-US" w:eastAsia="de-DE"/>
        </w:rPr>
        <w:t xml:space="preserve"> </w:t>
      </w:r>
      <w:r w:rsidR="00D56069" w:rsidRPr="00DC3CCE">
        <w:rPr>
          <w:sz w:val="20"/>
          <w:szCs w:val="20"/>
          <w:lang w:val="en-US" w:eastAsia="de-DE"/>
        </w:rPr>
        <w:t xml:space="preserve">measures both the </w:t>
      </w:r>
      <w:r w:rsidR="00ED0EA7" w:rsidRPr="00DC3CCE">
        <w:rPr>
          <w:sz w:val="20"/>
          <w:szCs w:val="20"/>
          <w:lang w:val="en-US" w:eastAsia="de-DE"/>
        </w:rPr>
        <w:t xml:space="preserve">total wall </w:t>
      </w:r>
      <w:r w:rsidR="00D56069" w:rsidRPr="00DC3CCE">
        <w:rPr>
          <w:sz w:val="20"/>
          <w:szCs w:val="20"/>
          <w:lang w:val="en-US" w:eastAsia="de-DE"/>
        </w:rPr>
        <w:t xml:space="preserve">thickness of the </w:t>
      </w:r>
      <w:r w:rsidR="002256F1" w:rsidRPr="00DC3CCE">
        <w:rPr>
          <w:sz w:val="20"/>
          <w:szCs w:val="20"/>
          <w:lang w:val="en-US" w:eastAsia="de-DE"/>
        </w:rPr>
        <w:t>packaging and the</w:t>
      </w:r>
      <w:r w:rsidR="00EF58E2" w:rsidRPr="00DC3CCE">
        <w:rPr>
          <w:sz w:val="20"/>
          <w:szCs w:val="20"/>
          <w:lang w:val="en-US" w:eastAsia="de-DE"/>
        </w:rPr>
        <w:t xml:space="preserve"> thickness of the</w:t>
      </w:r>
      <w:r w:rsidR="002256F1" w:rsidRPr="00DC3CCE">
        <w:rPr>
          <w:sz w:val="20"/>
          <w:szCs w:val="20"/>
          <w:lang w:val="en-US" w:eastAsia="de-DE"/>
        </w:rPr>
        <w:t xml:space="preserve"> barrier layer.</w:t>
      </w:r>
    </w:p>
    <w:p w14:paraId="6DA47BC6" w14:textId="77777777" w:rsidR="00006AB8" w:rsidRPr="004C4F3A" w:rsidRDefault="004C4F3A" w:rsidP="004C4F3A">
      <w:pPr>
        <w:pStyle w:val="Flietext"/>
        <w:rPr>
          <w:lang w:eastAsia="de-DE"/>
        </w:rPr>
      </w:pPr>
      <w:r w:rsidRPr="00DC3CCE">
        <w:rPr>
          <w:lang w:val="en-US" w:eastAsia="de-DE"/>
        </w:rPr>
        <w:t>At measuring frequencies of up to 200 kHz,</w:t>
      </w:r>
      <w:r w:rsidR="002932CA" w:rsidRPr="00DC3CCE">
        <w:rPr>
          <w:lang w:val="en-US" w:eastAsia="de-DE"/>
        </w:rPr>
        <w:t xml:space="preserve"> the system can provide 100 percent inline inspection</w:t>
      </w:r>
      <w:r w:rsidRPr="00DC3CCE">
        <w:rPr>
          <w:lang w:val="en-US" w:eastAsia="de-DE"/>
        </w:rPr>
        <w:t xml:space="preserve"> in production lines</w:t>
      </w:r>
      <w:r w:rsidR="00917E04" w:rsidRPr="00DC3CCE">
        <w:rPr>
          <w:lang w:val="en-US" w:eastAsia="de-DE"/>
        </w:rPr>
        <w:t>.</w:t>
      </w:r>
      <w:r w:rsidR="00006AB8" w:rsidRPr="004C4F3A">
        <w:rPr>
          <w:lang w:eastAsia="de-DE"/>
        </w:rPr>
        <w:t xml:space="preserve"> </w:t>
      </w:r>
      <w:r w:rsidR="00917E04" w:rsidRPr="00DC3CCE">
        <w:rPr>
          <w:lang w:val="en-US" w:eastAsia="de-DE"/>
        </w:rPr>
        <w:t xml:space="preserve">MABRI.VISION supplies different systems, ranging from </w:t>
      </w:r>
      <w:r w:rsidRPr="00DC3CCE">
        <w:rPr>
          <w:lang w:val="en-US" w:eastAsia="de-DE"/>
        </w:rPr>
        <w:t xml:space="preserve">units for </w:t>
      </w:r>
      <w:r w:rsidR="00917E04" w:rsidRPr="00DC3CCE">
        <w:rPr>
          <w:lang w:val="en-US" w:eastAsia="de-DE"/>
        </w:rPr>
        <w:t xml:space="preserve">one-dimensional spot measurements to 3D </w:t>
      </w:r>
      <w:r w:rsidR="002932CA" w:rsidRPr="00DC3CCE">
        <w:rPr>
          <w:lang w:val="en-US" w:eastAsia="de-DE"/>
        </w:rPr>
        <w:t>units</w:t>
      </w:r>
      <w:r w:rsidRPr="00DC3CCE">
        <w:rPr>
          <w:lang w:val="en-US" w:eastAsia="de-DE"/>
        </w:rPr>
        <w:t xml:space="preserve"> that can scan large measuring fields at high frequencies of up to 200 Hz</w:t>
      </w:r>
      <w:r w:rsidR="00917E04" w:rsidRPr="00DC3CCE">
        <w:rPr>
          <w:lang w:val="en-US" w:eastAsia="de-DE"/>
        </w:rPr>
        <w:t>.</w:t>
      </w:r>
    </w:p>
    <w:p w14:paraId="5A2D475A" w14:textId="77777777" w:rsidR="008B6EE7" w:rsidRPr="00923366" w:rsidRDefault="00917E04" w:rsidP="009A6E4D">
      <w:pPr>
        <w:ind w:right="1415"/>
        <w:rPr>
          <w:sz w:val="20"/>
          <w:szCs w:val="20"/>
          <w:lang w:eastAsia="de-DE"/>
        </w:rPr>
      </w:pPr>
      <w:r w:rsidRPr="00DC3CCE">
        <w:rPr>
          <w:sz w:val="20"/>
          <w:szCs w:val="20"/>
          <w:lang w:val="en-US" w:eastAsia="de-DE"/>
        </w:rPr>
        <w:t xml:space="preserve">Dr. Nicolai Brill, one of the Managing Directors of MABRI.VISION GmbH, explains </w:t>
      </w:r>
      <w:r w:rsidR="008D02EC" w:rsidRPr="00DC3CCE">
        <w:rPr>
          <w:sz w:val="20"/>
          <w:szCs w:val="20"/>
          <w:lang w:val="en-US" w:eastAsia="de-DE"/>
        </w:rPr>
        <w:t>the motivation behind the development of</w:t>
      </w:r>
      <w:r w:rsidR="00EB151C" w:rsidRPr="00DC3CCE">
        <w:rPr>
          <w:sz w:val="20"/>
          <w:szCs w:val="20"/>
          <w:lang w:val="en-US" w:eastAsia="de-DE"/>
        </w:rPr>
        <w:t xml:space="preserve"> the new sensor</w:t>
      </w:r>
      <w:r w:rsidRPr="00DC3CCE">
        <w:rPr>
          <w:sz w:val="20"/>
          <w:szCs w:val="20"/>
          <w:lang w:val="en-US" w:eastAsia="de-DE"/>
        </w:rPr>
        <w:t>:</w:t>
      </w:r>
      <w:r w:rsidR="006A503C" w:rsidRPr="00EB151C">
        <w:rPr>
          <w:sz w:val="20"/>
          <w:szCs w:val="20"/>
          <w:lang w:eastAsia="de-DE"/>
        </w:rPr>
        <w:t xml:space="preserve"> </w:t>
      </w:r>
      <w:r w:rsidR="00EB151C" w:rsidRPr="00DC3CCE">
        <w:rPr>
          <w:sz w:val="20"/>
          <w:szCs w:val="20"/>
          <w:lang w:val="en-US" w:eastAsia="de-DE"/>
        </w:rPr>
        <w:t>“</w:t>
      </w:r>
      <w:r w:rsidR="009A6E4D" w:rsidRPr="00DC3CCE">
        <w:rPr>
          <w:sz w:val="20"/>
          <w:szCs w:val="20"/>
          <w:lang w:val="en-US" w:eastAsia="de-DE"/>
        </w:rPr>
        <w:t>W</w:t>
      </w:r>
      <w:r w:rsidR="002B3FCE" w:rsidRPr="00DC3CCE">
        <w:rPr>
          <w:sz w:val="20"/>
          <w:szCs w:val="20"/>
          <w:lang w:val="en-US" w:eastAsia="de-DE"/>
        </w:rPr>
        <w:t xml:space="preserve">e have been </w:t>
      </w:r>
      <w:r w:rsidR="009A6E4D" w:rsidRPr="00DC3CCE">
        <w:rPr>
          <w:sz w:val="20"/>
          <w:szCs w:val="20"/>
          <w:lang w:val="en-US" w:eastAsia="de-DE"/>
        </w:rPr>
        <w:t xml:space="preserve">noticing </w:t>
      </w:r>
      <w:r w:rsidR="00106BA5" w:rsidRPr="00DC3CCE">
        <w:rPr>
          <w:sz w:val="20"/>
          <w:szCs w:val="20"/>
          <w:lang w:val="en-US" w:eastAsia="de-DE"/>
        </w:rPr>
        <w:t>a growing trend towards ever thinner barrier layers in food packaging</w:t>
      </w:r>
      <w:r w:rsidR="002B3FCE" w:rsidRPr="00DC3CCE">
        <w:rPr>
          <w:sz w:val="20"/>
          <w:szCs w:val="20"/>
          <w:lang w:val="en-US" w:eastAsia="de-DE"/>
        </w:rPr>
        <w:t>.</w:t>
      </w:r>
      <w:r w:rsidR="006A503C" w:rsidRPr="002B3FCE">
        <w:rPr>
          <w:sz w:val="20"/>
          <w:szCs w:val="20"/>
          <w:lang w:eastAsia="de-DE"/>
        </w:rPr>
        <w:t xml:space="preserve"> </w:t>
      </w:r>
      <w:r w:rsidR="009A6E4D" w:rsidRPr="00DC3CCE">
        <w:rPr>
          <w:sz w:val="20"/>
          <w:szCs w:val="20"/>
          <w:lang w:val="en-US" w:eastAsia="de-DE"/>
        </w:rPr>
        <w:t xml:space="preserve">As a reaction to this trend, we have developed a </w:t>
      </w:r>
      <w:r w:rsidR="002B3FCE" w:rsidRPr="00DC3CCE">
        <w:rPr>
          <w:sz w:val="20"/>
          <w:szCs w:val="20"/>
          <w:lang w:val="en-US" w:eastAsia="de-DE"/>
        </w:rPr>
        <w:t>sensor</w:t>
      </w:r>
      <w:r w:rsidR="009A6E4D" w:rsidRPr="00DC3CCE">
        <w:rPr>
          <w:sz w:val="20"/>
          <w:szCs w:val="20"/>
          <w:lang w:val="en-US" w:eastAsia="de-DE"/>
        </w:rPr>
        <w:t xml:space="preserve"> that can measure</w:t>
      </w:r>
      <w:r w:rsidR="008B3029" w:rsidRPr="00DC3CCE">
        <w:rPr>
          <w:sz w:val="20"/>
          <w:szCs w:val="20"/>
          <w:lang w:val="en-US" w:eastAsia="de-DE"/>
        </w:rPr>
        <w:t xml:space="preserve"> layer thicknesses </w:t>
      </w:r>
      <w:r w:rsidR="00F60AEA" w:rsidRPr="00DC3CCE">
        <w:rPr>
          <w:sz w:val="20"/>
          <w:szCs w:val="20"/>
          <w:lang w:val="en-US" w:eastAsia="de-DE"/>
        </w:rPr>
        <w:t>down to</w:t>
      </w:r>
      <w:r w:rsidR="008B3029" w:rsidRPr="00DC3CCE">
        <w:rPr>
          <w:sz w:val="20"/>
          <w:szCs w:val="20"/>
          <w:lang w:val="en-US" w:eastAsia="de-DE"/>
        </w:rPr>
        <w:t xml:space="preserve"> </w:t>
      </w:r>
      <w:r w:rsidR="009A6E4D" w:rsidRPr="00DC3CCE">
        <w:rPr>
          <w:sz w:val="20"/>
          <w:szCs w:val="20"/>
          <w:lang w:val="en-US" w:eastAsia="de-DE"/>
        </w:rPr>
        <w:t>only</w:t>
      </w:r>
      <w:r w:rsidR="008B3029" w:rsidRPr="00DC3CCE">
        <w:rPr>
          <w:sz w:val="20"/>
          <w:szCs w:val="20"/>
          <w:lang w:val="en-US" w:eastAsia="de-DE"/>
        </w:rPr>
        <w:t xml:space="preserve"> a</w:t>
      </w:r>
      <w:r w:rsidR="009A6E4D" w:rsidRPr="00DC3CCE">
        <w:rPr>
          <w:sz w:val="20"/>
          <w:szCs w:val="20"/>
          <w:lang w:val="en-US" w:eastAsia="de-DE"/>
        </w:rPr>
        <w:t xml:space="preserve"> few µm</w:t>
      </w:r>
      <w:r w:rsidR="008B3029" w:rsidRPr="00DC3CCE">
        <w:rPr>
          <w:sz w:val="20"/>
          <w:szCs w:val="20"/>
          <w:lang w:val="en-US" w:eastAsia="de-DE"/>
        </w:rPr>
        <w:t>.</w:t>
      </w:r>
      <w:r w:rsidR="00A10152" w:rsidRPr="009A6E4D">
        <w:rPr>
          <w:sz w:val="20"/>
          <w:szCs w:val="20"/>
          <w:lang w:eastAsia="de-DE"/>
        </w:rPr>
        <w:t xml:space="preserve"> </w:t>
      </w:r>
      <w:r w:rsidR="003B43F5" w:rsidRPr="00DC3CCE">
        <w:rPr>
          <w:sz w:val="20"/>
          <w:szCs w:val="20"/>
          <w:lang w:val="en-US" w:eastAsia="de-DE"/>
        </w:rPr>
        <w:t>The sensor’s very</w:t>
      </w:r>
      <w:r w:rsidR="008B3029" w:rsidRPr="00DC3CCE">
        <w:rPr>
          <w:sz w:val="20"/>
          <w:szCs w:val="20"/>
          <w:lang w:val="en-US" w:eastAsia="de-DE"/>
        </w:rPr>
        <w:t xml:space="preserve"> high measuring accuracy</w:t>
      </w:r>
      <w:r w:rsidR="009A6E4D" w:rsidRPr="00DC3CCE">
        <w:rPr>
          <w:sz w:val="20"/>
          <w:szCs w:val="20"/>
          <w:lang w:val="en-US" w:eastAsia="de-DE"/>
        </w:rPr>
        <w:t xml:space="preserve"> </w:t>
      </w:r>
      <w:r w:rsidR="00F60AEA" w:rsidRPr="00DC3CCE">
        <w:rPr>
          <w:sz w:val="20"/>
          <w:szCs w:val="20"/>
          <w:lang w:val="en-US" w:eastAsia="de-DE"/>
        </w:rPr>
        <w:t xml:space="preserve">not only makes it possible to </w:t>
      </w:r>
      <w:r w:rsidR="008B3029" w:rsidRPr="00DC3CCE">
        <w:rPr>
          <w:sz w:val="20"/>
          <w:szCs w:val="20"/>
          <w:lang w:val="en-US" w:eastAsia="de-DE"/>
        </w:rPr>
        <w:t>measure the layer thicknesses</w:t>
      </w:r>
      <w:r w:rsidR="00F60AEA" w:rsidRPr="00DC3CCE">
        <w:rPr>
          <w:sz w:val="20"/>
          <w:szCs w:val="20"/>
          <w:lang w:val="en-US" w:eastAsia="de-DE"/>
        </w:rPr>
        <w:t xml:space="preserve"> with outstanding accuracy</w:t>
      </w:r>
      <w:r w:rsidR="008B3029" w:rsidRPr="00DC3CCE">
        <w:rPr>
          <w:sz w:val="20"/>
          <w:szCs w:val="20"/>
          <w:lang w:val="en-US" w:eastAsia="de-DE"/>
        </w:rPr>
        <w:t xml:space="preserve">, but also </w:t>
      </w:r>
      <w:r w:rsidR="002B3FCE" w:rsidRPr="00DC3CCE">
        <w:rPr>
          <w:sz w:val="20"/>
          <w:szCs w:val="20"/>
          <w:lang w:val="en-US" w:eastAsia="de-DE"/>
        </w:rPr>
        <w:t xml:space="preserve">to </w:t>
      </w:r>
      <w:r w:rsidR="003B43F5" w:rsidRPr="00DC3CCE">
        <w:rPr>
          <w:sz w:val="20"/>
          <w:szCs w:val="20"/>
          <w:lang w:val="en-US" w:eastAsia="de-DE"/>
        </w:rPr>
        <w:t>control that the layers are exactly as thick as needed</w:t>
      </w:r>
      <w:r w:rsidR="002B3FCE" w:rsidRPr="00DC3CCE">
        <w:rPr>
          <w:sz w:val="20"/>
          <w:szCs w:val="20"/>
          <w:lang w:val="en-US" w:eastAsia="de-DE"/>
        </w:rPr>
        <w:t>.</w:t>
      </w:r>
      <w:r w:rsidR="00741AD0" w:rsidRPr="008B3029">
        <w:rPr>
          <w:sz w:val="20"/>
          <w:szCs w:val="20"/>
          <w:lang w:eastAsia="de-DE"/>
        </w:rPr>
        <w:t xml:space="preserve"> </w:t>
      </w:r>
      <w:r w:rsidR="00923366" w:rsidRPr="00DC3CCE">
        <w:rPr>
          <w:sz w:val="20"/>
          <w:szCs w:val="20"/>
          <w:lang w:val="en-US" w:eastAsia="de-DE"/>
        </w:rPr>
        <w:t>Thus, our customers can reduce the amount of material applied – and save valuable resources – while achieving the same barrier effect.”</w:t>
      </w:r>
    </w:p>
    <w:p w14:paraId="16171B3E" w14:textId="77777777" w:rsidR="00331CD1" w:rsidRPr="00186D06" w:rsidRDefault="00923366" w:rsidP="00314308">
      <w:pPr>
        <w:pStyle w:val="Flietext"/>
        <w:rPr>
          <w:lang w:eastAsia="de-DE"/>
        </w:rPr>
      </w:pPr>
      <w:r w:rsidRPr="00DC3CCE">
        <w:rPr>
          <w:lang w:val="en-US" w:eastAsia="de-DE"/>
        </w:rPr>
        <w:t xml:space="preserve">The new system is based on the principle of </w:t>
      </w:r>
      <w:r w:rsidR="003B43F5" w:rsidRPr="00DC3CCE">
        <w:rPr>
          <w:lang w:val="en-US" w:eastAsia="de-DE"/>
        </w:rPr>
        <w:t xml:space="preserve">low-coherence interferometry, which </w:t>
      </w:r>
      <w:r w:rsidRPr="00DC3CCE">
        <w:rPr>
          <w:lang w:val="en-US" w:eastAsia="de-DE"/>
        </w:rPr>
        <w:t xml:space="preserve">MABRI.VISION </w:t>
      </w:r>
      <w:r w:rsidR="003B43F5" w:rsidRPr="00DC3CCE">
        <w:rPr>
          <w:lang w:val="en-US" w:eastAsia="de-DE"/>
        </w:rPr>
        <w:t xml:space="preserve">also </w:t>
      </w:r>
      <w:r w:rsidR="005329C9" w:rsidRPr="00DC3CCE">
        <w:rPr>
          <w:lang w:val="en-US" w:eastAsia="de-DE"/>
        </w:rPr>
        <w:t>employs</w:t>
      </w:r>
      <w:r w:rsidRPr="00DC3CCE">
        <w:rPr>
          <w:lang w:val="en-US" w:eastAsia="de-DE"/>
        </w:rPr>
        <w:t xml:space="preserve"> on its </w:t>
      </w:r>
      <w:proofErr w:type="gramStart"/>
      <w:r w:rsidRPr="00DC3CCE">
        <w:rPr>
          <w:lang w:val="en-US" w:eastAsia="de-DE"/>
        </w:rPr>
        <w:t>MV.SENSE</w:t>
      </w:r>
      <w:proofErr w:type="gramEnd"/>
      <w:r w:rsidRPr="00DC3CCE">
        <w:rPr>
          <w:lang w:val="en-US" w:eastAsia="de-DE"/>
        </w:rPr>
        <w:t xml:space="preserve"> inspection platform</w:t>
      </w:r>
      <w:r w:rsidR="00B44495" w:rsidRPr="00DC3CCE">
        <w:rPr>
          <w:lang w:val="en-US" w:eastAsia="de-DE"/>
        </w:rPr>
        <w:t>, a platform</w:t>
      </w:r>
      <w:r w:rsidRPr="00DC3CCE">
        <w:rPr>
          <w:lang w:val="en-US" w:eastAsia="de-DE"/>
        </w:rPr>
        <w:t xml:space="preserve"> several food producers </w:t>
      </w:r>
      <w:r w:rsidR="00B44495" w:rsidRPr="00DC3CCE">
        <w:rPr>
          <w:lang w:val="en-US" w:eastAsia="de-DE"/>
        </w:rPr>
        <w:t xml:space="preserve">have been using </w:t>
      </w:r>
      <w:r w:rsidRPr="00DC3CCE">
        <w:rPr>
          <w:lang w:val="en-US" w:eastAsia="de-DE"/>
        </w:rPr>
        <w:t>since 2015.</w:t>
      </w:r>
      <w:r w:rsidR="00505B1C" w:rsidRPr="00923366">
        <w:rPr>
          <w:lang w:eastAsia="de-DE"/>
        </w:rPr>
        <w:t xml:space="preserve"> </w:t>
      </w:r>
      <w:r w:rsidR="001061CF" w:rsidRPr="00DC3CCE">
        <w:rPr>
          <w:lang w:val="en-US" w:eastAsia="de-DE"/>
        </w:rPr>
        <w:t xml:space="preserve">Some pilot customers </w:t>
      </w:r>
      <w:r w:rsidR="00314308" w:rsidRPr="00DC3CCE">
        <w:rPr>
          <w:lang w:val="en-US" w:eastAsia="de-DE"/>
        </w:rPr>
        <w:t xml:space="preserve">are </w:t>
      </w:r>
      <w:r w:rsidR="001061CF" w:rsidRPr="00DC3CCE">
        <w:rPr>
          <w:lang w:val="en-US" w:eastAsia="de-DE"/>
        </w:rPr>
        <w:t xml:space="preserve">already </w:t>
      </w:r>
      <w:r w:rsidR="00314308" w:rsidRPr="00DC3CCE">
        <w:rPr>
          <w:lang w:val="en-US" w:eastAsia="de-DE"/>
        </w:rPr>
        <w:t>using the new sensor</w:t>
      </w:r>
      <w:r w:rsidR="005329C9" w:rsidRPr="00DC3CCE">
        <w:rPr>
          <w:lang w:val="en-US" w:eastAsia="de-DE"/>
        </w:rPr>
        <w:t xml:space="preserve"> that</w:t>
      </w:r>
      <w:r w:rsidR="00314308" w:rsidRPr="00DC3CCE">
        <w:rPr>
          <w:lang w:val="en-US" w:eastAsia="de-DE"/>
        </w:rPr>
        <w:t xml:space="preserve"> operates at a distinctly higher resolution and is </w:t>
      </w:r>
      <w:r w:rsidR="005329C9" w:rsidRPr="00DC3CCE">
        <w:rPr>
          <w:lang w:val="en-US" w:eastAsia="de-DE"/>
        </w:rPr>
        <w:t xml:space="preserve">therefore </w:t>
      </w:r>
      <w:r w:rsidR="00314308" w:rsidRPr="00DC3CCE">
        <w:rPr>
          <w:lang w:val="en-US" w:eastAsia="de-DE"/>
        </w:rPr>
        <w:t xml:space="preserve">able to cover a much wider product range than </w:t>
      </w:r>
      <w:r w:rsidR="005329C9" w:rsidRPr="00DC3CCE">
        <w:rPr>
          <w:lang w:val="en-US" w:eastAsia="de-DE"/>
        </w:rPr>
        <w:t>its</w:t>
      </w:r>
      <w:r w:rsidR="00314308" w:rsidRPr="00DC3CCE">
        <w:rPr>
          <w:lang w:val="en-US" w:eastAsia="de-DE"/>
        </w:rPr>
        <w:t xml:space="preserve"> predecessor. </w:t>
      </w:r>
      <w:r w:rsidR="000E4DF8" w:rsidRPr="00314308">
        <w:rPr>
          <w:lang w:eastAsia="de-DE"/>
        </w:rPr>
        <w:t xml:space="preserve"> </w:t>
      </w:r>
    </w:p>
    <w:p w14:paraId="0F7CE14F" w14:textId="77777777" w:rsidR="009B3F78" w:rsidRPr="00AD466A" w:rsidRDefault="00FA1E3D" w:rsidP="00AD466A">
      <w:pPr>
        <w:pStyle w:val="Flietext"/>
        <w:rPr>
          <w:lang w:eastAsia="de-DE"/>
        </w:rPr>
      </w:pPr>
      <w:r w:rsidRPr="00DC3CCE">
        <w:rPr>
          <w:lang w:val="en-US" w:eastAsia="de-DE"/>
        </w:rPr>
        <w:t>MABRI.VISION has developed the new sensor</w:t>
      </w:r>
      <w:r w:rsidR="005329C9" w:rsidRPr="00DC3CCE">
        <w:rPr>
          <w:lang w:val="en-US" w:eastAsia="de-DE"/>
        </w:rPr>
        <w:t xml:space="preserve"> not only for plastic packaging</w:t>
      </w:r>
      <w:r w:rsidRPr="00DC3CCE">
        <w:rPr>
          <w:lang w:val="en-US" w:eastAsia="de-DE"/>
        </w:rPr>
        <w:t xml:space="preserve">, but also for </w:t>
      </w:r>
      <w:r w:rsidR="00D9754C" w:rsidRPr="00DC3CCE">
        <w:rPr>
          <w:lang w:val="en-US" w:eastAsia="de-DE"/>
        </w:rPr>
        <w:t xml:space="preserve">other </w:t>
      </w:r>
      <w:r w:rsidRPr="00DC3CCE">
        <w:rPr>
          <w:lang w:val="en-US" w:eastAsia="de-DE"/>
        </w:rPr>
        <w:t xml:space="preserve">products </w:t>
      </w:r>
      <w:r w:rsidR="00F75FEA" w:rsidRPr="00DC3CCE">
        <w:rPr>
          <w:lang w:val="en-US" w:eastAsia="de-DE"/>
        </w:rPr>
        <w:t>whose functionality</w:t>
      </w:r>
      <w:r w:rsidR="0076673A" w:rsidRPr="00DC3CCE">
        <w:rPr>
          <w:lang w:val="en-US" w:eastAsia="de-DE"/>
        </w:rPr>
        <w:t xml:space="preserve"> </w:t>
      </w:r>
      <w:r w:rsidR="00F75FEA" w:rsidRPr="00DC3CCE">
        <w:rPr>
          <w:lang w:val="en-US" w:eastAsia="de-DE"/>
        </w:rPr>
        <w:t>depends on the quality of thin coatings</w:t>
      </w:r>
      <w:r w:rsidR="00D9754C" w:rsidRPr="00DC3CCE">
        <w:rPr>
          <w:lang w:val="en-US" w:eastAsia="de-DE"/>
        </w:rPr>
        <w:t>.</w:t>
      </w:r>
      <w:r w:rsidR="00B308CF" w:rsidRPr="00D9754C">
        <w:rPr>
          <w:lang w:eastAsia="de-DE"/>
        </w:rPr>
        <w:t xml:space="preserve"> </w:t>
      </w:r>
      <w:r w:rsidR="003406B5" w:rsidRPr="00DC3CCE">
        <w:rPr>
          <w:lang w:val="en-US" w:eastAsia="de-DE"/>
        </w:rPr>
        <w:t xml:space="preserve">The </w:t>
      </w:r>
      <w:r w:rsidR="001C39EC" w:rsidRPr="00DC3CCE">
        <w:rPr>
          <w:lang w:val="en-US" w:eastAsia="de-DE"/>
        </w:rPr>
        <w:t xml:space="preserve">new </w:t>
      </w:r>
      <w:r w:rsidR="003406B5" w:rsidRPr="00DC3CCE">
        <w:rPr>
          <w:lang w:val="en-US" w:eastAsia="de-DE"/>
        </w:rPr>
        <w:t>system can be used</w:t>
      </w:r>
      <w:r w:rsidR="00773D60" w:rsidRPr="00DC3CCE">
        <w:rPr>
          <w:lang w:val="en-US" w:eastAsia="de-DE"/>
        </w:rPr>
        <w:t>, for example,</w:t>
      </w:r>
      <w:r w:rsidR="003406B5" w:rsidRPr="00DC3CCE">
        <w:rPr>
          <w:lang w:val="en-US" w:eastAsia="de-DE"/>
        </w:rPr>
        <w:t xml:space="preserve"> to measure coating thicknesses in blown film extrusion processes and of multi-layer flat foils </w:t>
      </w:r>
      <w:r w:rsidR="001C39EC" w:rsidRPr="00DC3CCE">
        <w:rPr>
          <w:lang w:val="en-US" w:eastAsia="de-DE"/>
        </w:rPr>
        <w:t>used in food packaging</w:t>
      </w:r>
      <w:r w:rsidR="003406B5" w:rsidRPr="00DC3CCE">
        <w:rPr>
          <w:lang w:val="en-US" w:eastAsia="de-DE"/>
        </w:rPr>
        <w:t xml:space="preserve"> as well as for medical products, such as transdermal plaster and coated medical tubing.</w:t>
      </w:r>
      <w:r w:rsidR="001D25CC" w:rsidRPr="003406B5">
        <w:rPr>
          <w:lang w:eastAsia="de-DE"/>
        </w:rPr>
        <w:t xml:space="preserve"> </w:t>
      </w:r>
      <w:r w:rsidR="00AD466A" w:rsidRPr="00DC3CCE">
        <w:rPr>
          <w:lang w:val="en-US" w:eastAsia="de-DE"/>
        </w:rPr>
        <w:t>It is also suitable for inspecting hoses produced in co-extrusion and multilayer extrusion processes and for composite materials.</w:t>
      </w:r>
    </w:p>
    <w:p w14:paraId="44DC47A0" w14:textId="15850778" w:rsidR="00D6429E" w:rsidRPr="00AD466A" w:rsidRDefault="001F2FEE" w:rsidP="00AD466A">
      <w:pPr>
        <w:tabs>
          <w:tab w:val="left" w:pos="8280"/>
        </w:tabs>
        <w:ind w:right="1415"/>
        <w:rPr>
          <w:b/>
          <w:bCs/>
          <w:szCs w:val="20"/>
        </w:rPr>
      </w:pPr>
      <w:r>
        <w:rPr>
          <w:b/>
          <w:bCs/>
          <w:szCs w:val="20"/>
          <w:lang w:val="en-US"/>
        </w:rPr>
        <w:t>450</w:t>
      </w:r>
      <w:r w:rsidR="00AD466A" w:rsidRPr="00DC3CCE">
        <w:rPr>
          <w:b/>
          <w:bCs/>
          <w:szCs w:val="20"/>
          <w:lang w:val="en-US"/>
        </w:rPr>
        <w:t xml:space="preserve"> words</w:t>
      </w:r>
    </w:p>
    <w:p w14:paraId="51B49A3E" w14:textId="77777777" w:rsidR="00B73C33" w:rsidRPr="00AD466A" w:rsidRDefault="00AD466A" w:rsidP="00AD466A">
      <w:pPr>
        <w:pStyle w:val="berschrift4"/>
        <w:ind w:left="426"/>
      </w:pPr>
      <w:r w:rsidRPr="00DC3CCE">
        <w:rPr>
          <w:lang w:val="en-US"/>
        </w:rPr>
        <w:t>Background information:</w:t>
      </w:r>
      <w:r w:rsidR="0013060F" w:rsidRPr="00AD466A">
        <w:t xml:space="preserve"> </w:t>
      </w:r>
      <w:r w:rsidRPr="00DC3CCE">
        <w:rPr>
          <w:lang w:val="en-US"/>
        </w:rPr>
        <w:t>The technology in detail</w:t>
      </w:r>
    </w:p>
    <w:p w14:paraId="188E238D" w14:textId="1AF15004" w:rsidR="00DD4EF5" w:rsidRPr="00AD466A" w:rsidRDefault="00AD466A" w:rsidP="00AD466A">
      <w:pPr>
        <w:pStyle w:val="Flietext"/>
        <w:ind w:left="426"/>
        <w:rPr>
          <w:lang w:eastAsia="de-DE"/>
        </w:rPr>
      </w:pPr>
      <w:r w:rsidRPr="00DC3CCE">
        <w:rPr>
          <w:lang w:val="en-US" w:eastAsia="de-DE"/>
        </w:rPr>
        <w:t xml:space="preserve">The </w:t>
      </w:r>
      <w:proofErr w:type="gramStart"/>
      <w:r w:rsidR="00A61FEA" w:rsidRPr="008C45A8">
        <w:t>MV.SENSE</w:t>
      </w:r>
      <w:proofErr w:type="gramEnd"/>
      <w:r w:rsidR="00A61FEA" w:rsidRPr="008C45A8">
        <w:t xml:space="preserve"> </w:t>
      </w:r>
      <w:r w:rsidR="00A61FEA" w:rsidRPr="008C45A8">
        <w:rPr>
          <w:lang w:val="en-GB"/>
        </w:rPr>
        <w:t>sensor platform</w:t>
      </w:r>
      <w:r w:rsidR="00A61FEA">
        <w:t xml:space="preserve"> </w:t>
      </w:r>
      <w:r w:rsidRPr="00DC3CCE">
        <w:rPr>
          <w:lang w:val="en-US" w:eastAsia="de-DE"/>
        </w:rPr>
        <w:t>operates on the principle of low-coherence interferome</w:t>
      </w:r>
      <w:r w:rsidR="009604C4" w:rsidRPr="00DC3CCE">
        <w:rPr>
          <w:lang w:val="en-US" w:eastAsia="de-DE"/>
        </w:rPr>
        <w:t>try, also called white-</w:t>
      </w:r>
      <w:r w:rsidRPr="00DC3CCE">
        <w:rPr>
          <w:lang w:val="en-US" w:eastAsia="de-DE"/>
        </w:rPr>
        <w:t>light interferometry.</w:t>
      </w:r>
      <w:r w:rsidR="009655A4" w:rsidRPr="00AD466A">
        <w:rPr>
          <w:lang w:eastAsia="de-DE"/>
        </w:rPr>
        <w:t xml:space="preserve"> </w:t>
      </w:r>
      <w:r w:rsidRPr="00DC3CCE">
        <w:rPr>
          <w:lang w:val="en-US" w:eastAsia="de-DE"/>
        </w:rPr>
        <w:t xml:space="preserve">Infrared light is directed onto the </w:t>
      </w:r>
      <w:r w:rsidR="001C39EC" w:rsidRPr="00DC3CCE">
        <w:rPr>
          <w:lang w:val="en-US" w:eastAsia="de-DE"/>
        </w:rPr>
        <w:t>item</w:t>
      </w:r>
      <w:r w:rsidRPr="00DC3CCE">
        <w:rPr>
          <w:lang w:val="en-US" w:eastAsia="de-DE"/>
        </w:rPr>
        <w:t xml:space="preserve"> to be measured. The </w:t>
      </w:r>
      <w:r w:rsidR="00153B31" w:rsidRPr="00DC3CCE">
        <w:rPr>
          <w:lang w:val="en-US" w:eastAsia="de-DE"/>
        </w:rPr>
        <w:t xml:space="preserve">light reflected by the material </w:t>
      </w:r>
      <w:r w:rsidRPr="00DC3CCE">
        <w:rPr>
          <w:lang w:val="en-US" w:eastAsia="de-DE"/>
        </w:rPr>
        <w:t xml:space="preserve">interferes with a </w:t>
      </w:r>
      <w:r w:rsidRPr="00DC3CCE">
        <w:rPr>
          <w:lang w:val="en-US" w:eastAsia="de-DE"/>
        </w:rPr>
        <w:lastRenderedPageBreak/>
        <w:t xml:space="preserve">specific </w:t>
      </w:r>
      <w:r w:rsidRPr="00DD4900">
        <w:rPr>
          <w:lang w:val="en-US" w:eastAsia="de-DE"/>
        </w:rPr>
        <w:t>reference path</w:t>
      </w:r>
      <w:r w:rsidRPr="00DC3CCE">
        <w:rPr>
          <w:lang w:val="en-US" w:eastAsia="de-DE"/>
        </w:rPr>
        <w:t>.</w:t>
      </w:r>
      <w:r w:rsidR="009655A4" w:rsidRPr="00AD466A">
        <w:rPr>
          <w:lang w:eastAsia="de-DE"/>
        </w:rPr>
        <w:t xml:space="preserve"> </w:t>
      </w:r>
      <w:r w:rsidR="00153B31" w:rsidRPr="00DC3CCE">
        <w:rPr>
          <w:lang w:val="en-US" w:eastAsia="de-DE"/>
        </w:rPr>
        <w:t xml:space="preserve">Values </w:t>
      </w:r>
      <w:r w:rsidR="00773D60" w:rsidRPr="00DC3CCE">
        <w:rPr>
          <w:lang w:val="en-US" w:eastAsia="de-DE"/>
        </w:rPr>
        <w:t>giving the</w:t>
      </w:r>
      <w:r w:rsidR="00153B31" w:rsidRPr="00DC3CCE">
        <w:rPr>
          <w:lang w:val="en-US" w:eastAsia="de-DE"/>
        </w:rPr>
        <w:t xml:space="preserve"> </w:t>
      </w:r>
      <w:r w:rsidRPr="00DC3CCE">
        <w:rPr>
          <w:lang w:val="en-US" w:eastAsia="de-DE"/>
        </w:rPr>
        <w:t>absolute distance from the sensor are obtained</w:t>
      </w:r>
      <w:r w:rsidR="00153B31" w:rsidRPr="00DC3CCE">
        <w:rPr>
          <w:lang w:val="en-US" w:eastAsia="de-DE"/>
        </w:rPr>
        <w:t xml:space="preserve"> as measuring results</w:t>
      </w:r>
      <w:r w:rsidRPr="00DC3CCE">
        <w:rPr>
          <w:lang w:val="en-US" w:eastAsia="de-DE"/>
        </w:rPr>
        <w:t>.</w:t>
      </w:r>
    </w:p>
    <w:p w14:paraId="1FF6A8B3" w14:textId="77777777" w:rsidR="00063207" w:rsidRDefault="009604C4" w:rsidP="009604C4">
      <w:pPr>
        <w:pStyle w:val="Flietext"/>
        <w:ind w:left="426"/>
        <w:rPr>
          <w:lang w:eastAsia="de-DE"/>
        </w:rPr>
      </w:pPr>
      <w:r w:rsidRPr="00DC3CCE">
        <w:rPr>
          <w:lang w:val="en-US" w:eastAsia="de-DE"/>
        </w:rPr>
        <w:t xml:space="preserve">The </w:t>
      </w:r>
      <w:proofErr w:type="gramStart"/>
      <w:r w:rsidRPr="00DC3CCE">
        <w:rPr>
          <w:lang w:val="en-US" w:eastAsia="de-DE"/>
        </w:rPr>
        <w:t>MV.SENSE</w:t>
      </w:r>
      <w:proofErr w:type="gramEnd"/>
      <w:r w:rsidRPr="00DC3CCE">
        <w:rPr>
          <w:lang w:val="en-US" w:eastAsia="de-DE"/>
        </w:rPr>
        <w:t xml:space="preserve"> systems from MABRI.VISION generate tomographic cross-sectional images of one- or multi-layer products.</w:t>
      </w:r>
      <w:r w:rsidR="0013060F" w:rsidRPr="009604C4">
        <w:rPr>
          <w:lang w:eastAsia="de-DE"/>
        </w:rPr>
        <w:t xml:space="preserve"> </w:t>
      </w:r>
      <w:r w:rsidRPr="00DC3CCE">
        <w:rPr>
          <w:lang w:val="en-US" w:eastAsia="de-DE"/>
        </w:rPr>
        <w:t>Due to the high measuring rate</w:t>
      </w:r>
      <w:r w:rsidR="00E24CA8" w:rsidRPr="00DC3CCE">
        <w:rPr>
          <w:lang w:val="en-US" w:eastAsia="de-DE"/>
        </w:rPr>
        <w:t>s</w:t>
      </w:r>
      <w:r w:rsidRPr="00DC3CCE">
        <w:rPr>
          <w:lang w:val="en-US" w:eastAsia="de-DE"/>
        </w:rPr>
        <w:t xml:space="preserve"> of up to 200 kHz, the</w:t>
      </w:r>
      <w:r w:rsidR="00E24CA8" w:rsidRPr="00DC3CCE">
        <w:rPr>
          <w:lang w:val="en-US" w:eastAsia="de-DE"/>
        </w:rPr>
        <w:t xml:space="preserve"> systems</w:t>
      </w:r>
      <w:r w:rsidRPr="00DC3CCE">
        <w:rPr>
          <w:lang w:val="en-US" w:eastAsia="de-DE"/>
        </w:rPr>
        <w:t xml:space="preserve"> can measure the shape, </w:t>
      </w:r>
      <w:r w:rsidR="00153B31" w:rsidRPr="00DC3CCE">
        <w:rPr>
          <w:lang w:val="en-US" w:eastAsia="de-DE"/>
        </w:rPr>
        <w:t xml:space="preserve">total </w:t>
      </w:r>
      <w:r w:rsidRPr="00DC3CCE">
        <w:rPr>
          <w:lang w:val="en-US" w:eastAsia="de-DE"/>
        </w:rPr>
        <w:t>wall thickness and layer thickness in real time.</w:t>
      </w:r>
      <w:r w:rsidR="0013060F" w:rsidRPr="009604C4">
        <w:rPr>
          <w:lang w:eastAsia="de-DE"/>
        </w:rPr>
        <w:t xml:space="preserve"> </w:t>
      </w:r>
    </w:p>
    <w:p w14:paraId="54B291A6" w14:textId="77777777" w:rsidR="0013060F" w:rsidRPr="009604C4" w:rsidRDefault="009604C4" w:rsidP="009604C4">
      <w:pPr>
        <w:pStyle w:val="Flietext"/>
        <w:ind w:left="426"/>
        <w:rPr>
          <w:lang w:eastAsia="de-DE"/>
        </w:rPr>
      </w:pPr>
      <w:r w:rsidRPr="00DC3CCE">
        <w:rPr>
          <w:lang w:val="en-US" w:eastAsia="de-DE"/>
        </w:rPr>
        <w:t xml:space="preserve">Connected via fiber-optic cables, the </w:t>
      </w:r>
      <w:r w:rsidR="00153B31" w:rsidRPr="00DC3CCE">
        <w:rPr>
          <w:lang w:val="en-US" w:eastAsia="de-DE"/>
        </w:rPr>
        <w:t xml:space="preserve">highly </w:t>
      </w:r>
      <w:r w:rsidRPr="00DC3CCE">
        <w:rPr>
          <w:lang w:val="en-US" w:eastAsia="de-DE"/>
        </w:rPr>
        <w:t xml:space="preserve">compact sensor units can be easily integrated into production lines, where they </w:t>
      </w:r>
      <w:r w:rsidR="00995815" w:rsidRPr="00DC3CCE">
        <w:rPr>
          <w:lang w:val="en-US" w:eastAsia="de-DE"/>
        </w:rPr>
        <w:t xml:space="preserve">automatically </w:t>
      </w:r>
      <w:r w:rsidRPr="00DC3CCE">
        <w:rPr>
          <w:lang w:val="en-US" w:eastAsia="de-DE"/>
        </w:rPr>
        <w:t xml:space="preserve">perform </w:t>
      </w:r>
      <w:r w:rsidR="00995815" w:rsidRPr="00DC3CCE">
        <w:rPr>
          <w:lang w:val="en-US" w:eastAsia="de-DE"/>
        </w:rPr>
        <w:t xml:space="preserve">reliable </w:t>
      </w:r>
      <w:r w:rsidRPr="00DC3CCE">
        <w:rPr>
          <w:lang w:val="en-US" w:eastAsia="de-DE"/>
        </w:rPr>
        <w:t>inline quality control.</w:t>
      </w:r>
    </w:p>
    <w:p w14:paraId="618A771A" w14:textId="77777777" w:rsidR="00690E60" w:rsidRDefault="009604C4" w:rsidP="003652A8">
      <w:pPr>
        <w:pStyle w:val="Flietext"/>
        <w:ind w:left="426"/>
        <w:rPr>
          <w:lang w:eastAsia="de-DE"/>
        </w:rPr>
      </w:pPr>
      <w:r w:rsidRPr="00DC3CCE">
        <w:rPr>
          <w:lang w:val="en-US" w:eastAsia="de-DE"/>
        </w:rPr>
        <w:t xml:space="preserve">In contrast to ultrasonic systems, </w:t>
      </w:r>
      <w:r w:rsidR="00995815" w:rsidRPr="00DC3CCE">
        <w:rPr>
          <w:lang w:val="en-US" w:eastAsia="de-DE"/>
        </w:rPr>
        <w:t>low-coherence</w:t>
      </w:r>
      <w:r w:rsidRPr="00DC3CCE">
        <w:rPr>
          <w:lang w:val="en-US" w:eastAsia="de-DE"/>
        </w:rPr>
        <w:t xml:space="preserve"> interferometry </w:t>
      </w:r>
      <w:r w:rsidR="00995815" w:rsidRPr="00DC3CCE">
        <w:rPr>
          <w:lang w:val="en-US" w:eastAsia="de-DE"/>
        </w:rPr>
        <w:t>systems do</w:t>
      </w:r>
      <w:r w:rsidRPr="00DC3CCE">
        <w:rPr>
          <w:lang w:val="en-US" w:eastAsia="de-DE"/>
        </w:rPr>
        <w:t xml:space="preserve"> not require a coupling agent.</w:t>
      </w:r>
      <w:r w:rsidR="00DF1A6F" w:rsidRPr="009604C4">
        <w:rPr>
          <w:lang w:eastAsia="de-DE"/>
        </w:rPr>
        <w:t xml:space="preserve"> </w:t>
      </w:r>
      <w:r w:rsidR="00995815" w:rsidRPr="00DC3CCE">
        <w:rPr>
          <w:lang w:val="en-US" w:eastAsia="de-DE"/>
        </w:rPr>
        <w:t>Moreover, a</w:t>
      </w:r>
      <w:r w:rsidR="003652A8" w:rsidRPr="00DC3CCE">
        <w:rPr>
          <w:lang w:val="en-US" w:eastAsia="de-DE"/>
        </w:rPr>
        <w:t>s only infrared light of low intensity is used, no radiation protection measures have to be taken.</w:t>
      </w:r>
      <w:r w:rsidR="00DF1A6F" w:rsidRPr="003652A8">
        <w:rPr>
          <w:lang w:eastAsia="de-DE"/>
        </w:rPr>
        <w:t xml:space="preserve"> </w:t>
      </w:r>
    </w:p>
    <w:p w14:paraId="18080C92" w14:textId="2C66AC0B" w:rsidR="00AC5CC1" w:rsidRPr="003652A8" w:rsidRDefault="00B171E9" w:rsidP="003652A8">
      <w:pPr>
        <w:tabs>
          <w:tab w:val="left" w:pos="8280"/>
        </w:tabs>
        <w:ind w:left="426" w:right="1415"/>
        <w:rPr>
          <w:b/>
          <w:bCs/>
          <w:szCs w:val="20"/>
        </w:rPr>
      </w:pPr>
      <w:r>
        <w:rPr>
          <w:b/>
          <w:bCs/>
          <w:szCs w:val="20"/>
          <w:lang w:val="en-US"/>
        </w:rPr>
        <w:t xml:space="preserve">Background information: </w:t>
      </w:r>
      <w:r w:rsidR="001F2FEE">
        <w:rPr>
          <w:b/>
          <w:bCs/>
          <w:szCs w:val="20"/>
          <w:lang w:val="en-US"/>
        </w:rPr>
        <w:t>150</w:t>
      </w:r>
      <w:r w:rsidR="003652A8" w:rsidRPr="00DC3CCE">
        <w:rPr>
          <w:b/>
          <w:bCs/>
          <w:szCs w:val="20"/>
          <w:lang w:val="en-US"/>
        </w:rPr>
        <w:t xml:space="preserve"> words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4529"/>
      </w:tblGrid>
      <w:tr w:rsidR="00F62A69" w:rsidRPr="00F02FEF" w14:paraId="30815C51" w14:textId="77777777" w:rsidTr="000C35D4">
        <w:tc>
          <w:tcPr>
            <w:tcW w:w="4531" w:type="dxa"/>
          </w:tcPr>
          <w:p w14:paraId="07D6F4A4" w14:textId="77777777" w:rsidR="00F62A69" w:rsidRPr="003652A8" w:rsidRDefault="003652A8" w:rsidP="009E4F33">
            <w:pPr>
              <w:keepNext/>
              <w:keepLines/>
              <w:spacing w:before="60" w:after="0"/>
              <w:ind w:right="176"/>
              <w:rPr>
                <w:b/>
                <w:bCs/>
                <w:sz w:val="20"/>
                <w:szCs w:val="20"/>
              </w:rPr>
            </w:pPr>
            <w:r w:rsidRPr="00DC3CCE">
              <w:rPr>
                <w:b/>
                <w:bCs/>
                <w:sz w:val="20"/>
                <w:szCs w:val="20"/>
                <w:lang w:val="en-US"/>
              </w:rPr>
              <w:t>Contact:</w:t>
            </w:r>
          </w:p>
          <w:p w14:paraId="5C73E283" w14:textId="20A267D9" w:rsidR="00F62A69" w:rsidRPr="001751E9" w:rsidRDefault="005E24D2" w:rsidP="00995815">
            <w:pPr>
              <w:keepNext/>
              <w:keepLines/>
              <w:ind w:right="37"/>
              <w:rPr>
                <w:b/>
                <w:bCs/>
                <w:sz w:val="20"/>
                <w:szCs w:val="20"/>
                <w:lang w:val="fr-FR"/>
              </w:rPr>
            </w:pPr>
            <w:r w:rsidRPr="005E24D2">
              <w:rPr>
                <w:sz w:val="20"/>
                <w:szCs w:val="20"/>
              </w:rPr>
              <w:t>MABRI.VISION GmbH</w:t>
            </w:r>
            <w:r w:rsidRPr="005E24D2">
              <w:rPr>
                <w:sz w:val="20"/>
                <w:szCs w:val="20"/>
              </w:rPr>
              <w:br/>
              <w:t xml:space="preserve">Dr. Nicolai Brill, </w:t>
            </w:r>
            <w:r w:rsidR="00995815">
              <w:rPr>
                <w:sz w:val="20"/>
                <w:szCs w:val="20"/>
              </w:rPr>
              <w:t xml:space="preserve">Managing </w:t>
            </w:r>
            <w:proofErr w:type="spellStart"/>
            <w:r w:rsidR="00995815">
              <w:rPr>
                <w:sz w:val="20"/>
                <w:szCs w:val="20"/>
              </w:rPr>
              <w:t>Director</w:t>
            </w:r>
            <w:proofErr w:type="spellEnd"/>
            <w:r w:rsidRPr="00995815">
              <w:rPr>
                <w:sz w:val="20"/>
                <w:szCs w:val="20"/>
              </w:rPr>
              <w:br/>
            </w:r>
            <w:proofErr w:type="spellStart"/>
            <w:r w:rsidRPr="00995815">
              <w:rPr>
                <w:sz w:val="20"/>
                <w:szCs w:val="20"/>
              </w:rPr>
              <w:t>Philipsstraße</w:t>
            </w:r>
            <w:proofErr w:type="spellEnd"/>
            <w:r w:rsidRPr="00995815">
              <w:rPr>
                <w:sz w:val="20"/>
                <w:szCs w:val="20"/>
              </w:rPr>
              <w:t xml:space="preserve"> 8 </w:t>
            </w:r>
            <w:r w:rsidRPr="00995815">
              <w:rPr>
                <w:sz w:val="20"/>
                <w:szCs w:val="20"/>
              </w:rPr>
              <w:br/>
              <w:t>52068 Aachen</w:t>
            </w:r>
            <w:r w:rsidR="003652A8" w:rsidRPr="00995815">
              <w:rPr>
                <w:sz w:val="20"/>
                <w:szCs w:val="20"/>
              </w:rPr>
              <w:t>/Germany</w:t>
            </w:r>
            <w:r w:rsidR="003652A8" w:rsidRPr="00995815">
              <w:rPr>
                <w:sz w:val="20"/>
                <w:szCs w:val="20"/>
              </w:rPr>
              <w:br/>
              <w:t>Phone:</w:t>
            </w:r>
            <w:r w:rsidRPr="00995815">
              <w:rPr>
                <w:sz w:val="20"/>
                <w:szCs w:val="20"/>
              </w:rPr>
              <w:t xml:space="preserve"> </w:t>
            </w:r>
            <w:r w:rsidRPr="005E24D2">
              <w:rPr>
                <w:sz w:val="20"/>
                <w:szCs w:val="20"/>
              </w:rPr>
              <w:t>+49</w:t>
            </w:r>
            <w:r w:rsidR="00615EBF">
              <w:rPr>
                <w:sz w:val="20"/>
                <w:szCs w:val="20"/>
              </w:rPr>
              <w:t xml:space="preserve"> </w:t>
            </w:r>
            <w:r w:rsidRPr="005E24D2">
              <w:rPr>
                <w:sz w:val="20"/>
                <w:szCs w:val="20"/>
              </w:rPr>
              <w:t>241</w:t>
            </w:r>
            <w:r w:rsidR="00615EBF">
              <w:rPr>
                <w:sz w:val="20"/>
                <w:szCs w:val="20"/>
              </w:rPr>
              <w:t xml:space="preserve"> </w:t>
            </w:r>
            <w:r w:rsidRPr="005E24D2">
              <w:rPr>
                <w:sz w:val="20"/>
                <w:szCs w:val="20"/>
              </w:rPr>
              <w:t>56527930</w:t>
            </w:r>
            <w:r w:rsidRPr="005E24D2">
              <w:rPr>
                <w:sz w:val="20"/>
                <w:szCs w:val="20"/>
              </w:rPr>
              <w:br/>
            </w:r>
            <w:hyperlink r:id="rId8" w:history="1">
              <w:r w:rsidRPr="005E24D2">
                <w:rPr>
                  <w:sz w:val="20"/>
                  <w:szCs w:val="20"/>
                </w:rPr>
                <w:t>www.mabri.vision</w:t>
              </w:r>
            </w:hyperlink>
            <w:r w:rsidRPr="005E24D2">
              <w:rPr>
                <w:sz w:val="20"/>
                <w:szCs w:val="20"/>
              </w:rPr>
              <w:br/>
            </w:r>
            <w:proofErr w:type="spellStart"/>
            <w:r w:rsidRPr="005E24D2">
              <w:rPr>
                <w:sz w:val="20"/>
                <w:szCs w:val="20"/>
              </w:rPr>
              <w:t>info@mabri.vision</w:t>
            </w:r>
            <w:proofErr w:type="spellEnd"/>
          </w:p>
        </w:tc>
        <w:tc>
          <w:tcPr>
            <w:tcW w:w="4529" w:type="dxa"/>
          </w:tcPr>
          <w:p w14:paraId="64C59880" w14:textId="77777777" w:rsidR="00210BF4" w:rsidRPr="003652A8" w:rsidRDefault="003652A8" w:rsidP="00210BF4">
            <w:pPr>
              <w:keepNext/>
              <w:keepLines/>
              <w:spacing w:before="60" w:after="0"/>
              <w:ind w:right="176"/>
              <w:rPr>
                <w:b/>
                <w:bCs/>
                <w:sz w:val="20"/>
                <w:szCs w:val="20"/>
              </w:rPr>
            </w:pPr>
            <w:r w:rsidRPr="00DC3CCE">
              <w:rPr>
                <w:b/>
                <w:bCs/>
                <w:sz w:val="20"/>
                <w:szCs w:val="20"/>
                <w:lang w:val="en-US"/>
              </w:rPr>
              <w:t>Contact for the press:</w:t>
            </w:r>
          </w:p>
          <w:p w14:paraId="0B784955" w14:textId="77777777" w:rsidR="00210BF4" w:rsidRPr="00845BC5" w:rsidRDefault="00210BF4" w:rsidP="00210BF4">
            <w:pPr>
              <w:spacing w:after="0"/>
              <w:ind w:right="174"/>
              <w:rPr>
                <w:sz w:val="20"/>
                <w:szCs w:val="20"/>
              </w:rPr>
            </w:pPr>
            <w:r w:rsidRPr="00845BC5">
              <w:rPr>
                <w:sz w:val="20"/>
                <w:szCs w:val="20"/>
              </w:rPr>
              <w:t>MABRI.VISION GmbH</w:t>
            </w:r>
          </w:p>
          <w:p w14:paraId="20A20BC3" w14:textId="77777777" w:rsidR="00210BF4" w:rsidRPr="00845BC5" w:rsidRDefault="00210BF4" w:rsidP="00210BF4">
            <w:pPr>
              <w:spacing w:after="0"/>
              <w:ind w:right="174"/>
              <w:rPr>
                <w:sz w:val="20"/>
                <w:szCs w:val="20"/>
              </w:rPr>
            </w:pPr>
            <w:r w:rsidRPr="00845BC5">
              <w:rPr>
                <w:sz w:val="20"/>
                <w:szCs w:val="20"/>
              </w:rPr>
              <w:t>Martin Isserstedt, Marketing</w:t>
            </w:r>
          </w:p>
          <w:p w14:paraId="03A9EF11" w14:textId="77777777" w:rsidR="00210BF4" w:rsidRPr="00845BC5" w:rsidRDefault="00210BF4" w:rsidP="00210BF4">
            <w:pPr>
              <w:spacing w:after="0"/>
              <w:ind w:right="174"/>
              <w:rPr>
                <w:sz w:val="20"/>
                <w:szCs w:val="20"/>
              </w:rPr>
            </w:pPr>
            <w:r w:rsidRPr="00845BC5">
              <w:rPr>
                <w:sz w:val="20"/>
                <w:szCs w:val="20"/>
              </w:rPr>
              <w:t>Philipsstraße 8</w:t>
            </w:r>
          </w:p>
          <w:p w14:paraId="29450DA2" w14:textId="5E4186A9" w:rsidR="00210BF4" w:rsidRPr="00845BC5" w:rsidRDefault="00210BF4" w:rsidP="00210BF4">
            <w:pPr>
              <w:spacing w:after="0"/>
              <w:ind w:right="174"/>
              <w:rPr>
                <w:sz w:val="20"/>
                <w:szCs w:val="20"/>
              </w:rPr>
            </w:pPr>
            <w:r w:rsidRPr="00845BC5">
              <w:rPr>
                <w:sz w:val="20"/>
                <w:szCs w:val="20"/>
              </w:rPr>
              <w:t>52068 Aachen</w:t>
            </w:r>
            <w:r w:rsidR="003652A8">
              <w:rPr>
                <w:sz w:val="20"/>
                <w:szCs w:val="20"/>
              </w:rPr>
              <w:t>/Germany</w:t>
            </w:r>
          </w:p>
          <w:p w14:paraId="5928CB01" w14:textId="435C8CB7" w:rsidR="00210BF4" w:rsidRPr="00845BC5" w:rsidRDefault="003652A8" w:rsidP="00210BF4">
            <w:pPr>
              <w:spacing w:after="0"/>
              <w:ind w:right="1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</w:t>
            </w:r>
            <w:r w:rsidR="00210BF4" w:rsidRPr="00845BC5">
              <w:rPr>
                <w:sz w:val="20"/>
                <w:szCs w:val="20"/>
              </w:rPr>
              <w:t>: +49</w:t>
            </w:r>
            <w:r w:rsidR="00615EBF">
              <w:rPr>
                <w:sz w:val="20"/>
                <w:szCs w:val="20"/>
              </w:rPr>
              <w:t xml:space="preserve"> </w:t>
            </w:r>
            <w:r w:rsidR="00210BF4" w:rsidRPr="00845BC5">
              <w:rPr>
                <w:sz w:val="20"/>
                <w:szCs w:val="20"/>
              </w:rPr>
              <w:t>151</w:t>
            </w:r>
            <w:r w:rsidR="00615EBF">
              <w:rPr>
                <w:sz w:val="20"/>
                <w:szCs w:val="20"/>
              </w:rPr>
              <w:t xml:space="preserve"> </w:t>
            </w:r>
            <w:r w:rsidR="00210BF4" w:rsidRPr="00845BC5">
              <w:rPr>
                <w:sz w:val="20"/>
                <w:szCs w:val="20"/>
              </w:rPr>
              <w:t>42053001</w:t>
            </w:r>
          </w:p>
          <w:p w14:paraId="0D00C653" w14:textId="77777777" w:rsidR="00210BF4" w:rsidRPr="00845BC5" w:rsidRDefault="00210BF4" w:rsidP="00210BF4">
            <w:pPr>
              <w:spacing w:after="0"/>
              <w:ind w:right="174"/>
              <w:rPr>
                <w:sz w:val="20"/>
                <w:szCs w:val="20"/>
              </w:rPr>
            </w:pPr>
            <w:r w:rsidRPr="00845BC5">
              <w:rPr>
                <w:sz w:val="20"/>
                <w:szCs w:val="20"/>
              </w:rPr>
              <w:t>www.mabri.vision</w:t>
            </w:r>
          </w:p>
          <w:p w14:paraId="71C51346" w14:textId="77777777" w:rsidR="00F62A69" w:rsidRPr="00F02FEF" w:rsidRDefault="00210BF4" w:rsidP="00210BF4">
            <w:pPr>
              <w:keepNext/>
              <w:keepLines/>
              <w:ind w:right="173"/>
              <w:rPr>
                <w:sz w:val="20"/>
                <w:szCs w:val="20"/>
              </w:rPr>
            </w:pPr>
            <w:proofErr w:type="spellStart"/>
            <w:r w:rsidRPr="00845BC5">
              <w:rPr>
                <w:sz w:val="20"/>
                <w:szCs w:val="20"/>
              </w:rPr>
              <w:t>martin.isserstedt@mabri.vision</w:t>
            </w:r>
            <w:proofErr w:type="spellEnd"/>
          </w:p>
        </w:tc>
      </w:tr>
    </w:tbl>
    <w:p w14:paraId="6DBF5AE0" w14:textId="77777777" w:rsidR="00376381" w:rsidRPr="001751A2" w:rsidRDefault="001751A2" w:rsidP="001751A2">
      <w:pPr>
        <w:pStyle w:val="MMTopic1"/>
        <w:numPr>
          <w:ilvl w:val="0"/>
          <w:numId w:val="0"/>
        </w:numPr>
        <w:tabs>
          <w:tab w:val="left" w:pos="708"/>
        </w:tabs>
        <w:spacing w:after="120"/>
        <w:ind w:right="1273"/>
        <w:rPr>
          <w:sz w:val="36"/>
          <w:szCs w:val="36"/>
        </w:rPr>
      </w:pPr>
      <w:r w:rsidRPr="00DC3CCE">
        <w:rPr>
          <w:sz w:val="36"/>
          <w:szCs w:val="36"/>
          <w:lang w:val="en-US"/>
        </w:rPr>
        <w:t>Figures and captions:</w:t>
      </w:r>
    </w:p>
    <w:p w14:paraId="610E4034" w14:textId="77777777" w:rsidR="005C07C2" w:rsidRPr="0049329D" w:rsidRDefault="001751A2" w:rsidP="001751A2">
      <w:pPr>
        <w:keepNext/>
        <w:ind w:right="1415"/>
        <w:rPr>
          <w:b/>
          <w:bCs/>
        </w:rPr>
      </w:pPr>
      <w:r w:rsidRPr="00DC3CCE">
        <w:rPr>
          <w:b/>
          <w:bCs/>
          <w:lang w:val="en-US"/>
        </w:rPr>
        <w:t>Link for downloading image files in print quality:</w:t>
      </w:r>
    </w:p>
    <w:p w14:paraId="7AC1FC67" w14:textId="6C688687" w:rsidR="005C07C2" w:rsidRPr="0049329D" w:rsidRDefault="000479BB" w:rsidP="005C07C2">
      <w:pPr>
        <w:keepNext/>
        <w:ind w:right="1415"/>
        <w:jc w:val="center"/>
      </w:pPr>
      <w:hyperlink r:id="rId9" w:history="1">
        <w:proofErr w:type="spellStart"/>
        <w:r w:rsidR="0049329D">
          <w:rPr>
            <w:rStyle w:val="Hyperlink"/>
            <w:rFonts w:cs="Arial"/>
            <w:sz w:val="20"/>
            <w:szCs w:val="20"/>
          </w:rPr>
          <w:t>MabriVision</w:t>
        </w:r>
        <w:proofErr w:type="spellEnd"/>
        <w:r w:rsidR="0049329D">
          <w:rPr>
            <w:rStyle w:val="Hyperlink"/>
            <w:rFonts w:cs="Arial"/>
            <w:sz w:val="20"/>
            <w:szCs w:val="20"/>
          </w:rPr>
          <w:t xml:space="preserve"> Text + </w:t>
        </w:r>
        <w:proofErr w:type="spellStart"/>
        <w:r w:rsidR="0049329D">
          <w:rPr>
            <w:rStyle w:val="Hyperlink"/>
            <w:rFonts w:cs="Arial"/>
            <w:sz w:val="20"/>
            <w:szCs w:val="20"/>
          </w:rPr>
          <w:t>Photo</w:t>
        </w:r>
        <w:proofErr w:type="spellEnd"/>
        <w:r w:rsidR="0049329D">
          <w:rPr>
            <w:rStyle w:val="Hyperlink"/>
            <w:rFonts w:cs="Arial"/>
            <w:sz w:val="20"/>
            <w:szCs w:val="20"/>
          </w:rPr>
          <w:t xml:space="preserve"> Download</w:t>
        </w:r>
      </w:hyperlink>
      <w:r w:rsidR="0049329D" w:rsidRPr="0049329D">
        <w:rPr>
          <w:sz w:val="20"/>
          <w:szCs w:val="20"/>
        </w:rPr>
        <w:t xml:space="preserve">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95"/>
        <w:gridCol w:w="3827"/>
      </w:tblGrid>
      <w:tr w:rsidR="0007633D" w:rsidRPr="00E04C97" w14:paraId="63A0D49E" w14:textId="77777777" w:rsidTr="001751A2">
        <w:trPr>
          <w:trHeight w:val="1144"/>
        </w:trPr>
        <w:tc>
          <w:tcPr>
            <w:tcW w:w="4395" w:type="dxa"/>
          </w:tcPr>
          <w:p w14:paraId="7EFD02BC" w14:textId="77777777" w:rsidR="00845BC5" w:rsidRPr="001751A2" w:rsidRDefault="001751A2" w:rsidP="001751A2">
            <w:pPr>
              <w:spacing w:before="100" w:beforeAutospacing="1" w:after="100" w:afterAutospacing="1"/>
              <w:ind w:right="601"/>
              <w:rPr>
                <w:bCs/>
                <w:iCs/>
                <w:sz w:val="20"/>
                <w:szCs w:val="20"/>
              </w:rPr>
            </w:pPr>
            <w:bookmarkStart w:id="0" w:name="_Hlk100328046"/>
            <w:r w:rsidRPr="00DC3CCE">
              <w:rPr>
                <w:bCs/>
                <w:iCs/>
                <w:sz w:val="20"/>
                <w:szCs w:val="20"/>
                <w:lang w:val="en-US"/>
              </w:rPr>
              <w:t>Fig. 1:</w:t>
            </w:r>
            <w:r w:rsidR="00694735" w:rsidRPr="001751A2">
              <w:rPr>
                <w:bCs/>
                <w:iCs/>
                <w:sz w:val="20"/>
                <w:szCs w:val="20"/>
              </w:rPr>
              <w:t xml:space="preserve"> </w:t>
            </w:r>
            <w:proofErr w:type="gramStart"/>
            <w:r w:rsidRPr="00DC3CCE">
              <w:rPr>
                <w:bCs/>
                <w:iCs/>
                <w:sz w:val="20"/>
                <w:szCs w:val="20"/>
                <w:lang w:val="en-US"/>
              </w:rPr>
              <w:t>MV.SENSE</w:t>
            </w:r>
            <w:proofErr w:type="gramEnd"/>
            <w:r w:rsidRPr="00DC3CCE">
              <w:rPr>
                <w:bCs/>
                <w:iCs/>
                <w:sz w:val="20"/>
                <w:szCs w:val="20"/>
                <w:lang w:val="en-US"/>
              </w:rPr>
              <w:t xml:space="preserve"> b1i measures the thicknesses of thin barrier layers with </w:t>
            </w:r>
            <w:r w:rsidR="00E24CA8" w:rsidRPr="00DC3CCE">
              <w:rPr>
                <w:bCs/>
                <w:iCs/>
                <w:sz w:val="20"/>
                <w:szCs w:val="20"/>
                <w:lang w:val="en-US"/>
              </w:rPr>
              <w:t>high</w:t>
            </w:r>
            <w:r w:rsidRPr="00DC3CCE">
              <w:rPr>
                <w:bCs/>
                <w:iCs/>
                <w:sz w:val="20"/>
                <w:szCs w:val="20"/>
                <w:lang w:val="en-US"/>
              </w:rPr>
              <w:t xml:space="preserve"> precision.</w:t>
            </w:r>
          </w:p>
          <w:p w14:paraId="4B5EE84C" w14:textId="77777777" w:rsidR="0007633D" w:rsidRPr="00D82EE1" w:rsidRDefault="001751A2" w:rsidP="00DC3CCE">
            <w:pPr>
              <w:pStyle w:val="MMTopic2"/>
              <w:keepNext w:val="0"/>
              <w:keepLines/>
              <w:numPr>
                <w:ilvl w:val="0"/>
                <w:numId w:val="0"/>
              </w:numPr>
              <w:spacing w:beforeLines="60" w:before="144" w:afterLines="60" w:after="144"/>
              <w:ind w:right="601"/>
              <w:rPr>
                <w:b w:val="0"/>
                <w:i w:val="0"/>
                <w:sz w:val="20"/>
                <w:szCs w:val="20"/>
              </w:rPr>
            </w:pPr>
            <w:r w:rsidRPr="00DC3CCE">
              <w:rPr>
                <w:b w:val="0"/>
                <w:i w:val="0"/>
                <w:sz w:val="20"/>
                <w:szCs w:val="20"/>
                <w:lang w:val="en-US"/>
              </w:rPr>
              <w:t>File name:</w:t>
            </w:r>
            <w:r w:rsidR="00845BC5" w:rsidRPr="001751A2">
              <w:rPr>
                <w:b w:val="0"/>
                <w:i w:val="0"/>
                <w:sz w:val="20"/>
                <w:szCs w:val="20"/>
              </w:rPr>
              <w:br/>
            </w:r>
            <w:r w:rsidR="00E6742C" w:rsidRPr="00E6742C">
              <w:rPr>
                <w:b w:val="0"/>
                <w:i w:val="0"/>
                <w:sz w:val="20"/>
                <w:szCs w:val="20"/>
              </w:rPr>
              <w:t>MabriVision_Waschmittelflasche-Schichtdicke_v3</w:t>
            </w:r>
            <w:r w:rsidR="00E6742C">
              <w:rPr>
                <w:b w:val="0"/>
                <w:i w:val="0"/>
                <w:sz w:val="20"/>
                <w:szCs w:val="20"/>
              </w:rPr>
              <w:t>.jpg</w:t>
            </w:r>
          </w:p>
        </w:tc>
        <w:tc>
          <w:tcPr>
            <w:tcW w:w="3827" w:type="dxa"/>
          </w:tcPr>
          <w:p w14:paraId="13028B25" w14:textId="77777777" w:rsidR="0007633D" w:rsidRPr="00E04C97" w:rsidRDefault="00B818F8" w:rsidP="00846D46">
            <w:pPr>
              <w:pStyle w:val="MMTopic2"/>
              <w:keepNext w:val="0"/>
              <w:keepLines/>
              <w:numPr>
                <w:ilvl w:val="0"/>
                <w:numId w:val="0"/>
              </w:numPr>
              <w:tabs>
                <w:tab w:val="left" w:pos="413"/>
                <w:tab w:val="center" w:pos="1930"/>
              </w:tabs>
              <w:spacing w:beforeLines="60" w:before="144" w:afterLines="60" w:after="144"/>
              <w:ind w:right="173"/>
              <w:jc w:val="center"/>
              <w:rPr>
                <w:b w:val="0"/>
                <w:i w:val="0"/>
                <w:sz w:val="22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4624072F" wp14:editId="30503826">
                  <wp:extent cx="1945962" cy="1090990"/>
                  <wp:effectExtent l="0" t="0" r="0" b="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/>
                          <pic:cNvPicPr/>
                        </pic:nvPicPr>
                        <pic:blipFill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5962" cy="1090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7716" w:rsidRPr="00E04C97" w14:paraId="3637D15C" w14:textId="77777777" w:rsidTr="00C56694">
        <w:trPr>
          <w:trHeight w:val="1144"/>
        </w:trPr>
        <w:tc>
          <w:tcPr>
            <w:tcW w:w="4395" w:type="dxa"/>
          </w:tcPr>
          <w:p w14:paraId="2C09AADC" w14:textId="6126727F" w:rsidR="00F57716" w:rsidRPr="00694735" w:rsidRDefault="001751A2" w:rsidP="00C56694">
            <w:pPr>
              <w:spacing w:before="100" w:beforeAutospacing="1" w:after="100" w:afterAutospacing="1"/>
              <w:ind w:right="601"/>
              <w:rPr>
                <w:bCs/>
                <w:iCs/>
                <w:sz w:val="20"/>
                <w:szCs w:val="20"/>
              </w:rPr>
            </w:pPr>
            <w:r w:rsidRPr="00DC3CCE">
              <w:rPr>
                <w:bCs/>
                <w:iCs/>
                <w:sz w:val="20"/>
                <w:szCs w:val="20"/>
                <w:lang w:val="en-US"/>
              </w:rPr>
              <w:t>Fig. 2:</w:t>
            </w:r>
            <w:r w:rsidR="00F57716" w:rsidRPr="001751A2">
              <w:rPr>
                <w:bCs/>
                <w:iCs/>
                <w:sz w:val="20"/>
                <w:szCs w:val="20"/>
              </w:rPr>
              <w:t xml:space="preserve"> </w:t>
            </w:r>
            <w:r w:rsidRPr="00DC3CCE">
              <w:rPr>
                <w:sz w:val="20"/>
                <w:szCs w:val="20"/>
                <w:lang w:val="en-US" w:eastAsia="de-DE"/>
              </w:rPr>
              <w:t xml:space="preserve">The new </w:t>
            </w:r>
            <w:proofErr w:type="gramStart"/>
            <w:r w:rsidRPr="00DC3CCE">
              <w:rPr>
                <w:sz w:val="20"/>
                <w:szCs w:val="20"/>
                <w:lang w:val="en-US" w:eastAsia="de-DE"/>
              </w:rPr>
              <w:t>MV.SENSE</w:t>
            </w:r>
            <w:proofErr w:type="gramEnd"/>
            <w:r w:rsidRPr="00DC3CCE">
              <w:rPr>
                <w:sz w:val="20"/>
                <w:szCs w:val="20"/>
                <w:lang w:val="en-US" w:eastAsia="de-DE"/>
              </w:rPr>
              <w:t xml:space="preserve"> b1i inspection system measures the shape and wall thicknesses of transparent plastic packaging</w:t>
            </w:r>
            <w:r w:rsidR="00C56694" w:rsidRPr="00DC3CCE">
              <w:rPr>
                <w:sz w:val="20"/>
                <w:szCs w:val="20"/>
                <w:lang w:val="en-US" w:eastAsia="de-DE"/>
              </w:rPr>
              <w:t xml:space="preserve"> </w:t>
            </w:r>
            <w:r w:rsidR="00E24CA8" w:rsidRPr="00DC3CCE">
              <w:rPr>
                <w:sz w:val="20"/>
                <w:szCs w:val="20"/>
                <w:lang w:val="en-US" w:eastAsia="de-DE"/>
              </w:rPr>
              <w:t>at production speed in a contact-less process</w:t>
            </w:r>
            <w:r w:rsidR="00C56694" w:rsidRPr="00DC3CCE">
              <w:rPr>
                <w:sz w:val="20"/>
                <w:szCs w:val="20"/>
                <w:lang w:val="en-US" w:eastAsia="de-DE"/>
              </w:rPr>
              <w:t>.</w:t>
            </w:r>
            <w:r w:rsidR="00F57716" w:rsidRPr="00C56694">
              <w:rPr>
                <w:bCs/>
                <w:iCs/>
                <w:sz w:val="20"/>
                <w:szCs w:val="20"/>
              </w:rPr>
              <w:t xml:space="preserve"> </w:t>
            </w:r>
          </w:p>
          <w:p w14:paraId="09EC7E43" w14:textId="77777777" w:rsidR="00F57716" w:rsidRPr="00694735" w:rsidRDefault="001751A2" w:rsidP="00DC3CCE">
            <w:pPr>
              <w:spacing w:before="100" w:beforeAutospacing="1" w:after="100" w:afterAutospacing="1"/>
              <w:ind w:right="601"/>
              <w:rPr>
                <w:bCs/>
                <w:iCs/>
                <w:sz w:val="20"/>
                <w:szCs w:val="20"/>
              </w:rPr>
            </w:pPr>
            <w:r w:rsidRPr="00DC3CCE">
              <w:rPr>
                <w:bCs/>
                <w:iCs/>
                <w:sz w:val="20"/>
                <w:szCs w:val="20"/>
                <w:lang w:val="en-US"/>
              </w:rPr>
              <w:t>File name:</w:t>
            </w:r>
            <w:r w:rsidR="00F57716" w:rsidRPr="001751A2">
              <w:rPr>
                <w:bCs/>
                <w:iCs/>
                <w:sz w:val="20"/>
                <w:szCs w:val="20"/>
              </w:rPr>
              <w:br/>
            </w:r>
            <w:r w:rsidR="00F57716" w:rsidRPr="00365960">
              <w:rPr>
                <w:bCs/>
                <w:iCs/>
                <w:sz w:val="20"/>
                <w:szCs w:val="20"/>
              </w:rPr>
              <w:t>MABRI.VISION</w:t>
            </w:r>
            <w:r w:rsidR="00F57716">
              <w:rPr>
                <w:bCs/>
                <w:iCs/>
                <w:sz w:val="20"/>
                <w:szCs w:val="20"/>
              </w:rPr>
              <w:t>_</w:t>
            </w:r>
            <w:r w:rsidR="00F57716" w:rsidRPr="00365960">
              <w:rPr>
                <w:bCs/>
                <w:iCs/>
                <w:sz w:val="20"/>
                <w:szCs w:val="20"/>
              </w:rPr>
              <w:t>MV.SENSE</w:t>
            </w:r>
            <w:r w:rsidR="00F57716">
              <w:rPr>
                <w:bCs/>
                <w:iCs/>
                <w:sz w:val="20"/>
                <w:szCs w:val="20"/>
              </w:rPr>
              <w:t>_</w:t>
            </w:r>
            <w:r w:rsidR="00F57716" w:rsidRPr="00365960">
              <w:rPr>
                <w:bCs/>
                <w:iCs/>
                <w:sz w:val="20"/>
                <w:szCs w:val="20"/>
              </w:rPr>
              <w:t>OCT</w:t>
            </w:r>
            <w:r w:rsidR="00F57716">
              <w:rPr>
                <w:bCs/>
                <w:iCs/>
                <w:sz w:val="20"/>
                <w:szCs w:val="20"/>
              </w:rPr>
              <w:t>_</w:t>
            </w:r>
            <w:r w:rsidR="00F57716" w:rsidRPr="00365960">
              <w:rPr>
                <w:bCs/>
                <w:iCs/>
                <w:sz w:val="20"/>
                <w:szCs w:val="20"/>
              </w:rPr>
              <w:t>Sensor</w:t>
            </w:r>
            <w:r w:rsidR="00F57716">
              <w:rPr>
                <w:bCs/>
                <w:iCs/>
                <w:sz w:val="20"/>
                <w:szCs w:val="20"/>
              </w:rPr>
              <w:t>_</w:t>
            </w:r>
            <w:r w:rsidR="00F57716" w:rsidRPr="00365960">
              <w:rPr>
                <w:bCs/>
                <w:iCs/>
                <w:sz w:val="20"/>
                <w:szCs w:val="20"/>
              </w:rPr>
              <w:t>prüft</w:t>
            </w:r>
            <w:r w:rsidR="00F57716">
              <w:rPr>
                <w:bCs/>
                <w:iCs/>
                <w:sz w:val="20"/>
                <w:szCs w:val="20"/>
              </w:rPr>
              <w:t>_</w:t>
            </w:r>
            <w:r w:rsidR="00F57716" w:rsidRPr="00365960">
              <w:rPr>
                <w:bCs/>
                <w:iCs/>
                <w:sz w:val="20"/>
                <w:szCs w:val="20"/>
              </w:rPr>
              <w:t>Flasche</w:t>
            </w:r>
            <w:r w:rsidR="00F57716">
              <w:rPr>
                <w:bCs/>
                <w:iCs/>
                <w:sz w:val="20"/>
                <w:szCs w:val="20"/>
              </w:rPr>
              <w:t>.jpg</w:t>
            </w:r>
          </w:p>
        </w:tc>
        <w:tc>
          <w:tcPr>
            <w:tcW w:w="3827" w:type="dxa"/>
          </w:tcPr>
          <w:p w14:paraId="50B476A1" w14:textId="77777777" w:rsidR="00F57716" w:rsidRDefault="00917E04" w:rsidP="00846D46">
            <w:pPr>
              <w:pStyle w:val="MMTopic2"/>
              <w:keepNext w:val="0"/>
              <w:keepLines/>
              <w:numPr>
                <w:ilvl w:val="0"/>
                <w:numId w:val="0"/>
              </w:numPr>
              <w:tabs>
                <w:tab w:val="left" w:pos="413"/>
                <w:tab w:val="center" w:pos="1930"/>
              </w:tabs>
              <w:spacing w:beforeLines="60" w:before="144" w:afterLines="60" w:after="144"/>
              <w:ind w:right="173"/>
              <w:jc w:val="center"/>
              <w:rPr>
                <w:noProof/>
              </w:rPr>
            </w:pPr>
            <w:r>
              <w:rPr>
                <w:bCs w:val="0"/>
                <w:i w:val="0"/>
                <w:noProof/>
                <w:sz w:val="22"/>
                <w:lang w:eastAsia="de-DE"/>
              </w:rPr>
              <w:drawing>
                <wp:inline distT="0" distB="0" distL="0" distR="0" wp14:anchorId="47D06B89" wp14:editId="21BA4628">
                  <wp:extent cx="2256739" cy="982494"/>
                  <wp:effectExtent l="0" t="0" r="0" b="825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/>
                          <pic:cNvPicPr/>
                        </pic:nvPicPr>
                        <pic:blipFill rotWithShape="1">
                          <a:blip r:embed="rId1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l="13363"/>
                          <a:stretch/>
                        </pic:blipFill>
                        <pic:spPr bwMode="auto">
                          <a:xfrm>
                            <a:off x="0" y="0"/>
                            <a:ext cx="2263772" cy="9855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7716" w:rsidRPr="00E04C97" w14:paraId="080779F7" w14:textId="77777777" w:rsidTr="00C56694">
        <w:trPr>
          <w:trHeight w:val="1144"/>
        </w:trPr>
        <w:tc>
          <w:tcPr>
            <w:tcW w:w="4395" w:type="dxa"/>
          </w:tcPr>
          <w:p w14:paraId="16678C38" w14:textId="77777777" w:rsidR="006829CB" w:rsidRPr="00694735" w:rsidRDefault="001751A2" w:rsidP="00C56694">
            <w:pPr>
              <w:spacing w:before="100" w:beforeAutospacing="1" w:after="100" w:afterAutospacing="1"/>
              <w:ind w:right="601"/>
              <w:rPr>
                <w:bCs/>
                <w:iCs/>
                <w:sz w:val="20"/>
                <w:szCs w:val="20"/>
              </w:rPr>
            </w:pPr>
            <w:r w:rsidRPr="00DC3CCE">
              <w:rPr>
                <w:bCs/>
                <w:iCs/>
                <w:sz w:val="20"/>
                <w:szCs w:val="20"/>
                <w:lang w:val="en-US"/>
              </w:rPr>
              <w:lastRenderedPageBreak/>
              <w:t>Fig. 2b:</w:t>
            </w:r>
            <w:r w:rsidR="006829CB" w:rsidRPr="00C56694">
              <w:rPr>
                <w:bCs/>
                <w:iCs/>
                <w:sz w:val="20"/>
                <w:szCs w:val="20"/>
              </w:rPr>
              <w:t xml:space="preserve"> </w:t>
            </w:r>
            <w:r w:rsidR="00C56694" w:rsidRPr="00DC3CCE">
              <w:rPr>
                <w:sz w:val="20"/>
                <w:szCs w:val="20"/>
                <w:lang w:val="en-US" w:eastAsia="de-DE"/>
              </w:rPr>
              <w:t xml:space="preserve">The new </w:t>
            </w:r>
            <w:proofErr w:type="gramStart"/>
            <w:r w:rsidR="00C56694" w:rsidRPr="00DC3CCE">
              <w:rPr>
                <w:sz w:val="20"/>
                <w:szCs w:val="20"/>
                <w:lang w:val="en-US" w:eastAsia="de-DE"/>
              </w:rPr>
              <w:t>MV.SENSE</w:t>
            </w:r>
            <w:proofErr w:type="gramEnd"/>
            <w:r w:rsidR="00C56694" w:rsidRPr="00DC3CCE">
              <w:rPr>
                <w:sz w:val="20"/>
                <w:szCs w:val="20"/>
                <w:lang w:val="en-US" w:eastAsia="de-DE"/>
              </w:rPr>
              <w:t xml:space="preserve"> b1i inspection system measures the shape and wall thicknesses of transparent plastic packaging </w:t>
            </w:r>
            <w:r w:rsidR="00E24CA8" w:rsidRPr="00DC3CCE">
              <w:rPr>
                <w:sz w:val="20"/>
                <w:szCs w:val="20"/>
                <w:lang w:val="en-US" w:eastAsia="de-DE"/>
              </w:rPr>
              <w:t>at production speed in a contact-less process</w:t>
            </w:r>
            <w:r w:rsidR="00C56694" w:rsidRPr="00DC3CCE">
              <w:rPr>
                <w:sz w:val="20"/>
                <w:szCs w:val="20"/>
                <w:lang w:val="en-US" w:eastAsia="de-DE"/>
              </w:rPr>
              <w:t>.</w:t>
            </w:r>
            <w:r w:rsidR="006829CB" w:rsidRPr="00C56694">
              <w:rPr>
                <w:bCs/>
                <w:iCs/>
                <w:sz w:val="20"/>
                <w:szCs w:val="20"/>
              </w:rPr>
              <w:t xml:space="preserve"> </w:t>
            </w:r>
          </w:p>
          <w:p w14:paraId="1D7AF2FF" w14:textId="77777777" w:rsidR="00F57716" w:rsidRPr="00694735" w:rsidRDefault="00C56694" w:rsidP="00DC3CCE">
            <w:pPr>
              <w:spacing w:before="100" w:beforeAutospacing="1" w:after="100" w:afterAutospacing="1"/>
              <w:ind w:right="601"/>
              <w:rPr>
                <w:bCs/>
                <w:iCs/>
                <w:sz w:val="20"/>
                <w:szCs w:val="20"/>
              </w:rPr>
            </w:pPr>
            <w:r w:rsidRPr="00DC3CCE">
              <w:rPr>
                <w:bCs/>
                <w:iCs/>
                <w:sz w:val="20"/>
                <w:szCs w:val="20"/>
                <w:lang w:val="en-US"/>
              </w:rPr>
              <w:t>File name:</w:t>
            </w:r>
            <w:r w:rsidR="00F57716" w:rsidRPr="00C56694">
              <w:rPr>
                <w:bCs/>
                <w:iCs/>
                <w:sz w:val="20"/>
                <w:szCs w:val="20"/>
              </w:rPr>
              <w:br/>
            </w:r>
            <w:r w:rsidR="00F57716" w:rsidRPr="00365960">
              <w:rPr>
                <w:bCs/>
                <w:iCs/>
                <w:sz w:val="20"/>
                <w:szCs w:val="20"/>
              </w:rPr>
              <w:t>MABRI.VISION</w:t>
            </w:r>
            <w:r w:rsidR="00F57716">
              <w:rPr>
                <w:bCs/>
                <w:iCs/>
                <w:sz w:val="20"/>
                <w:szCs w:val="20"/>
              </w:rPr>
              <w:t>_</w:t>
            </w:r>
            <w:r w:rsidR="00F57716" w:rsidRPr="00365960">
              <w:rPr>
                <w:bCs/>
                <w:iCs/>
                <w:sz w:val="20"/>
                <w:szCs w:val="20"/>
              </w:rPr>
              <w:t>MV.SENSE</w:t>
            </w:r>
            <w:r w:rsidR="00F57716">
              <w:rPr>
                <w:bCs/>
                <w:iCs/>
                <w:sz w:val="20"/>
                <w:szCs w:val="20"/>
              </w:rPr>
              <w:t>_</w:t>
            </w:r>
            <w:r w:rsidR="00F57716" w:rsidRPr="00365960">
              <w:rPr>
                <w:bCs/>
                <w:iCs/>
                <w:sz w:val="20"/>
                <w:szCs w:val="20"/>
              </w:rPr>
              <w:t>OCT</w:t>
            </w:r>
            <w:r w:rsidR="00F57716">
              <w:rPr>
                <w:bCs/>
                <w:iCs/>
                <w:sz w:val="20"/>
                <w:szCs w:val="20"/>
              </w:rPr>
              <w:t>_</w:t>
            </w:r>
            <w:r w:rsidR="00F57716" w:rsidRPr="00365960">
              <w:rPr>
                <w:bCs/>
                <w:iCs/>
                <w:sz w:val="20"/>
                <w:szCs w:val="20"/>
              </w:rPr>
              <w:t>Sensor</w:t>
            </w:r>
            <w:r w:rsidR="00F57716">
              <w:rPr>
                <w:bCs/>
                <w:iCs/>
                <w:sz w:val="20"/>
                <w:szCs w:val="20"/>
              </w:rPr>
              <w:t>_</w:t>
            </w:r>
            <w:r w:rsidR="00F57716" w:rsidRPr="00365960">
              <w:rPr>
                <w:bCs/>
                <w:iCs/>
                <w:sz w:val="20"/>
                <w:szCs w:val="20"/>
              </w:rPr>
              <w:t>prüft</w:t>
            </w:r>
            <w:r w:rsidR="00F57716">
              <w:rPr>
                <w:bCs/>
                <w:iCs/>
                <w:sz w:val="20"/>
                <w:szCs w:val="20"/>
              </w:rPr>
              <w:t>_</w:t>
            </w:r>
            <w:r w:rsidR="00F57716" w:rsidRPr="00365960">
              <w:rPr>
                <w:bCs/>
                <w:iCs/>
                <w:sz w:val="20"/>
                <w:szCs w:val="20"/>
              </w:rPr>
              <w:t>Flasche</w:t>
            </w:r>
            <w:r w:rsidR="00F57716">
              <w:rPr>
                <w:bCs/>
                <w:iCs/>
                <w:sz w:val="20"/>
                <w:szCs w:val="20"/>
              </w:rPr>
              <w:t>_2.jpg</w:t>
            </w:r>
          </w:p>
        </w:tc>
        <w:tc>
          <w:tcPr>
            <w:tcW w:w="3827" w:type="dxa"/>
          </w:tcPr>
          <w:p w14:paraId="10C8F263" w14:textId="77777777" w:rsidR="00F57716" w:rsidRDefault="00917E04" w:rsidP="00846D46">
            <w:pPr>
              <w:pStyle w:val="MMTopic2"/>
              <w:keepNext w:val="0"/>
              <w:keepLines/>
              <w:numPr>
                <w:ilvl w:val="0"/>
                <w:numId w:val="0"/>
              </w:numPr>
              <w:tabs>
                <w:tab w:val="left" w:pos="413"/>
                <w:tab w:val="center" w:pos="1930"/>
              </w:tabs>
              <w:spacing w:beforeLines="60" w:before="144" w:afterLines="60" w:after="144"/>
              <w:ind w:right="173"/>
              <w:jc w:val="center"/>
              <w:rPr>
                <w:noProof/>
              </w:rPr>
            </w:pPr>
            <w:r>
              <w:rPr>
                <w:bCs w:val="0"/>
                <w:i w:val="0"/>
                <w:noProof/>
                <w:sz w:val="22"/>
                <w:lang w:eastAsia="de-DE"/>
              </w:rPr>
              <w:drawing>
                <wp:inline distT="0" distB="0" distL="0" distR="0" wp14:anchorId="022228C7" wp14:editId="73830F44">
                  <wp:extent cx="1283335" cy="1781956"/>
                  <wp:effectExtent l="0" t="0" r="0" b="889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3"/>
                          <pic:cNvPicPr/>
                        </pic:nvPicPr>
                        <pic:blipFill>
                          <a:blip r:embed="rId1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1186" cy="18067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7716" w:rsidRPr="00E04C97" w14:paraId="4A61D59C" w14:textId="77777777" w:rsidTr="004A0E66">
        <w:trPr>
          <w:trHeight w:val="1144"/>
        </w:trPr>
        <w:tc>
          <w:tcPr>
            <w:tcW w:w="4395" w:type="dxa"/>
          </w:tcPr>
          <w:p w14:paraId="21DE9C79" w14:textId="77777777" w:rsidR="00F57716" w:rsidRPr="00615EBF" w:rsidRDefault="00C56694" w:rsidP="00C56694">
            <w:pPr>
              <w:spacing w:before="100" w:beforeAutospacing="1" w:after="100" w:afterAutospacing="1"/>
              <w:ind w:right="601"/>
              <w:rPr>
                <w:bCs/>
                <w:iCs/>
                <w:sz w:val="20"/>
                <w:szCs w:val="20"/>
              </w:rPr>
            </w:pPr>
            <w:r w:rsidRPr="00615EBF">
              <w:rPr>
                <w:bCs/>
                <w:iCs/>
                <w:sz w:val="20"/>
                <w:szCs w:val="20"/>
                <w:lang w:val="en-US"/>
              </w:rPr>
              <w:t>Fig. 3:</w:t>
            </w:r>
            <w:r w:rsidR="00F57716" w:rsidRPr="00615EBF">
              <w:rPr>
                <w:bCs/>
                <w:iCs/>
                <w:sz w:val="20"/>
                <w:szCs w:val="20"/>
              </w:rPr>
              <w:t xml:space="preserve"> </w:t>
            </w:r>
            <w:r w:rsidRPr="00615EBF">
              <w:rPr>
                <w:bCs/>
                <w:iCs/>
                <w:sz w:val="20"/>
                <w:szCs w:val="20"/>
                <w:lang w:val="en-US"/>
              </w:rPr>
              <w:t xml:space="preserve">The measuring principle of </w:t>
            </w:r>
            <w:proofErr w:type="gramStart"/>
            <w:r w:rsidRPr="00615EBF">
              <w:rPr>
                <w:bCs/>
                <w:iCs/>
                <w:sz w:val="20"/>
                <w:szCs w:val="20"/>
                <w:lang w:val="en-US"/>
              </w:rPr>
              <w:t>MV.SENSE</w:t>
            </w:r>
            <w:proofErr w:type="gramEnd"/>
            <w:r w:rsidRPr="00615EBF">
              <w:rPr>
                <w:bCs/>
                <w:iCs/>
                <w:sz w:val="20"/>
                <w:szCs w:val="20"/>
                <w:lang w:val="en-US"/>
              </w:rPr>
              <w:t xml:space="preserve"> </w:t>
            </w:r>
          </w:p>
          <w:p w14:paraId="2D253621" w14:textId="1E44140A" w:rsidR="004A0E66" w:rsidRPr="00615EBF" w:rsidRDefault="004A0E66" w:rsidP="00615EBF">
            <w:pPr>
              <w:pStyle w:val="MMTopic2"/>
              <w:keepNext w:val="0"/>
              <w:keepLines/>
              <w:numPr>
                <w:ilvl w:val="0"/>
                <w:numId w:val="0"/>
              </w:numPr>
              <w:spacing w:beforeLines="60" w:before="144" w:afterLines="60" w:after="144"/>
              <w:ind w:right="601"/>
              <w:rPr>
                <w:b w:val="0"/>
                <w:i w:val="0"/>
                <w:sz w:val="20"/>
                <w:szCs w:val="20"/>
              </w:rPr>
            </w:pPr>
            <w:r w:rsidRPr="00615EBF">
              <w:rPr>
                <w:b w:val="0"/>
                <w:i w:val="0"/>
                <w:sz w:val="20"/>
                <w:szCs w:val="20"/>
                <w:lang w:val="en-US"/>
              </w:rPr>
              <w:t>File name:</w:t>
            </w:r>
            <w:r w:rsidR="00F57716" w:rsidRPr="00615EBF">
              <w:rPr>
                <w:b w:val="0"/>
                <w:i w:val="0"/>
                <w:sz w:val="20"/>
                <w:szCs w:val="20"/>
              </w:rPr>
              <w:br/>
              <w:t>MABRI.VISION MV.SENSE_2.png</w:t>
            </w:r>
          </w:p>
        </w:tc>
        <w:tc>
          <w:tcPr>
            <w:tcW w:w="3827" w:type="dxa"/>
          </w:tcPr>
          <w:p w14:paraId="079A6D5A" w14:textId="77777777" w:rsidR="00F57716" w:rsidRDefault="00F57716" w:rsidP="00846D46">
            <w:pPr>
              <w:pStyle w:val="MMTopic2"/>
              <w:keepNext w:val="0"/>
              <w:keepLines/>
              <w:numPr>
                <w:ilvl w:val="0"/>
                <w:numId w:val="0"/>
              </w:numPr>
              <w:tabs>
                <w:tab w:val="left" w:pos="413"/>
                <w:tab w:val="center" w:pos="1930"/>
              </w:tabs>
              <w:spacing w:beforeLines="60" w:before="144" w:afterLines="60" w:after="144"/>
              <w:ind w:right="173"/>
              <w:jc w:val="center"/>
              <w:rPr>
                <w:b w:val="0"/>
                <w:i w:val="0"/>
                <w:noProof/>
                <w:sz w:val="22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05ED8DA8" wp14:editId="05602A72">
                  <wp:extent cx="1611197" cy="1726565"/>
                  <wp:effectExtent l="0" t="0" r="8255" b="6985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l="1487" r="-1"/>
                          <a:stretch/>
                        </pic:blipFill>
                        <pic:spPr bwMode="auto">
                          <a:xfrm>
                            <a:off x="0" y="0"/>
                            <a:ext cx="1622122" cy="17382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0"/>
    <w:p w14:paraId="264C9931" w14:textId="77777777" w:rsidR="00AC6263" w:rsidRPr="00694735" w:rsidRDefault="004A0E66" w:rsidP="004A0E66">
      <w:pPr>
        <w:pStyle w:val="berschrift3"/>
        <w:spacing w:before="60"/>
        <w:ind w:right="1276"/>
        <w:rPr>
          <w:b w:val="0"/>
          <w:bCs w:val="0"/>
          <w:sz w:val="18"/>
          <w:szCs w:val="24"/>
        </w:rPr>
      </w:pPr>
      <w:r w:rsidRPr="00DC3CCE">
        <w:rPr>
          <w:b w:val="0"/>
          <w:bCs w:val="0"/>
          <w:sz w:val="18"/>
          <w:szCs w:val="24"/>
          <w:lang w:val="en-US"/>
        </w:rPr>
        <w:t>Image rights:</w:t>
      </w:r>
      <w:r w:rsidR="00C776D5" w:rsidRPr="004A0E66">
        <w:rPr>
          <w:b w:val="0"/>
          <w:bCs w:val="0"/>
          <w:sz w:val="18"/>
          <w:szCs w:val="24"/>
        </w:rPr>
        <w:t xml:space="preserve"> </w:t>
      </w:r>
      <w:r w:rsidR="00694735" w:rsidRPr="00694735">
        <w:rPr>
          <w:b w:val="0"/>
          <w:bCs w:val="0"/>
          <w:sz w:val="18"/>
          <w:szCs w:val="24"/>
        </w:rPr>
        <w:t>MABRI.VISION GmbH</w:t>
      </w:r>
      <w:r w:rsidR="00AC6263" w:rsidRPr="00694735">
        <w:rPr>
          <w:b w:val="0"/>
          <w:bCs w:val="0"/>
          <w:sz w:val="18"/>
          <w:szCs w:val="24"/>
        </w:rPr>
        <w:t xml:space="preserve"> </w:t>
      </w:r>
    </w:p>
    <w:p w14:paraId="639DA645" w14:textId="77777777" w:rsidR="005E24D2" w:rsidRPr="004A0E66" w:rsidRDefault="004A0E66" w:rsidP="004A0E66">
      <w:pPr>
        <w:spacing w:before="100" w:beforeAutospacing="1" w:after="100" w:afterAutospacing="1"/>
        <w:rPr>
          <w:b/>
          <w:bCs/>
        </w:rPr>
      </w:pPr>
      <w:r w:rsidRPr="00DC3CCE">
        <w:rPr>
          <w:b/>
          <w:bCs/>
          <w:lang w:val="en-US"/>
        </w:rPr>
        <w:t>About MABRI.VISION</w:t>
      </w:r>
    </w:p>
    <w:p w14:paraId="32008B1F" w14:textId="77777777" w:rsidR="005E24D2" w:rsidRPr="004A0E66" w:rsidRDefault="004A0E66" w:rsidP="004A0E66">
      <w:pPr>
        <w:pStyle w:val="Flietext"/>
      </w:pPr>
      <w:r w:rsidRPr="00DC3CCE">
        <w:rPr>
          <w:lang w:val="en-US"/>
        </w:rPr>
        <w:t>MABRI.VISION GmbH was founded in 2015 by Dr. Ulrich Marx and Dr. Nicolai Brill. Based in the German city of Aachen, a renowned technology location, the company specializes in the development, manufacturing and supply of optical sensor units and turnkey inspection systems for offline and inline quality control in industrial production environments.</w:t>
      </w:r>
    </w:p>
    <w:p w14:paraId="59E5E6DF" w14:textId="77777777" w:rsidR="00E13CC4" w:rsidRPr="004A0E66" w:rsidRDefault="004A0E66" w:rsidP="004A0E66">
      <w:pPr>
        <w:pStyle w:val="Flietext"/>
      </w:pPr>
      <w:r w:rsidRPr="00DC3CCE">
        <w:rPr>
          <w:lang w:val="en-US"/>
        </w:rPr>
        <w:t xml:space="preserve">On the premises of the former Philips bulb factory, </w:t>
      </w:r>
      <w:r w:rsidR="00C6672D" w:rsidRPr="00DC3CCE">
        <w:rPr>
          <w:lang w:val="en-US"/>
        </w:rPr>
        <w:t xml:space="preserve">the </w:t>
      </w:r>
      <w:r w:rsidRPr="00DC3CCE">
        <w:rPr>
          <w:lang w:val="en-US"/>
        </w:rPr>
        <w:t xml:space="preserve">currently 35 employees </w:t>
      </w:r>
      <w:r w:rsidR="00C6672D" w:rsidRPr="00DC3CCE">
        <w:rPr>
          <w:lang w:val="en-US"/>
        </w:rPr>
        <w:t xml:space="preserve">of the company </w:t>
      </w:r>
      <w:r w:rsidRPr="00DC3CCE">
        <w:rPr>
          <w:lang w:val="en-US"/>
        </w:rPr>
        <w:t>are engaged in the development and production of innovative optical measuring systems.</w:t>
      </w:r>
    </w:p>
    <w:p w14:paraId="63D6E535" w14:textId="77777777" w:rsidR="005E24D2" w:rsidRPr="000C35D4" w:rsidRDefault="004A0E66" w:rsidP="004A0E66">
      <w:pPr>
        <w:pStyle w:val="Flietext"/>
      </w:pPr>
      <w:r w:rsidRPr="00DC3CCE">
        <w:rPr>
          <w:lang w:val="en-US"/>
        </w:rPr>
        <w:t xml:space="preserve">MABRI.VISION </w:t>
      </w:r>
      <w:r w:rsidR="00C6672D" w:rsidRPr="00DC3CCE">
        <w:rPr>
          <w:lang w:val="en-US"/>
        </w:rPr>
        <w:t>supplies</w:t>
      </w:r>
      <w:r w:rsidRPr="00DC3CCE">
        <w:rPr>
          <w:lang w:val="en-US"/>
        </w:rPr>
        <w:t xml:space="preserve"> its products to customers in </w:t>
      </w:r>
      <w:r w:rsidR="007B5C76" w:rsidRPr="00DC3CCE">
        <w:rPr>
          <w:lang w:val="en-US"/>
        </w:rPr>
        <w:t xml:space="preserve">industries such as </w:t>
      </w:r>
      <w:r w:rsidRPr="00DC3CCE">
        <w:rPr>
          <w:lang w:val="en-US"/>
        </w:rPr>
        <w:t>packaging technology, automotive, metals processing, electronics and medical engineering.</w:t>
      </w:r>
    </w:p>
    <w:sectPr w:rsidR="005E24D2" w:rsidRPr="000C35D4" w:rsidSect="00521921">
      <w:headerReference w:type="default" r:id="rId14"/>
      <w:footerReference w:type="default" r:id="rId15"/>
      <w:type w:val="continuous"/>
      <w:pgSz w:w="11906" w:h="16838" w:code="9"/>
      <w:pgMar w:top="1899" w:right="1418" w:bottom="851" w:left="1418" w:header="709" w:footer="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2DAF1" w14:textId="77777777" w:rsidR="00634816" w:rsidRDefault="00634816">
      <w:r>
        <w:separator/>
      </w:r>
    </w:p>
    <w:p w14:paraId="47260E6A" w14:textId="77777777" w:rsidR="00634816" w:rsidRDefault="00634816"/>
  </w:endnote>
  <w:endnote w:type="continuationSeparator" w:id="0">
    <w:p w14:paraId="21F0F7C1" w14:textId="77777777" w:rsidR="00634816" w:rsidRDefault="00634816">
      <w:r>
        <w:continuationSeparator/>
      </w:r>
    </w:p>
    <w:p w14:paraId="345D618F" w14:textId="77777777" w:rsidR="00634816" w:rsidRDefault="006348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8B9C0" w14:textId="77777777" w:rsidR="00AD466A" w:rsidRPr="00263014" w:rsidRDefault="001F2E95">
    <w:pPr>
      <w:pStyle w:val="Fuzeile"/>
      <w:framePr w:w="774" w:h="538" w:hRule="exact" w:wrap="auto" w:vAnchor="text" w:hAnchor="page" w:x="9698" w:y="64"/>
      <w:jc w:val="right"/>
      <w:rPr>
        <w:sz w:val="18"/>
        <w:szCs w:val="18"/>
        <w:lang w:val="en-US"/>
      </w:rPr>
    </w:pPr>
    <w:r>
      <w:rPr>
        <w:rStyle w:val="Seitenzahl"/>
        <w:rFonts w:cs="Arial"/>
        <w:sz w:val="18"/>
        <w:szCs w:val="18"/>
      </w:rPr>
      <w:fldChar w:fldCharType="begin"/>
    </w:r>
    <w:r w:rsidR="00AD466A" w:rsidRPr="00263014">
      <w:rPr>
        <w:rStyle w:val="Seitenzahl"/>
        <w:rFonts w:cs="Arial"/>
        <w:sz w:val="18"/>
        <w:szCs w:val="18"/>
        <w:lang w:val="en-US"/>
      </w:rPr>
      <w:instrText xml:space="preserve">PAGE  </w:instrText>
    </w:r>
    <w:r>
      <w:rPr>
        <w:rStyle w:val="Seitenzahl"/>
        <w:rFonts w:cs="Arial"/>
        <w:sz w:val="18"/>
        <w:szCs w:val="18"/>
      </w:rPr>
      <w:fldChar w:fldCharType="separate"/>
    </w:r>
    <w:r w:rsidR="00DD4900">
      <w:rPr>
        <w:rStyle w:val="Seitenzahl"/>
        <w:rFonts w:cs="Arial"/>
        <w:noProof/>
        <w:sz w:val="18"/>
        <w:szCs w:val="18"/>
        <w:lang w:val="en-US"/>
      </w:rPr>
      <w:t>2</w:t>
    </w:r>
    <w:r>
      <w:rPr>
        <w:rStyle w:val="Seitenzahl"/>
        <w:rFonts w:cs="Arial"/>
        <w:sz w:val="18"/>
        <w:szCs w:val="18"/>
      </w:rPr>
      <w:fldChar w:fldCharType="end"/>
    </w:r>
  </w:p>
  <w:p w14:paraId="5FBAC4C7" w14:textId="056D3F15" w:rsidR="00AD466A" w:rsidRPr="00D87097" w:rsidRDefault="00A61FEA">
    <w:pPr>
      <w:pStyle w:val="Fuzeile"/>
      <w:ind w:right="792"/>
      <w:jc w:val="center"/>
      <w:rPr>
        <w:noProof/>
        <w:color w:val="808080" w:themeColor="background1" w:themeShade="80"/>
        <w:sz w:val="12"/>
        <w:szCs w:val="16"/>
        <w:lang w:val="fr-FR" w:eastAsia="de-DE"/>
      </w:rPr>
    </w:pPr>
    <w:r w:rsidRPr="00D87097">
      <w:rPr>
        <w:noProof/>
        <w:color w:val="808080" w:themeColor="background1" w:themeShade="80"/>
        <w:sz w:val="12"/>
        <w:szCs w:val="16"/>
        <w:lang w:val="fr-FR"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649F058" wp14:editId="68CC6C8D">
              <wp:simplePos x="0" y="0"/>
              <wp:positionH relativeFrom="column">
                <wp:posOffset>-26670</wp:posOffset>
              </wp:positionH>
              <wp:positionV relativeFrom="paragraph">
                <wp:posOffset>-55245</wp:posOffset>
              </wp:positionV>
              <wp:extent cx="5387340" cy="5080"/>
              <wp:effectExtent l="0" t="0" r="3810" b="1397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87340" cy="508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EFE911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-4.35pt" to="422.1pt,-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" strokecolor="#339" strokeweight="1.5pt"/>
          </w:pict>
        </mc:Fallback>
      </mc:AlternateContent>
    </w:r>
    <w:r w:rsidR="00AD466A" w:rsidRPr="00D87097">
      <w:rPr>
        <w:noProof/>
        <w:color w:val="808080" w:themeColor="background1" w:themeShade="80"/>
        <w:sz w:val="12"/>
        <w:szCs w:val="16"/>
        <w:lang w:val="fr-FR" w:eastAsia="de-DE"/>
      </w:rPr>
      <w:t>www.vip-kommunikation.de</w:t>
    </w:r>
  </w:p>
  <w:p w14:paraId="1B1BF1D1" w14:textId="2E32942D" w:rsidR="00AD466A" w:rsidRPr="006004B8" w:rsidRDefault="00D87097" w:rsidP="006C751A">
    <w:pPr>
      <w:pStyle w:val="Fuzeile"/>
      <w:ind w:right="792"/>
      <w:rPr>
        <w:noProof/>
        <w:color w:val="808080" w:themeColor="background1" w:themeShade="80"/>
        <w:sz w:val="12"/>
        <w:szCs w:val="16"/>
        <w:lang w:val="fr-FR" w:eastAsia="de-DE"/>
      </w:rPr>
    </w:pPr>
    <w:r>
      <w:rPr>
        <w:noProof/>
        <w:color w:val="808080" w:themeColor="background1" w:themeShade="80"/>
        <w:sz w:val="12"/>
        <w:szCs w:val="16"/>
        <w:lang w:val="fr-FR" w:eastAsia="de-DE"/>
      </w:rPr>
      <w:fldChar w:fldCharType="begin"/>
    </w:r>
    <w:r w:rsidRPr="00D87097">
      <w:rPr>
        <w:noProof/>
        <w:color w:val="808080" w:themeColor="background1" w:themeShade="80"/>
        <w:sz w:val="12"/>
        <w:szCs w:val="16"/>
        <w:lang w:val="fr-FR" w:eastAsia="de-DE"/>
      </w:rPr>
      <w:instrText xml:space="preserve"> FILENAME   \* MERGEFORMAT </w:instrText>
    </w:r>
    <w:r>
      <w:rPr>
        <w:noProof/>
        <w:color w:val="808080" w:themeColor="background1" w:themeShade="80"/>
        <w:sz w:val="12"/>
        <w:szCs w:val="16"/>
        <w:lang w:val="fr-FR" w:eastAsia="de-DE"/>
      </w:rPr>
      <w:fldChar w:fldCharType="separate"/>
    </w:r>
    <w:r w:rsidRPr="00D87097">
      <w:rPr>
        <w:noProof/>
        <w:color w:val="808080" w:themeColor="background1" w:themeShade="80"/>
        <w:sz w:val="12"/>
        <w:szCs w:val="16"/>
        <w:lang w:val="fr-FR" w:eastAsia="de-DE"/>
      </w:rPr>
      <w:t>MabriVision Dickenmessung PM E 220725_fr.docx</w:t>
    </w:r>
    <w:r>
      <w:rPr>
        <w:noProof/>
        <w:color w:val="808080" w:themeColor="background1" w:themeShade="80"/>
        <w:sz w:val="12"/>
        <w:szCs w:val="16"/>
        <w:lang w:val="fr-FR" w:eastAsia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1D565" w14:textId="77777777" w:rsidR="00634816" w:rsidRDefault="00634816">
      <w:r>
        <w:separator/>
      </w:r>
    </w:p>
    <w:p w14:paraId="58044FE4" w14:textId="77777777" w:rsidR="00634816" w:rsidRDefault="00634816"/>
  </w:footnote>
  <w:footnote w:type="continuationSeparator" w:id="0">
    <w:p w14:paraId="34B81C8E" w14:textId="77777777" w:rsidR="00634816" w:rsidRDefault="00634816">
      <w:r>
        <w:continuationSeparator/>
      </w:r>
    </w:p>
    <w:p w14:paraId="162C4A5B" w14:textId="77777777" w:rsidR="00634816" w:rsidRDefault="0063481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9DA2A" w14:textId="203983E4" w:rsidR="00AD466A" w:rsidRDefault="00B171E9" w:rsidP="00F007FA">
    <w:pPr>
      <w:pStyle w:val="KeinLeerraum"/>
      <w:ind w:left="709" w:right="990"/>
      <w:jc w:val="right"/>
    </w:pPr>
    <w:r>
      <w:rPr>
        <w:noProof/>
        <w:color w:val="7F7F7F" w:themeColor="text1" w:themeTint="80"/>
        <w:sz w:val="32"/>
      </w:rPr>
      <w:drawing>
        <wp:anchor distT="0" distB="0" distL="114300" distR="114300" simplePos="0" relativeHeight="251658752" behindDoc="0" locked="0" layoutInCell="1" allowOverlap="1" wp14:anchorId="2BBE30F2" wp14:editId="7A6F837E">
          <wp:simplePos x="0" y="0"/>
          <wp:positionH relativeFrom="column">
            <wp:posOffset>4331970</wp:posOffset>
          </wp:positionH>
          <wp:positionV relativeFrom="paragraph">
            <wp:posOffset>-170815</wp:posOffset>
          </wp:positionV>
          <wp:extent cx="1877695" cy="784225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 rotWithShape="1"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t="17115" b="23592"/>
                  <a:stretch/>
                </pic:blipFill>
                <pic:spPr bwMode="auto">
                  <a:xfrm>
                    <a:off x="0" y="0"/>
                    <a:ext cx="1877695" cy="7842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434E7B" w14:textId="77777777" w:rsidR="00AD466A" w:rsidRDefault="00AD466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A7626"/>
    <w:multiLevelType w:val="multilevel"/>
    <w:tmpl w:val="A3E88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6E5DA4"/>
    <w:multiLevelType w:val="hybridMultilevel"/>
    <w:tmpl w:val="3C6A0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6B5D88"/>
    <w:multiLevelType w:val="hybridMultilevel"/>
    <w:tmpl w:val="E736C220"/>
    <w:lvl w:ilvl="0" w:tplc="4B9ACB64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E8702CD"/>
    <w:multiLevelType w:val="hybridMultilevel"/>
    <w:tmpl w:val="470E3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FA4CED"/>
    <w:multiLevelType w:val="hybridMultilevel"/>
    <w:tmpl w:val="D97647B0"/>
    <w:lvl w:ilvl="0" w:tplc="5E2E97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1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C305B8"/>
    <w:multiLevelType w:val="multilevel"/>
    <w:tmpl w:val="066A8312"/>
    <w:lvl w:ilvl="0">
      <w:start w:val="1"/>
      <w:numFmt w:val="decimal"/>
      <w:pStyle w:val="MMTopic1"/>
      <w:suff w:val="space"/>
      <w:lvlText w:val="%1"/>
      <w:lvlJc w:val="left"/>
      <w:pPr>
        <w:tabs>
          <w:tab w:val="num" w:pos="4613"/>
        </w:tabs>
      </w:pPr>
      <w:rPr>
        <w:rFonts w:cs="Times New Roman"/>
      </w:rPr>
    </w:lvl>
    <w:lvl w:ilvl="1">
      <w:start w:val="1"/>
      <w:numFmt w:val="decimal"/>
      <w:pStyle w:val="MMTopic2"/>
      <w:suff w:val="space"/>
      <w:lvlText w:val="%1.%2"/>
      <w:lvlJc w:val="left"/>
      <w:pPr>
        <w:tabs>
          <w:tab w:val="num" w:pos="4973"/>
        </w:tabs>
      </w:pPr>
      <w:rPr>
        <w:rFonts w:cs="Times New Roman"/>
      </w:rPr>
    </w:lvl>
    <w:lvl w:ilvl="2">
      <w:start w:val="1"/>
      <w:numFmt w:val="decimal"/>
      <w:pStyle w:val="MMTopic3"/>
      <w:suff w:val="space"/>
      <w:lvlText w:val="%1.%2.%3"/>
      <w:lvlJc w:val="left"/>
      <w:pPr>
        <w:tabs>
          <w:tab w:val="num" w:pos="5333"/>
        </w:tabs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5693"/>
        </w:tabs>
        <w:ind w:left="5693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6053"/>
        </w:tabs>
        <w:ind w:left="6053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6413"/>
        </w:tabs>
        <w:ind w:left="641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773"/>
        </w:tabs>
        <w:ind w:left="677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133"/>
        </w:tabs>
        <w:ind w:left="713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493"/>
        </w:tabs>
        <w:ind w:left="7493" w:hanging="360"/>
      </w:pPr>
      <w:rPr>
        <w:rFonts w:cs="Times New Roman"/>
      </w:rPr>
    </w:lvl>
  </w:abstractNum>
  <w:abstractNum w:abstractNumId="6" w15:restartNumberingAfterBreak="0">
    <w:nsid w:val="5EF535C7"/>
    <w:multiLevelType w:val="singleLevel"/>
    <w:tmpl w:val="8C2E516C"/>
    <w:name w:val="Callout Template"/>
    <w:lvl w:ilvl="0">
      <w:start w:val="1"/>
      <w:numFmt w:val="decimal"/>
      <w:suff w:val="space"/>
      <w:lvlText w:val="="/>
      <w:lvlJc w:val="left"/>
      <w:pPr>
        <w:tabs>
          <w:tab w:val="num" w:pos="720"/>
        </w:tabs>
        <w:ind w:left="200" w:hanging="200"/>
      </w:pPr>
      <w:rPr>
        <w:rFonts w:ascii="Webdings" w:hAnsi="Webdings" w:cs="Webdings"/>
        <w:sz w:val="16"/>
        <w:szCs w:val="16"/>
      </w:rPr>
    </w:lvl>
  </w:abstractNum>
  <w:abstractNum w:abstractNumId="7" w15:restartNumberingAfterBreak="0">
    <w:nsid w:val="61501541"/>
    <w:multiLevelType w:val="hybridMultilevel"/>
    <w:tmpl w:val="0846D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983BDA"/>
    <w:multiLevelType w:val="multilevel"/>
    <w:tmpl w:val="DA9C4BFC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berschrift2"/>
      <w:isLgl/>
      <w:lvlText w:val="%1.%2."/>
      <w:lvlJc w:val="left"/>
      <w:pPr>
        <w:tabs>
          <w:tab w:val="num" w:pos="1288"/>
        </w:tabs>
        <w:ind w:left="1000" w:hanging="43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Restart w:val="0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Restart w:val="0"/>
      <w:lvlText w:val="%3%1.%2.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7324729B"/>
    <w:multiLevelType w:val="hybridMultilevel"/>
    <w:tmpl w:val="71589996"/>
    <w:lvl w:ilvl="0" w:tplc="A3965818">
      <w:start w:val="1"/>
      <w:numFmt w:val="bullet"/>
      <w:pStyle w:val="Bullit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8759454">
    <w:abstractNumId w:val="2"/>
  </w:num>
  <w:num w:numId="2" w16cid:durableId="2011987456">
    <w:abstractNumId w:val="8"/>
  </w:num>
  <w:num w:numId="3" w16cid:durableId="428817193">
    <w:abstractNumId w:val="5"/>
  </w:num>
  <w:num w:numId="4" w16cid:durableId="2072581737">
    <w:abstractNumId w:val="9"/>
  </w:num>
  <w:num w:numId="5" w16cid:durableId="1467812940">
    <w:abstractNumId w:val="3"/>
  </w:num>
  <w:num w:numId="6" w16cid:durableId="1292907630">
    <w:abstractNumId w:val="7"/>
  </w:num>
  <w:num w:numId="7" w16cid:durableId="632180822">
    <w:abstractNumId w:val="1"/>
  </w:num>
  <w:num w:numId="8" w16cid:durableId="418796902">
    <w:abstractNumId w:val="4"/>
  </w:num>
  <w:num w:numId="9" w16cid:durableId="8658283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Formatting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299"/>
    <w:rsid w:val="00000521"/>
    <w:rsid w:val="00000B1B"/>
    <w:rsid w:val="000029C7"/>
    <w:rsid w:val="00002D50"/>
    <w:rsid w:val="00002DE3"/>
    <w:rsid w:val="000033CF"/>
    <w:rsid w:val="00003BF8"/>
    <w:rsid w:val="0000478C"/>
    <w:rsid w:val="00006806"/>
    <w:rsid w:val="00006AB8"/>
    <w:rsid w:val="000074E9"/>
    <w:rsid w:val="00007A7F"/>
    <w:rsid w:val="00007B54"/>
    <w:rsid w:val="000117DF"/>
    <w:rsid w:val="00011D7C"/>
    <w:rsid w:val="000120C3"/>
    <w:rsid w:val="0001369F"/>
    <w:rsid w:val="00014773"/>
    <w:rsid w:val="000151AE"/>
    <w:rsid w:val="0001595A"/>
    <w:rsid w:val="000173A3"/>
    <w:rsid w:val="000174B5"/>
    <w:rsid w:val="000232F2"/>
    <w:rsid w:val="000261CF"/>
    <w:rsid w:val="00026D8A"/>
    <w:rsid w:val="000324E6"/>
    <w:rsid w:val="00032BE9"/>
    <w:rsid w:val="000330A0"/>
    <w:rsid w:val="000338B4"/>
    <w:rsid w:val="000349B4"/>
    <w:rsid w:val="00035DDC"/>
    <w:rsid w:val="00036791"/>
    <w:rsid w:val="00037F0F"/>
    <w:rsid w:val="000409D2"/>
    <w:rsid w:val="00040CE3"/>
    <w:rsid w:val="00040FC1"/>
    <w:rsid w:val="0004234D"/>
    <w:rsid w:val="0004285B"/>
    <w:rsid w:val="00042E2E"/>
    <w:rsid w:val="00043868"/>
    <w:rsid w:val="00045706"/>
    <w:rsid w:val="00045882"/>
    <w:rsid w:val="000479BB"/>
    <w:rsid w:val="00047F8F"/>
    <w:rsid w:val="0005380D"/>
    <w:rsid w:val="0005595F"/>
    <w:rsid w:val="00055AD8"/>
    <w:rsid w:val="000564A9"/>
    <w:rsid w:val="0005671E"/>
    <w:rsid w:val="000606FF"/>
    <w:rsid w:val="0006081E"/>
    <w:rsid w:val="00061159"/>
    <w:rsid w:val="000614EE"/>
    <w:rsid w:val="00061961"/>
    <w:rsid w:val="000624D2"/>
    <w:rsid w:val="000629BA"/>
    <w:rsid w:val="00063207"/>
    <w:rsid w:val="00063951"/>
    <w:rsid w:val="00064F3C"/>
    <w:rsid w:val="00065F26"/>
    <w:rsid w:val="000664D4"/>
    <w:rsid w:val="000665AC"/>
    <w:rsid w:val="00066B91"/>
    <w:rsid w:val="00067255"/>
    <w:rsid w:val="000703F4"/>
    <w:rsid w:val="00070FC7"/>
    <w:rsid w:val="00071177"/>
    <w:rsid w:val="0007193E"/>
    <w:rsid w:val="00073A5E"/>
    <w:rsid w:val="00074D33"/>
    <w:rsid w:val="000750DF"/>
    <w:rsid w:val="0007633D"/>
    <w:rsid w:val="000776B9"/>
    <w:rsid w:val="000801FE"/>
    <w:rsid w:val="00081316"/>
    <w:rsid w:val="00081405"/>
    <w:rsid w:val="000817C7"/>
    <w:rsid w:val="000835B1"/>
    <w:rsid w:val="00083BB0"/>
    <w:rsid w:val="0008465C"/>
    <w:rsid w:val="000916FC"/>
    <w:rsid w:val="00091B98"/>
    <w:rsid w:val="00092407"/>
    <w:rsid w:val="00093817"/>
    <w:rsid w:val="00093E11"/>
    <w:rsid w:val="0009438B"/>
    <w:rsid w:val="00095CF3"/>
    <w:rsid w:val="000969BD"/>
    <w:rsid w:val="00096DD9"/>
    <w:rsid w:val="000A0A66"/>
    <w:rsid w:val="000A1D62"/>
    <w:rsid w:val="000A2446"/>
    <w:rsid w:val="000A2E2E"/>
    <w:rsid w:val="000A3B27"/>
    <w:rsid w:val="000A3E7C"/>
    <w:rsid w:val="000A4F89"/>
    <w:rsid w:val="000A575B"/>
    <w:rsid w:val="000B0208"/>
    <w:rsid w:val="000B025E"/>
    <w:rsid w:val="000B0D85"/>
    <w:rsid w:val="000B149F"/>
    <w:rsid w:val="000B1503"/>
    <w:rsid w:val="000B1C49"/>
    <w:rsid w:val="000B323A"/>
    <w:rsid w:val="000B38EC"/>
    <w:rsid w:val="000B4319"/>
    <w:rsid w:val="000B48BA"/>
    <w:rsid w:val="000B4BBA"/>
    <w:rsid w:val="000B506F"/>
    <w:rsid w:val="000C14A0"/>
    <w:rsid w:val="000C1A56"/>
    <w:rsid w:val="000C1C63"/>
    <w:rsid w:val="000C209F"/>
    <w:rsid w:val="000C35D4"/>
    <w:rsid w:val="000C3CCD"/>
    <w:rsid w:val="000C567E"/>
    <w:rsid w:val="000C5CFB"/>
    <w:rsid w:val="000C75F3"/>
    <w:rsid w:val="000C7ECC"/>
    <w:rsid w:val="000D0DE1"/>
    <w:rsid w:val="000D30F0"/>
    <w:rsid w:val="000D385B"/>
    <w:rsid w:val="000D48D7"/>
    <w:rsid w:val="000D572A"/>
    <w:rsid w:val="000D59CB"/>
    <w:rsid w:val="000D60E8"/>
    <w:rsid w:val="000D7B3C"/>
    <w:rsid w:val="000E04BD"/>
    <w:rsid w:val="000E06C1"/>
    <w:rsid w:val="000E1CCF"/>
    <w:rsid w:val="000E1F29"/>
    <w:rsid w:val="000E32B0"/>
    <w:rsid w:val="000E4AE5"/>
    <w:rsid w:val="000E4DF8"/>
    <w:rsid w:val="000F1109"/>
    <w:rsid w:val="000F1219"/>
    <w:rsid w:val="000F13F3"/>
    <w:rsid w:val="000F1DDB"/>
    <w:rsid w:val="000F1EF8"/>
    <w:rsid w:val="000F2B0A"/>
    <w:rsid w:val="000F3F17"/>
    <w:rsid w:val="000F4DF3"/>
    <w:rsid w:val="000F67C8"/>
    <w:rsid w:val="000F6FD7"/>
    <w:rsid w:val="000F7D28"/>
    <w:rsid w:val="000F7F9C"/>
    <w:rsid w:val="00101AE0"/>
    <w:rsid w:val="001024DF"/>
    <w:rsid w:val="00102C4D"/>
    <w:rsid w:val="00102EE7"/>
    <w:rsid w:val="00103CFA"/>
    <w:rsid w:val="001048E7"/>
    <w:rsid w:val="00104C64"/>
    <w:rsid w:val="00105A2F"/>
    <w:rsid w:val="00105E80"/>
    <w:rsid w:val="001061CF"/>
    <w:rsid w:val="00106BA5"/>
    <w:rsid w:val="0010725B"/>
    <w:rsid w:val="00110F0C"/>
    <w:rsid w:val="00111219"/>
    <w:rsid w:val="0011214D"/>
    <w:rsid w:val="001139B3"/>
    <w:rsid w:val="00114A92"/>
    <w:rsid w:val="00115003"/>
    <w:rsid w:val="00117D85"/>
    <w:rsid w:val="001222AC"/>
    <w:rsid w:val="00122327"/>
    <w:rsid w:val="0012311A"/>
    <w:rsid w:val="00123207"/>
    <w:rsid w:val="00123A91"/>
    <w:rsid w:val="00124601"/>
    <w:rsid w:val="001246D9"/>
    <w:rsid w:val="001248A3"/>
    <w:rsid w:val="00125459"/>
    <w:rsid w:val="00126755"/>
    <w:rsid w:val="0013034A"/>
    <w:rsid w:val="0013060F"/>
    <w:rsid w:val="00131BE1"/>
    <w:rsid w:val="00135182"/>
    <w:rsid w:val="001359D4"/>
    <w:rsid w:val="00136550"/>
    <w:rsid w:val="00136C02"/>
    <w:rsid w:val="00137B7D"/>
    <w:rsid w:val="001420C4"/>
    <w:rsid w:val="001430EA"/>
    <w:rsid w:val="001466CD"/>
    <w:rsid w:val="00151C4D"/>
    <w:rsid w:val="00152C6C"/>
    <w:rsid w:val="001535FA"/>
    <w:rsid w:val="001539C6"/>
    <w:rsid w:val="00153B31"/>
    <w:rsid w:val="00154C9D"/>
    <w:rsid w:val="0015508D"/>
    <w:rsid w:val="001550D0"/>
    <w:rsid w:val="00155F66"/>
    <w:rsid w:val="00156B0A"/>
    <w:rsid w:val="00156B2D"/>
    <w:rsid w:val="001570BC"/>
    <w:rsid w:val="001574DE"/>
    <w:rsid w:val="00160392"/>
    <w:rsid w:val="001605FC"/>
    <w:rsid w:val="00160B73"/>
    <w:rsid w:val="00160CE6"/>
    <w:rsid w:val="001624E0"/>
    <w:rsid w:val="00162C20"/>
    <w:rsid w:val="0016348B"/>
    <w:rsid w:val="00163C5E"/>
    <w:rsid w:val="0016524C"/>
    <w:rsid w:val="0016528C"/>
    <w:rsid w:val="001664D0"/>
    <w:rsid w:val="001670BF"/>
    <w:rsid w:val="00167217"/>
    <w:rsid w:val="001672B7"/>
    <w:rsid w:val="00167D39"/>
    <w:rsid w:val="001701BE"/>
    <w:rsid w:val="00170C7D"/>
    <w:rsid w:val="00170F62"/>
    <w:rsid w:val="00171D0C"/>
    <w:rsid w:val="0017209B"/>
    <w:rsid w:val="00173C14"/>
    <w:rsid w:val="0017482C"/>
    <w:rsid w:val="001751A2"/>
    <w:rsid w:val="001751E9"/>
    <w:rsid w:val="001770AC"/>
    <w:rsid w:val="0018144A"/>
    <w:rsid w:val="001824F1"/>
    <w:rsid w:val="0018488F"/>
    <w:rsid w:val="001851EA"/>
    <w:rsid w:val="00186D06"/>
    <w:rsid w:val="00186F38"/>
    <w:rsid w:val="001917C1"/>
    <w:rsid w:val="001922A5"/>
    <w:rsid w:val="0019276E"/>
    <w:rsid w:val="00193001"/>
    <w:rsid w:val="0019387E"/>
    <w:rsid w:val="00193EE7"/>
    <w:rsid w:val="00195FD2"/>
    <w:rsid w:val="00196D45"/>
    <w:rsid w:val="001977A8"/>
    <w:rsid w:val="001979E3"/>
    <w:rsid w:val="001A0432"/>
    <w:rsid w:val="001A0E77"/>
    <w:rsid w:val="001A1E1E"/>
    <w:rsid w:val="001A2CC8"/>
    <w:rsid w:val="001A3390"/>
    <w:rsid w:val="001A38C7"/>
    <w:rsid w:val="001A45C4"/>
    <w:rsid w:val="001A58A3"/>
    <w:rsid w:val="001A5F96"/>
    <w:rsid w:val="001A6668"/>
    <w:rsid w:val="001A7747"/>
    <w:rsid w:val="001B0378"/>
    <w:rsid w:val="001B1DDA"/>
    <w:rsid w:val="001B2A60"/>
    <w:rsid w:val="001B3933"/>
    <w:rsid w:val="001B468E"/>
    <w:rsid w:val="001B69E4"/>
    <w:rsid w:val="001C03A0"/>
    <w:rsid w:val="001C0FE8"/>
    <w:rsid w:val="001C18D5"/>
    <w:rsid w:val="001C2C7B"/>
    <w:rsid w:val="001C301E"/>
    <w:rsid w:val="001C39EC"/>
    <w:rsid w:val="001C44A8"/>
    <w:rsid w:val="001C62BC"/>
    <w:rsid w:val="001D1D5E"/>
    <w:rsid w:val="001D25CC"/>
    <w:rsid w:val="001D3335"/>
    <w:rsid w:val="001D76CD"/>
    <w:rsid w:val="001D79EF"/>
    <w:rsid w:val="001E1881"/>
    <w:rsid w:val="001E1FCE"/>
    <w:rsid w:val="001E2686"/>
    <w:rsid w:val="001E2F7F"/>
    <w:rsid w:val="001E3FD5"/>
    <w:rsid w:val="001E55A5"/>
    <w:rsid w:val="001E67EF"/>
    <w:rsid w:val="001E7396"/>
    <w:rsid w:val="001F11F2"/>
    <w:rsid w:val="001F12D8"/>
    <w:rsid w:val="001F2D30"/>
    <w:rsid w:val="001F2E95"/>
    <w:rsid w:val="001F2FEE"/>
    <w:rsid w:val="001F40CD"/>
    <w:rsid w:val="001F44B3"/>
    <w:rsid w:val="001F5058"/>
    <w:rsid w:val="001F5A20"/>
    <w:rsid w:val="001F66C0"/>
    <w:rsid w:val="001F6C16"/>
    <w:rsid w:val="001F7231"/>
    <w:rsid w:val="001F7516"/>
    <w:rsid w:val="001F7970"/>
    <w:rsid w:val="001F7AF4"/>
    <w:rsid w:val="00200635"/>
    <w:rsid w:val="00200B70"/>
    <w:rsid w:val="00202554"/>
    <w:rsid w:val="00202A45"/>
    <w:rsid w:val="00202F20"/>
    <w:rsid w:val="0020475E"/>
    <w:rsid w:val="00204D7B"/>
    <w:rsid w:val="00205769"/>
    <w:rsid w:val="00205F8D"/>
    <w:rsid w:val="00206678"/>
    <w:rsid w:val="002074FB"/>
    <w:rsid w:val="002079DB"/>
    <w:rsid w:val="00210304"/>
    <w:rsid w:val="00210BF4"/>
    <w:rsid w:val="00211603"/>
    <w:rsid w:val="00211619"/>
    <w:rsid w:val="00214051"/>
    <w:rsid w:val="0021552E"/>
    <w:rsid w:val="0021676E"/>
    <w:rsid w:val="00220E19"/>
    <w:rsid w:val="00220F7C"/>
    <w:rsid w:val="00221A9F"/>
    <w:rsid w:val="00223490"/>
    <w:rsid w:val="00223D72"/>
    <w:rsid w:val="00223FB1"/>
    <w:rsid w:val="00224BC8"/>
    <w:rsid w:val="002256F1"/>
    <w:rsid w:val="00225CFC"/>
    <w:rsid w:val="00230586"/>
    <w:rsid w:val="00231747"/>
    <w:rsid w:val="00234157"/>
    <w:rsid w:val="00234171"/>
    <w:rsid w:val="00234F69"/>
    <w:rsid w:val="00235030"/>
    <w:rsid w:val="002356CC"/>
    <w:rsid w:val="00236567"/>
    <w:rsid w:val="00236FEB"/>
    <w:rsid w:val="00237808"/>
    <w:rsid w:val="0024005B"/>
    <w:rsid w:val="00241E94"/>
    <w:rsid w:val="002429DF"/>
    <w:rsid w:val="00243FFE"/>
    <w:rsid w:val="002460F8"/>
    <w:rsid w:val="0024676D"/>
    <w:rsid w:val="00247258"/>
    <w:rsid w:val="00247A9B"/>
    <w:rsid w:val="00250E49"/>
    <w:rsid w:val="00252278"/>
    <w:rsid w:val="00252A74"/>
    <w:rsid w:val="00252C32"/>
    <w:rsid w:val="00253568"/>
    <w:rsid w:val="002556B0"/>
    <w:rsid w:val="00255DE8"/>
    <w:rsid w:val="00256126"/>
    <w:rsid w:val="00256C8C"/>
    <w:rsid w:val="00260D72"/>
    <w:rsid w:val="00261A19"/>
    <w:rsid w:val="00261BC7"/>
    <w:rsid w:val="002624D5"/>
    <w:rsid w:val="00263014"/>
    <w:rsid w:val="002641ED"/>
    <w:rsid w:val="00265F16"/>
    <w:rsid w:val="00267200"/>
    <w:rsid w:val="002674ED"/>
    <w:rsid w:val="00271901"/>
    <w:rsid w:val="002721C6"/>
    <w:rsid w:val="00273268"/>
    <w:rsid w:val="00273357"/>
    <w:rsid w:val="00273531"/>
    <w:rsid w:val="002742F8"/>
    <w:rsid w:val="0027464A"/>
    <w:rsid w:val="0027503A"/>
    <w:rsid w:val="002765C1"/>
    <w:rsid w:val="0027709A"/>
    <w:rsid w:val="00277429"/>
    <w:rsid w:val="00281BA2"/>
    <w:rsid w:val="002821EA"/>
    <w:rsid w:val="00283F89"/>
    <w:rsid w:val="0028402F"/>
    <w:rsid w:val="002873FD"/>
    <w:rsid w:val="00287A95"/>
    <w:rsid w:val="002911B7"/>
    <w:rsid w:val="002916C7"/>
    <w:rsid w:val="002932CA"/>
    <w:rsid w:val="002932D5"/>
    <w:rsid w:val="00293956"/>
    <w:rsid w:val="00293AC0"/>
    <w:rsid w:val="0029517B"/>
    <w:rsid w:val="00295687"/>
    <w:rsid w:val="00295981"/>
    <w:rsid w:val="00296153"/>
    <w:rsid w:val="0029677D"/>
    <w:rsid w:val="002974AC"/>
    <w:rsid w:val="002A07A3"/>
    <w:rsid w:val="002A1913"/>
    <w:rsid w:val="002A3950"/>
    <w:rsid w:val="002A3B22"/>
    <w:rsid w:val="002A51C0"/>
    <w:rsid w:val="002A653F"/>
    <w:rsid w:val="002B173C"/>
    <w:rsid w:val="002B3657"/>
    <w:rsid w:val="002B3FCA"/>
    <w:rsid w:val="002B3FCE"/>
    <w:rsid w:val="002B53D9"/>
    <w:rsid w:val="002B5AAA"/>
    <w:rsid w:val="002B7099"/>
    <w:rsid w:val="002B7D8D"/>
    <w:rsid w:val="002C4837"/>
    <w:rsid w:val="002D0579"/>
    <w:rsid w:val="002D06AE"/>
    <w:rsid w:val="002D224B"/>
    <w:rsid w:val="002D46D6"/>
    <w:rsid w:val="002D6C65"/>
    <w:rsid w:val="002D7125"/>
    <w:rsid w:val="002D72CB"/>
    <w:rsid w:val="002E12AE"/>
    <w:rsid w:val="002E219F"/>
    <w:rsid w:val="002E3B07"/>
    <w:rsid w:val="002E4BD9"/>
    <w:rsid w:val="002F3F56"/>
    <w:rsid w:val="002F5496"/>
    <w:rsid w:val="002F58DA"/>
    <w:rsid w:val="00300D71"/>
    <w:rsid w:val="00303DFC"/>
    <w:rsid w:val="00304D2F"/>
    <w:rsid w:val="003054BA"/>
    <w:rsid w:val="0030710B"/>
    <w:rsid w:val="00307966"/>
    <w:rsid w:val="00310EDB"/>
    <w:rsid w:val="00311DD6"/>
    <w:rsid w:val="00311EB7"/>
    <w:rsid w:val="0031332E"/>
    <w:rsid w:val="00314308"/>
    <w:rsid w:val="00314A14"/>
    <w:rsid w:val="00314E30"/>
    <w:rsid w:val="00315788"/>
    <w:rsid w:val="00315915"/>
    <w:rsid w:val="003167FC"/>
    <w:rsid w:val="00316B09"/>
    <w:rsid w:val="00317F16"/>
    <w:rsid w:val="00320F5A"/>
    <w:rsid w:val="00321394"/>
    <w:rsid w:val="00323364"/>
    <w:rsid w:val="00323584"/>
    <w:rsid w:val="00323C0F"/>
    <w:rsid w:val="00324B87"/>
    <w:rsid w:val="00326F2A"/>
    <w:rsid w:val="003270DF"/>
    <w:rsid w:val="00327299"/>
    <w:rsid w:val="00327EE4"/>
    <w:rsid w:val="00330DEF"/>
    <w:rsid w:val="00330EE2"/>
    <w:rsid w:val="00331206"/>
    <w:rsid w:val="00331CD1"/>
    <w:rsid w:val="003404BC"/>
    <w:rsid w:val="003406B5"/>
    <w:rsid w:val="0034081D"/>
    <w:rsid w:val="00340AAA"/>
    <w:rsid w:val="0034148B"/>
    <w:rsid w:val="00341E13"/>
    <w:rsid w:val="00345898"/>
    <w:rsid w:val="00345DAE"/>
    <w:rsid w:val="003465DE"/>
    <w:rsid w:val="00346809"/>
    <w:rsid w:val="00347511"/>
    <w:rsid w:val="003479CF"/>
    <w:rsid w:val="00350B0A"/>
    <w:rsid w:val="00353179"/>
    <w:rsid w:val="00354028"/>
    <w:rsid w:val="00354ABF"/>
    <w:rsid w:val="003566DC"/>
    <w:rsid w:val="00360037"/>
    <w:rsid w:val="003600FA"/>
    <w:rsid w:val="00360FE7"/>
    <w:rsid w:val="00362312"/>
    <w:rsid w:val="003639AB"/>
    <w:rsid w:val="00363CA1"/>
    <w:rsid w:val="00364551"/>
    <w:rsid w:val="00364BC5"/>
    <w:rsid w:val="003652A8"/>
    <w:rsid w:val="00365960"/>
    <w:rsid w:val="00366C19"/>
    <w:rsid w:val="00366C43"/>
    <w:rsid w:val="00366CC5"/>
    <w:rsid w:val="00366F24"/>
    <w:rsid w:val="00367870"/>
    <w:rsid w:val="00367A00"/>
    <w:rsid w:val="0037236D"/>
    <w:rsid w:val="00372C57"/>
    <w:rsid w:val="003739C0"/>
    <w:rsid w:val="003745E5"/>
    <w:rsid w:val="00375AA9"/>
    <w:rsid w:val="00375FCE"/>
    <w:rsid w:val="00376381"/>
    <w:rsid w:val="00376482"/>
    <w:rsid w:val="00376766"/>
    <w:rsid w:val="00380709"/>
    <w:rsid w:val="003830BE"/>
    <w:rsid w:val="003855DD"/>
    <w:rsid w:val="003900D2"/>
    <w:rsid w:val="003907B8"/>
    <w:rsid w:val="00391070"/>
    <w:rsid w:val="00393040"/>
    <w:rsid w:val="00393D7C"/>
    <w:rsid w:val="0039468A"/>
    <w:rsid w:val="0039627E"/>
    <w:rsid w:val="0039691C"/>
    <w:rsid w:val="00396B67"/>
    <w:rsid w:val="00397384"/>
    <w:rsid w:val="003A052E"/>
    <w:rsid w:val="003A0C31"/>
    <w:rsid w:val="003A2BA4"/>
    <w:rsid w:val="003A34CB"/>
    <w:rsid w:val="003A41BA"/>
    <w:rsid w:val="003A4E43"/>
    <w:rsid w:val="003A68C7"/>
    <w:rsid w:val="003A68CD"/>
    <w:rsid w:val="003A6D7D"/>
    <w:rsid w:val="003A7190"/>
    <w:rsid w:val="003A7F12"/>
    <w:rsid w:val="003B0704"/>
    <w:rsid w:val="003B1C82"/>
    <w:rsid w:val="003B3AE6"/>
    <w:rsid w:val="003B43F5"/>
    <w:rsid w:val="003B493A"/>
    <w:rsid w:val="003B4F74"/>
    <w:rsid w:val="003B5157"/>
    <w:rsid w:val="003B517E"/>
    <w:rsid w:val="003B56C7"/>
    <w:rsid w:val="003B67CC"/>
    <w:rsid w:val="003B7997"/>
    <w:rsid w:val="003B7A61"/>
    <w:rsid w:val="003C011F"/>
    <w:rsid w:val="003C31C6"/>
    <w:rsid w:val="003C343E"/>
    <w:rsid w:val="003C452E"/>
    <w:rsid w:val="003C4DC4"/>
    <w:rsid w:val="003C5D41"/>
    <w:rsid w:val="003C65FF"/>
    <w:rsid w:val="003C6661"/>
    <w:rsid w:val="003D10D1"/>
    <w:rsid w:val="003D1BB6"/>
    <w:rsid w:val="003D1F59"/>
    <w:rsid w:val="003D20E9"/>
    <w:rsid w:val="003D580B"/>
    <w:rsid w:val="003D5FFE"/>
    <w:rsid w:val="003D72C2"/>
    <w:rsid w:val="003D73A5"/>
    <w:rsid w:val="003D7864"/>
    <w:rsid w:val="003D7C33"/>
    <w:rsid w:val="003E103D"/>
    <w:rsid w:val="003E1846"/>
    <w:rsid w:val="003E5AF2"/>
    <w:rsid w:val="003E7521"/>
    <w:rsid w:val="003E7582"/>
    <w:rsid w:val="003F3F68"/>
    <w:rsid w:val="003F6B14"/>
    <w:rsid w:val="003F7AC2"/>
    <w:rsid w:val="003F7E1B"/>
    <w:rsid w:val="00400477"/>
    <w:rsid w:val="00400623"/>
    <w:rsid w:val="004011BD"/>
    <w:rsid w:val="00401507"/>
    <w:rsid w:val="00401B63"/>
    <w:rsid w:val="00403D6A"/>
    <w:rsid w:val="004043EC"/>
    <w:rsid w:val="00406656"/>
    <w:rsid w:val="00407A6F"/>
    <w:rsid w:val="004110BA"/>
    <w:rsid w:val="004112F4"/>
    <w:rsid w:val="004114C0"/>
    <w:rsid w:val="004130B4"/>
    <w:rsid w:val="00413D03"/>
    <w:rsid w:val="0041406A"/>
    <w:rsid w:val="004156DE"/>
    <w:rsid w:val="00415D6A"/>
    <w:rsid w:val="00416A05"/>
    <w:rsid w:val="00416F50"/>
    <w:rsid w:val="004203B8"/>
    <w:rsid w:val="004227AA"/>
    <w:rsid w:val="00423892"/>
    <w:rsid w:val="004246D4"/>
    <w:rsid w:val="0042481E"/>
    <w:rsid w:val="0042510D"/>
    <w:rsid w:val="00426667"/>
    <w:rsid w:val="004275D7"/>
    <w:rsid w:val="00430466"/>
    <w:rsid w:val="00430943"/>
    <w:rsid w:val="004327AE"/>
    <w:rsid w:val="0043288C"/>
    <w:rsid w:val="00433EA3"/>
    <w:rsid w:val="00433EEA"/>
    <w:rsid w:val="004347EE"/>
    <w:rsid w:val="00435059"/>
    <w:rsid w:val="00436363"/>
    <w:rsid w:val="004378E1"/>
    <w:rsid w:val="004405FC"/>
    <w:rsid w:val="00440C99"/>
    <w:rsid w:val="00441ED8"/>
    <w:rsid w:val="00442225"/>
    <w:rsid w:val="00442262"/>
    <w:rsid w:val="00443964"/>
    <w:rsid w:val="00444231"/>
    <w:rsid w:val="004451E2"/>
    <w:rsid w:val="004452DA"/>
    <w:rsid w:val="004457A8"/>
    <w:rsid w:val="004458DF"/>
    <w:rsid w:val="004463B6"/>
    <w:rsid w:val="004469CC"/>
    <w:rsid w:val="00447C8D"/>
    <w:rsid w:val="0045035A"/>
    <w:rsid w:val="00450C0F"/>
    <w:rsid w:val="00454DFA"/>
    <w:rsid w:val="00457857"/>
    <w:rsid w:val="00457F30"/>
    <w:rsid w:val="00460724"/>
    <w:rsid w:val="004611CC"/>
    <w:rsid w:val="00461235"/>
    <w:rsid w:val="0046269B"/>
    <w:rsid w:val="00462DA5"/>
    <w:rsid w:val="00462E09"/>
    <w:rsid w:val="0046312A"/>
    <w:rsid w:val="00463F8C"/>
    <w:rsid w:val="00466367"/>
    <w:rsid w:val="00467AC0"/>
    <w:rsid w:val="004711D9"/>
    <w:rsid w:val="004724A6"/>
    <w:rsid w:val="0047251A"/>
    <w:rsid w:val="00473D5B"/>
    <w:rsid w:val="00475F83"/>
    <w:rsid w:val="004764AA"/>
    <w:rsid w:val="00477CB6"/>
    <w:rsid w:val="00480293"/>
    <w:rsid w:val="00480636"/>
    <w:rsid w:val="00481080"/>
    <w:rsid w:val="00481303"/>
    <w:rsid w:val="00482A47"/>
    <w:rsid w:val="00482C65"/>
    <w:rsid w:val="00483EA7"/>
    <w:rsid w:val="00483F21"/>
    <w:rsid w:val="004855BD"/>
    <w:rsid w:val="004875EA"/>
    <w:rsid w:val="00487753"/>
    <w:rsid w:val="00487BDD"/>
    <w:rsid w:val="00491351"/>
    <w:rsid w:val="00491399"/>
    <w:rsid w:val="004917DF"/>
    <w:rsid w:val="00491E1A"/>
    <w:rsid w:val="00492006"/>
    <w:rsid w:val="0049329D"/>
    <w:rsid w:val="00494527"/>
    <w:rsid w:val="00494D9B"/>
    <w:rsid w:val="004A051A"/>
    <w:rsid w:val="004A0E66"/>
    <w:rsid w:val="004A12A1"/>
    <w:rsid w:val="004A15B9"/>
    <w:rsid w:val="004A3838"/>
    <w:rsid w:val="004A390A"/>
    <w:rsid w:val="004A7053"/>
    <w:rsid w:val="004A70AC"/>
    <w:rsid w:val="004A72F7"/>
    <w:rsid w:val="004A7D1E"/>
    <w:rsid w:val="004B0309"/>
    <w:rsid w:val="004B0A03"/>
    <w:rsid w:val="004B111A"/>
    <w:rsid w:val="004B12C1"/>
    <w:rsid w:val="004B1582"/>
    <w:rsid w:val="004B25F9"/>
    <w:rsid w:val="004B2881"/>
    <w:rsid w:val="004B2C56"/>
    <w:rsid w:val="004B38BB"/>
    <w:rsid w:val="004B467A"/>
    <w:rsid w:val="004B5102"/>
    <w:rsid w:val="004B66BC"/>
    <w:rsid w:val="004C043A"/>
    <w:rsid w:val="004C0B9C"/>
    <w:rsid w:val="004C0C92"/>
    <w:rsid w:val="004C14FF"/>
    <w:rsid w:val="004C1727"/>
    <w:rsid w:val="004C2FDD"/>
    <w:rsid w:val="004C3970"/>
    <w:rsid w:val="004C3DB9"/>
    <w:rsid w:val="004C4F3A"/>
    <w:rsid w:val="004C51BE"/>
    <w:rsid w:val="004C623F"/>
    <w:rsid w:val="004C6957"/>
    <w:rsid w:val="004C76EE"/>
    <w:rsid w:val="004D2AB7"/>
    <w:rsid w:val="004D3F6B"/>
    <w:rsid w:val="004D4031"/>
    <w:rsid w:val="004D44A3"/>
    <w:rsid w:val="004D6E3B"/>
    <w:rsid w:val="004D7924"/>
    <w:rsid w:val="004E0443"/>
    <w:rsid w:val="004E4BDB"/>
    <w:rsid w:val="004E4C95"/>
    <w:rsid w:val="004E6A51"/>
    <w:rsid w:val="004F0191"/>
    <w:rsid w:val="004F0CDA"/>
    <w:rsid w:val="004F1267"/>
    <w:rsid w:val="004F1ABC"/>
    <w:rsid w:val="004F1B78"/>
    <w:rsid w:val="004F3D94"/>
    <w:rsid w:val="004F43BF"/>
    <w:rsid w:val="004F6117"/>
    <w:rsid w:val="00500FB1"/>
    <w:rsid w:val="00501EA6"/>
    <w:rsid w:val="00502591"/>
    <w:rsid w:val="005029AE"/>
    <w:rsid w:val="00502BD6"/>
    <w:rsid w:val="00502F51"/>
    <w:rsid w:val="00503051"/>
    <w:rsid w:val="005031EA"/>
    <w:rsid w:val="005036B1"/>
    <w:rsid w:val="00505A07"/>
    <w:rsid w:val="00505B1C"/>
    <w:rsid w:val="0050708E"/>
    <w:rsid w:val="005075DE"/>
    <w:rsid w:val="00507A41"/>
    <w:rsid w:val="00511660"/>
    <w:rsid w:val="00511727"/>
    <w:rsid w:val="00511D17"/>
    <w:rsid w:val="00512DE6"/>
    <w:rsid w:val="0051388D"/>
    <w:rsid w:val="005144B3"/>
    <w:rsid w:val="00514697"/>
    <w:rsid w:val="005160EA"/>
    <w:rsid w:val="00516495"/>
    <w:rsid w:val="005172D4"/>
    <w:rsid w:val="00521921"/>
    <w:rsid w:val="005221C3"/>
    <w:rsid w:val="00522BEC"/>
    <w:rsid w:val="005249BE"/>
    <w:rsid w:val="00525199"/>
    <w:rsid w:val="005264F0"/>
    <w:rsid w:val="00530CD4"/>
    <w:rsid w:val="00531FA6"/>
    <w:rsid w:val="005321C3"/>
    <w:rsid w:val="005329C9"/>
    <w:rsid w:val="00533B8E"/>
    <w:rsid w:val="0053585A"/>
    <w:rsid w:val="005368E8"/>
    <w:rsid w:val="00536CBD"/>
    <w:rsid w:val="005376C7"/>
    <w:rsid w:val="005400D8"/>
    <w:rsid w:val="00540BA5"/>
    <w:rsid w:val="0054197A"/>
    <w:rsid w:val="005428E8"/>
    <w:rsid w:val="005429BC"/>
    <w:rsid w:val="005430BF"/>
    <w:rsid w:val="00543B88"/>
    <w:rsid w:val="005453A0"/>
    <w:rsid w:val="00545588"/>
    <w:rsid w:val="00547169"/>
    <w:rsid w:val="0054766D"/>
    <w:rsid w:val="00551249"/>
    <w:rsid w:val="00551B1D"/>
    <w:rsid w:val="0055201E"/>
    <w:rsid w:val="00552CA7"/>
    <w:rsid w:val="005601D7"/>
    <w:rsid w:val="00560205"/>
    <w:rsid w:val="00560227"/>
    <w:rsid w:val="0056067B"/>
    <w:rsid w:val="00560709"/>
    <w:rsid w:val="005610A5"/>
    <w:rsid w:val="00561801"/>
    <w:rsid w:val="0056388E"/>
    <w:rsid w:val="005645AC"/>
    <w:rsid w:val="0056569D"/>
    <w:rsid w:val="00565E7D"/>
    <w:rsid w:val="00567AA1"/>
    <w:rsid w:val="00567D21"/>
    <w:rsid w:val="0057018D"/>
    <w:rsid w:val="00572633"/>
    <w:rsid w:val="00574E3A"/>
    <w:rsid w:val="005753AB"/>
    <w:rsid w:val="00575474"/>
    <w:rsid w:val="00576101"/>
    <w:rsid w:val="005769C3"/>
    <w:rsid w:val="005773C0"/>
    <w:rsid w:val="00581DE9"/>
    <w:rsid w:val="00582D5F"/>
    <w:rsid w:val="0058419E"/>
    <w:rsid w:val="0058592B"/>
    <w:rsid w:val="00586E3E"/>
    <w:rsid w:val="005909AE"/>
    <w:rsid w:val="005957EA"/>
    <w:rsid w:val="00596037"/>
    <w:rsid w:val="00596AC5"/>
    <w:rsid w:val="00596F2A"/>
    <w:rsid w:val="0059724D"/>
    <w:rsid w:val="005976F6"/>
    <w:rsid w:val="005A312F"/>
    <w:rsid w:val="005A4217"/>
    <w:rsid w:val="005A48EF"/>
    <w:rsid w:val="005A4B35"/>
    <w:rsid w:val="005A5DB5"/>
    <w:rsid w:val="005A6298"/>
    <w:rsid w:val="005A69AF"/>
    <w:rsid w:val="005A72D2"/>
    <w:rsid w:val="005A73D8"/>
    <w:rsid w:val="005A7892"/>
    <w:rsid w:val="005A7E13"/>
    <w:rsid w:val="005B1112"/>
    <w:rsid w:val="005B1C8E"/>
    <w:rsid w:val="005B4DE9"/>
    <w:rsid w:val="005C03F1"/>
    <w:rsid w:val="005C07C2"/>
    <w:rsid w:val="005C25EA"/>
    <w:rsid w:val="005C3E99"/>
    <w:rsid w:val="005C4F83"/>
    <w:rsid w:val="005C50E9"/>
    <w:rsid w:val="005C5643"/>
    <w:rsid w:val="005C69BF"/>
    <w:rsid w:val="005C75A4"/>
    <w:rsid w:val="005C77DC"/>
    <w:rsid w:val="005D049E"/>
    <w:rsid w:val="005D0E0E"/>
    <w:rsid w:val="005D3AFB"/>
    <w:rsid w:val="005D69CC"/>
    <w:rsid w:val="005D6EA0"/>
    <w:rsid w:val="005D704A"/>
    <w:rsid w:val="005D75A4"/>
    <w:rsid w:val="005E0EE8"/>
    <w:rsid w:val="005E1A86"/>
    <w:rsid w:val="005E2148"/>
    <w:rsid w:val="005E21BC"/>
    <w:rsid w:val="005E24D2"/>
    <w:rsid w:val="005E3348"/>
    <w:rsid w:val="005E3672"/>
    <w:rsid w:val="005E448B"/>
    <w:rsid w:val="005E44F8"/>
    <w:rsid w:val="005E4757"/>
    <w:rsid w:val="005E486D"/>
    <w:rsid w:val="005E61D7"/>
    <w:rsid w:val="005E6A50"/>
    <w:rsid w:val="005E6C6B"/>
    <w:rsid w:val="005E792D"/>
    <w:rsid w:val="005F0FC9"/>
    <w:rsid w:val="005F2344"/>
    <w:rsid w:val="005F5408"/>
    <w:rsid w:val="006004B8"/>
    <w:rsid w:val="00600ECB"/>
    <w:rsid w:val="00601AAA"/>
    <w:rsid w:val="00601E94"/>
    <w:rsid w:val="00602143"/>
    <w:rsid w:val="00602AEC"/>
    <w:rsid w:val="006031A1"/>
    <w:rsid w:val="00603933"/>
    <w:rsid w:val="00605865"/>
    <w:rsid w:val="00607A67"/>
    <w:rsid w:val="00607C0D"/>
    <w:rsid w:val="00610356"/>
    <w:rsid w:val="006124FE"/>
    <w:rsid w:val="006133BF"/>
    <w:rsid w:val="0061422E"/>
    <w:rsid w:val="0061438A"/>
    <w:rsid w:val="00615461"/>
    <w:rsid w:val="00615EBF"/>
    <w:rsid w:val="00616AF5"/>
    <w:rsid w:val="006200C3"/>
    <w:rsid w:val="00620DA3"/>
    <w:rsid w:val="0062305D"/>
    <w:rsid w:val="00623E58"/>
    <w:rsid w:val="00625D73"/>
    <w:rsid w:val="0063118E"/>
    <w:rsid w:val="006327B8"/>
    <w:rsid w:val="00633FD7"/>
    <w:rsid w:val="00634455"/>
    <w:rsid w:val="00634816"/>
    <w:rsid w:val="006348F3"/>
    <w:rsid w:val="00635706"/>
    <w:rsid w:val="00635AE4"/>
    <w:rsid w:val="006360D0"/>
    <w:rsid w:val="00636AE8"/>
    <w:rsid w:val="006374F1"/>
    <w:rsid w:val="00637569"/>
    <w:rsid w:val="00640F2E"/>
    <w:rsid w:val="006440B4"/>
    <w:rsid w:val="0064512F"/>
    <w:rsid w:val="0064617E"/>
    <w:rsid w:val="00647483"/>
    <w:rsid w:val="00647EAE"/>
    <w:rsid w:val="006500D2"/>
    <w:rsid w:val="0065138F"/>
    <w:rsid w:val="006513BF"/>
    <w:rsid w:val="00651BF3"/>
    <w:rsid w:val="00651D4E"/>
    <w:rsid w:val="00653645"/>
    <w:rsid w:val="00653D30"/>
    <w:rsid w:val="00654227"/>
    <w:rsid w:val="00654403"/>
    <w:rsid w:val="0065445E"/>
    <w:rsid w:val="00654BEF"/>
    <w:rsid w:val="0065575B"/>
    <w:rsid w:val="006558FC"/>
    <w:rsid w:val="00655B31"/>
    <w:rsid w:val="0066017D"/>
    <w:rsid w:val="006615CA"/>
    <w:rsid w:val="00661894"/>
    <w:rsid w:val="00661D9E"/>
    <w:rsid w:val="00662068"/>
    <w:rsid w:val="0066241C"/>
    <w:rsid w:val="00663B67"/>
    <w:rsid w:val="00664106"/>
    <w:rsid w:val="006645A2"/>
    <w:rsid w:val="006656E5"/>
    <w:rsid w:val="00666177"/>
    <w:rsid w:val="00666921"/>
    <w:rsid w:val="00670CDD"/>
    <w:rsid w:val="006712A7"/>
    <w:rsid w:val="006719ED"/>
    <w:rsid w:val="0067234F"/>
    <w:rsid w:val="00672A4C"/>
    <w:rsid w:val="00673643"/>
    <w:rsid w:val="00673D0B"/>
    <w:rsid w:val="006754CF"/>
    <w:rsid w:val="00676E79"/>
    <w:rsid w:val="00677089"/>
    <w:rsid w:val="00677433"/>
    <w:rsid w:val="0067748D"/>
    <w:rsid w:val="00680DE8"/>
    <w:rsid w:val="00681336"/>
    <w:rsid w:val="00681415"/>
    <w:rsid w:val="006829CB"/>
    <w:rsid w:val="00683984"/>
    <w:rsid w:val="00684829"/>
    <w:rsid w:val="00684BBE"/>
    <w:rsid w:val="0068546C"/>
    <w:rsid w:val="00685555"/>
    <w:rsid w:val="00685803"/>
    <w:rsid w:val="006869AC"/>
    <w:rsid w:val="00686A3A"/>
    <w:rsid w:val="00690E60"/>
    <w:rsid w:val="00691A59"/>
    <w:rsid w:val="006922A9"/>
    <w:rsid w:val="006922B9"/>
    <w:rsid w:val="00693611"/>
    <w:rsid w:val="0069368D"/>
    <w:rsid w:val="00694735"/>
    <w:rsid w:val="00694A59"/>
    <w:rsid w:val="00697351"/>
    <w:rsid w:val="006A075B"/>
    <w:rsid w:val="006A0ABE"/>
    <w:rsid w:val="006A0D4F"/>
    <w:rsid w:val="006A3836"/>
    <w:rsid w:val="006A387D"/>
    <w:rsid w:val="006A397F"/>
    <w:rsid w:val="006A3DEA"/>
    <w:rsid w:val="006A431A"/>
    <w:rsid w:val="006A503C"/>
    <w:rsid w:val="006A610B"/>
    <w:rsid w:val="006B0ABC"/>
    <w:rsid w:val="006B0B65"/>
    <w:rsid w:val="006B0BEE"/>
    <w:rsid w:val="006B0D76"/>
    <w:rsid w:val="006B2CD0"/>
    <w:rsid w:val="006B5366"/>
    <w:rsid w:val="006B5EAA"/>
    <w:rsid w:val="006B7D5C"/>
    <w:rsid w:val="006C036F"/>
    <w:rsid w:val="006C0AAF"/>
    <w:rsid w:val="006C1FFC"/>
    <w:rsid w:val="006C30DA"/>
    <w:rsid w:val="006C31BD"/>
    <w:rsid w:val="006C3829"/>
    <w:rsid w:val="006C57DC"/>
    <w:rsid w:val="006C751A"/>
    <w:rsid w:val="006D013F"/>
    <w:rsid w:val="006D0168"/>
    <w:rsid w:val="006D0231"/>
    <w:rsid w:val="006D1A70"/>
    <w:rsid w:val="006D26B0"/>
    <w:rsid w:val="006D3489"/>
    <w:rsid w:val="006D5CBD"/>
    <w:rsid w:val="006D7940"/>
    <w:rsid w:val="006E07F8"/>
    <w:rsid w:val="006E0AA5"/>
    <w:rsid w:val="006E1CA1"/>
    <w:rsid w:val="006E2A4E"/>
    <w:rsid w:val="006E7964"/>
    <w:rsid w:val="006F0FEC"/>
    <w:rsid w:val="006F1887"/>
    <w:rsid w:val="006F42FF"/>
    <w:rsid w:val="006F45FF"/>
    <w:rsid w:val="006F5278"/>
    <w:rsid w:val="006F542C"/>
    <w:rsid w:val="0070251E"/>
    <w:rsid w:val="007025DA"/>
    <w:rsid w:val="00702C14"/>
    <w:rsid w:val="00704669"/>
    <w:rsid w:val="0070479D"/>
    <w:rsid w:val="00705092"/>
    <w:rsid w:val="00706369"/>
    <w:rsid w:val="0070789B"/>
    <w:rsid w:val="007105D3"/>
    <w:rsid w:val="00712F4D"/>
    <w:rsid w:val="00713246"/>
    <w:rsid w:val="0071412E"/>
    <w:rsid w:val="00714423"/>
    <w:rsid w:val="007144A3"/>
    <w:rsid w:val="0071517D"/>
    <w:rsid w:val="00715F78"/>
    <w:rsid w:val="00716E7C"/>
    <w:rsid w:val="00717053"/>
    <w:rsid w:val="00717C0A"/>
    <w:rsid w:val="0072188B"/>
    <w:rsid w:val="00722AFF"/>
    <w:rsid w:val="0072303E"/>
    <w:rsid w:val="00723D3B"/>
    <w:rsid w:val="00723E3A"/>
    <w:rsid w:val="00727988"/>
    <w:rsid w:val="0073251C"/>
    <w:rsid w:val="007341A6"/>
    <w:rsid w:val="00734912"/>
    <w:rsid w:val="00736075"/>
    <w:rsid w:val="00736244"/>
    <w:rsid w:val="007373EC"/>
    <w:rsid w:val="0073754B"/>
    <w:rsid w:val="007406E2"/>
    <w:rsid w:val="007409FE"/>
    <w:rsid w:val="00741318"/>
    <w:rsid w:val="007419AE"/>
    <w:rsid w:val="00741AD0"/>
    <w:rsid w:val="007451E7"/>
    <w:rsid w:val="007462CA"/>
    <w:rsid w:val="00746B03"/>
    <w:rsid w:val="0075038C"/>
    <w:rsid w:val="0075096C"/>
    <w:rsid w:val="0075196D"/>
    <w:rsid w:val="00753C66"/>
    <w:rsid w:val="00753F74"/>
    <w:rsid w:val="007543BF"/>
    <w:rsid w:val="00755E1F"/>
    <w:rsid w:val="0075681E"/>
    <w:rsid w:val="00757E21"/>
    <w:rsid w:val="00760624"/>
    <w:rsid w:val="00763180"/>
    <w:rsid w:val="00763431"/>
    <w:rsid w:val="0076344F"/>
    <w:rsid w:val="00763A4B"/>
    <w:rsid w:val="0076673A"/>
    <w:rsid w:val="0077090A"/>
    <w:rsid w:val="00771418"/>
    <w:rsid w:val="00771811"/>
    <w:rsid w:val="00771F4D"/>
    <w:rsid w:val="0077222C"/>
    <w:rsid w:val="00772B4F"/>
    <w:rsid w:val="00773173"/>
    <w:rsid w:val="00773A08"/>
    <w:rsid w:val="00773D60"/>
    <w:rsid w:val="007745EC"/>
    <w:rsid w:val="00776793"/>
    <w:rsid w:val="00780278"/>
    <w:rsid w:val="00781530"/>
    <w:rsid w:val="007836F3"/>
    <w:rsid w:val="007848DE"/>
    <w:rsid w:val="007849C5"/>
    <w:rsid w:val="00786902"/>
    <w:rsid w:val="00787D4E"/>
    <w:rsid w:val="00790FC3"/>
    <w:rsid w:val="007921A6"/>
    <w:rsid w:val="00792676"/>
    <w:rsid w:val="007935F1"/>
    <w:rsid w:val="00794502"/>
    <w:rsid w:val="00797873"/>
    <w:rsid w:val="00797AD3"/>
    <w:rsid w:val="00797CE1"/>
    <w:rsid w:val="00797F69"/>
    <w:rsid w:val="007A1693"/>
    <w:rsid w:val="007A1BD4"/>
    <w:rsid w:val="007A29EF"/>
    <w:rsid w:val="007A2E88"/>
    <w:rsid w:val="007A309E"/>
    <w:rsid w:val="007A3611"/>
    <w:rsid w:val="007A367A"/>
    <w:rsid w:val="007A4913"/>
    <w:rsid w:val="007A49C1"/>
    <w:rsid w:val="007A6665"/>
    <w:rsid w:val="007A6979"/>
    <w:rsid w:val="007B0266"/>
    <w:rsid w:val="007B0879"/>
    <w:rsid w:val="007B102B"/>
    <w:rsid w:val="007B21E0"/>
    <w:rsid w:val="007B47E5"/>
    <w:rsid w:val="007B5626"/>
    <w:rsid w:val="007B5C52"/>
    <w:rsid w:val="007B5C76"/>
    <w:rsid w:val="007B655D"/>
    <w:rsid w:val="007C1075"/>
    <w:rsid w:val="007C11D9"/>
    <w:rsid w:val="007C2A0C"/>
    <w:rsid w:val="007C2FE8"/>
    <w:rsid w:val="007C3992"/>
    <w:rsid w:val="007C532F"/>
    <w:rsid w:val="007C5588"/>
    <w:rsid w:val="007C56C7"/>
    <w:rsid w:val="007C575D"/>
    <w:rsid w:val="007D018B"/>
    <w:rsid w:val="007D1CA2"/>
    <w:rsid w:val="007D4709"/>
    <w:rsid w:val="007D476C"/>
    <w:rsid w:val="007D65D1"/>
    <w:rsid w:val="007D700E"/>
    <w:rsid w:val="007D76C8"/>
    <w:rsid w:val="007E1E04"/>
    <w:rsid w:val="007E285A"/>
    <w:rsid w:val="007E3427"/>
    <w:rsid w:val="007E4621"/>
    <w:rsid w:val="007E4786"/>
    <w:rsid w:val="007E6150"/>
    <w:rsid w:val="007E6AC4"/>
    <w:rsid w:val="007E710D"/>
    <w:rsid w:val="007F0707"/>
    <w:rsid w:val="007F07A8"/>
    <w:rsid w:val="007F0C52"/>
    <w:rsid w:val="007F1997"/>
    <w:rsid w:val="007F2299"/>
    <w:rsid w:val="007F2958"/>
    <w:rsid w:val="007F2AD9"/>
    <w:rsid w:val="007F44E1"/>
    <w:rsid w:val="007F6A68"/>
    <w:rsid w:val="007F7AB8"/>
    <w:rsid w:val="007F7F2C"/>
    <w:rsid w:val="0080017C"/>
    <w:rsid w:val="00801A56"/>
    <w:rsid w:val="00801B67"/>
    <w:rsid w:val="00801DB7"/>
    <w:rsid w:val="00801DF5"/>
    <w:rsid w:val="00802FD3"/>
    <w:rsid w:val="00803D70"/>
    <w:rsid w:val="00804884"/>
    <w:rsid w:val="008079C5"/>
    <w:rsid w:val="00807C7F"/>
    <w:rsid w:val="00807D1E"/>
    <w:rsid w:val="00811191"/>
    <w:rsid w:val="00812069"/>
    <w:rsid w:val="00813664"/>
    <w:rsid w:val="0081590C"/>
    <w:rsid w:val="00816475"/>
    <w:rsid w:val="00817C16"/>
    <w:rsid w:val="00817EF8"/>
    <w:rsid w:val="008210F8"/>
    <w:rsid w:val="008229EF"/>
    <w:rsid w:val="00822DDE"/>
    <w:rsid w:val="00823744"/>
    <w:rsid w:val="00823788"/>
    <w:rsid w:val="00827B03"/>
    <w:rsid w:val="00827B34"/>
    <w:rsid w:val="00827FB1"/>
    <w:rsid w:val="00830207"/>
    <w:rsid w:val="00830E74"/>
    <w:rsid w:val="008319F7"/>
    <w:rsid w:val="008325DA"/>
    <w:rsid w:val="00832CD9"/>
    <w:rsid w:val="008330D6"/>
    <w:rsid w:val="00833DDC"/>
    <w:rsid w:val="008345C3"/>
    <w:rsid w:val="00834B05"/>
    <w:rsid w:val="00834D61"/>
    <w:rsid w:val="0083518F"/>
    <w:rsid w:val="00835869"/>
    <w:rsid w:val="0084068F"/>
    <w:rsid w:val="00840968"/>
    <w:rsid w:val="00841F06"/>
    <w:rsid w:val="00842844"/>
    <w:rsid w:val="00844CDD"/>
    <w:rsid w:val="00844E70"/>
    <w:rsid w:val="008456B0"/>
    <w:rsid w:val="00845BC5"/>
    <w:rsid w:val="008469CB"/>
    <w:rsid w:val="00846A4C"/>
    <w:rsid w:val="00846D46"/>
    <w:rsid w:val="00846FBD"/>
    <w:rsid w:val="0084769B"/>
    <w:rsid w:val="00847BDF"/>
    <w:rsid w:val="00847E6F"/>
    <w:rsid w:val="00850216"/>
    <w:rsid w:val="0085075E"/>
    <w:rsid w:val="00851259"/>
    <w:rsid w:val="00851E91"/>
    <w:rsid w:val="008526B1"/>
    <w:rsid w:val="008530BF"/>
    <w:rsid w:val="00853E1E"/>
    <w:rsid w:val="0085569B"/>
    <w:rsid w:val="008563BE"/>
    <w:rsid w:val="00856E4C"/>
    <w:rsid w:val="00860C05"/>
    <w:rsid w:val="00860E1A"/>
    <w:rsid w:val="00861505"/>
    <w:rsid w:val="0086323F"/>
    <w:rsid w:val="00863D21"/>
    <w:rsid w:val="00865C87"/>
    <w:rsid w:val="00870A0A"/>
    <w:rsid w:val="0087280A"/>
    <w:rsid w:val="0087429F"/>
    <w:rsid w:val="00874BE7"/>
    <w:rsid w:val="0087599B"/>
    <w:rsid w:val="0087747F"/>
    <w:rsid w:val="00881996"/>
    <w:rsid w:val="00883210"/>
    <w:rsid w:val="00883FE0"/>
    <w:rsid w:val="00884F65"/>
    <w:rsid w:val="00884FBE"/>
    <w:rsid w:val="0088552C"/>
    <w:rsid w:val="008865C1"/>
    <w:rsid w:val="008909BC"/>
    <w:rsid w:val="00891BB4"/>
    <w:rsid w:val="00892A60"/>
    <w:rsid w:val="0089431F"/>
    <w:rsid w:val="00894D0D"/>
    <w:rsid w:val="00897445"/>
    <w:rsid w:val="008A26E7"/>
    <w:rsid w:val="008A2C90"/>
    <w:rsid w:val="008A30F3"/>
    <w:rsid w:val="008A5373"/>
    <w:rsid w:val="008A5799"/>
    <w:rsid w:val="008A590A"/>
    <w:rsid w:val="008A6D82"/>
    <w:rsid w:val="008B0301"/>
    <w:rsid w:val="008B066B"/>
    <w:rsid w:val="008B0D20"/>
    <w:rsid w:val="008B233F"/>
    <w:rsid w:val="008B3029"/>
    <w:rsid w:val="008B3E05"/>
    <w:rsid w:val="008B43A9"/>
    <w:rsid w:val="008B491C"/>
    <w:rsid w:val="008B4FBD"/>
    <w:rsid w:val="008B5941"/>
    <w:rsid w:val="008B6EE7"/>
    <w:rsid w:val="008C0D22"/>
    <w:rsid w:val="008C3F36"/>
    <w:rsid w:val="008C45A8"/>
    <w:rsid w:val="008C61A9"/>
    <w:rsid w:val="008D02EC"/>
    <w:rsid w:val="008D045D"/>
    <w:rsid w:val="008D2477"/>
    <w:rsid w:val="008D25EE"/>
    <w:rsid w:val="008D33DB"/>
    <w:rsid w:val="008D364D"/>
    <w:rsid w:val="008D40AA"/>
    <w:rsid w:val="008D4442"/>
    <w:rsid w:val="008D55D0"/>
    <w:rsid w:val="008D5DB1"/>
    <w:rsid w:val="008E036B"/>
    <w:rsid w:val="008E12DA"/>
    <w:rsid w:val="008E27F2"/>
    <w:rsid w:val="008E31EE"/>
    <w:rsid w:val="008E32DD"/>
    <w:rsid w:val="008E4161"/>
    <w:rsid w:val="008F0262"/>
    <w:rsid w:val="008F149C"/>
    <w:rsid w:val="008F2C1F"/>
    <w:rsid w:val="008F2E70"/>
    <w:rsid w:val="008F2EB3"/>
    <w:rsid w:val="008F4F8A"/>
    <w:rsid w:val="008F53EA"/>
    <w:rsid w:val="008F6DB9"/>
    <w:rsid w:val="008F797E"/>
    <w:rsid w:val="008F7A38"/>
    <w:rsid w:val="009017CD"/>
    <w:rsid w:val="009026F4"/>
    <w:rsid w:val="00902A1D"/>
    <w:rsid w:val="00903A2D"/>
    <w:rsid w:val="00903A98"/>
    <w:rsid w:val="00904035"/>
    <w:rsid w:val="009054D1"/>
    <w:rsid w:val="0090620C"/>
    <w:rsid w:val="00906C97"/>
    <w:rsid w:val="00907326"/>
    <w:rsid w:val="009079FE"/>
    <w:rsid w:val="009106AE"/>
    <w:rsid w:val="00910822"/>
    <w:rsid w:val="0091159C"/>
    <w:rsid w:val="00911749"/>
    <w:rsid w:val="009151B3"/>
    <w:rsid w:val="0091538A"/>
    <w:rsid w:val="009155B2"/>
    <w:rsid w:val="0091568A"/>
    <w:rsid w:val="009164AA"/>
    <w:rsid w:val="009172C5"/>
    <w:rsid w:val="00917E04"/>
    <w:rsid w:val="009200FC"/>
    <w:rsid w:val="00921508"/>
    <w:rsid w:val="00923366"/>
    <w:rsid w:val="009245FE"/>
    <w:rsid w:val="00924B3F"/>
    <w:rsid w:val="00925B06"/>
    <w:rsid w:val="00926863"/>
    <w:rsid w:val="0092720B"/>
    <w:rsid w:val="009275D3"/>
    <w:rsid w:val="00927717"/>
    <w:rsid w:val="0093261D"/>
    <w:rsid w:val="009338B5"/>
    <w:rsid w:val="00934878"/>
    <w:rsid w:val="00935EDE"/>
    <w:rsid w:val="00941EE6"/>
    <w:rsid w:val="00942636"/>
    <w:rsid w:val="00944198"/>
    <w:rsid w:val="009472F9"/>
    <w:rsid w:val="009510E0"/>
    <w:rsid w:val="00951585"/>
    <w:rsid w:val="00951781"/>
    <w:rsid w:val="0095194D"/>
    <w:rsid w:val="00952118"/>
    <w:rsid w:val="00952BB7"/>
    <w:rsid w:val="00952D81"/>
    <w:rsid w:val="00953733"/>
    <w:rsid w:val="009549DB"/>
    <w:rsid w:val="00954DE2"/>
    <w:rsid w:val="009566A6"/>
    <w:rsid w:val="00956C23"/>
    <w:rsid w:val="0095719E"/>
    <w:rsid w:val="009604C4"/>
    <w:rsid w:val="00960B86"/>
    <w:rsid w:val="009616EC"/>
    <w:rsid w:val="0096177E"/>
    <w:rsid w:val="0096278A"/>
    <w:rsid w:val="009644F8"/>
    <w:rsid w:val="00964A93"/>
    <w:rsid w:val="00965486"/>
    <w:rsid w:val="009655A4"/>
    <w:rsid w:val="009657B6"/>
    <w:rsid w:val="00967412"/>
    <w:rsid w:val="009677DB"/>
    <w:rsid w:val="00971376"/>
    <w:rsid w:val="0097167B"/>
    <w:rsid w:val="009719DA"/>
    <w:rsid w:val="00971D7C"/>
    <w:rsid w:val="00972B48"/>
    <w:rsid w:val="00974CD9"/>
    <w:rsid w:val="009767A5"/>
    <w:rsid w:val="00976A04"/>
    <w:rsid w:val="00980613"/>
    <w:rsid w:val="00980CF9"/>
    <w:rsid w:val="0098121A"/>
    <w:rsid w:val="00981931"/>
    <w:rsid w:val="00981E1D"/>
    <w:rsid w:val="00981E24"/>
    <w:rsid w:val="00983889"/>
    <w:rsid w:val="00983EA3"/>
    <w:rsid w:val="00984BE1"/>
    <w:rsid w:val="0098588A"/>
    <w:rsid w:val="00985930"/>
    <w:rsid w:val="0098751C"/>
    <w:rsid w:val="00987D82"/>
    <w:rsid w:val="00990214"/>
    <w:rsid w:val="009923CC"/>
    <w:rsid w:val="00992BC6"/>
    <w:rsid w:val="0099447A"/>
    <w:rsid w:val="0099455F"/>
    <w:rsid w:val="009950B8"/>
    <w:rsid w:val="00995705"/>
    <w:rsid w:val="00995815"/>
    <w:rsid w:val="00995D6C"/>
    <w:rsid w:val="009967BF"/>
    <w:rsid w:val="009A0A27"/>
    <w:rsid w:val="009A0A8E"/>
    <w:rsid w:val="009A1CFC"/>
    <w:rsid w:val="009A2A80"/>
    <w:rsid w:val="009A477B"/>
    <w:rsid w:val="009A48F1"/>
    <w:rsid w:val="009A4BDB"/>
    <w:rsid w:val="009A51FC"/>
    <w:rsid w:val="009A572B"/>
    <w:rsid w:val="009A610C"/>
    <w:rsid w:val="009A6E4D"/>
    <w:rsid w:val="009A6EBF"/>
    <w:rsid w:val="009B0096"/>
    <w:rsid w:val="009B0DBC"/>
    <w:rsid w:val="009B3C00"/>
    <w:rsid w:val="009B3F63"/>
    <w:rsid w:val="009B3F78"/>
    <w:rsid w:val="009B7DF7"/>
    <w:rsid w:val="009C085D"/>
    <w:rsid w:val="009C08FB"/>
    <w:rsid w:val="009C12EF"/>
    <w:rsid w:val="009C20A7"/>
    <w:rsid w:val="009C21ED"/>
    <w:rsid w:val="009C4444"/>
    <w:rsid w:val="009C486A"/>
    <w:rsid w:val="009C4AF7"/>
    <w:rsid w:val="009D0C56"/>
    <w:rsid w:val="009D2CF5"/>
    <w:rsid w:val="009D5B64"/>
    <w:rsid w:val="009D5C81"/>
    <w:rsid w:val="009D6EF4"/>
    <w:rsid w:val="009D7367"/>
    <w:rsid w:val="009D73DE"/>
    <w:rsid w:val="009E1E4C"/>
    <w:rsid w:val="009E1F49"/>
    <w:rsid w:val="009E3EED"/>
    <w:rsid w:val="009E3FFD"/>
    <w:rsid w:val="009E4F33"/>
    <w:rsid w:val="009E52EB"/>
    <w:rsid w:val="009E55CF"/>
    <w:rsid w:val="009E5C46"/>
    <w:rsid w:val="009E5D7D"/>
    <w:rsid w:val="009E69BE"/>
    <w:rsid w:val="009E72F7"/>
    <w:rsid w:val="009E7A70"/>
    <w:rsid w:val="009E7A8F"/>
    <w:rsid w:val="009F1A21"/>
    <w:rsid w:val="009F22F2"/>
    <w:rsid w:val="009F3978"/>
    <w:rsid w:val="009F446D"/>
    <w:rsid w:val="009F503D"/>
    <w:rsid w:val="009F531D"/>
    <w:rsid w:val="009F664A"/>
    <w:rsid w:val="00A01B7A"/>
    <w:rsid w:val="00A03C7E"/>
    <w:rsid w:val="00A04EBF"/>
    <w:rsid w:val="00A054E7"/>
    <w:rsid w:val="00A0684C"/>
    <w:rsid w:val="00A06DDF"/>
    <w:rsid w:val="00A07E77"/>
    <w:rsid w:val="00A10152"/>
    <w:rsid w:val="00A102DF"/>
    <w:rsid w:val="00A12562"/>
    <w:rsid w:val="00A12583"/>
    <w:rsid w:val="00A14892"/>
    <w:rsid w:val="00A15873"/>
    <w:rsid w:val="00A15AAF"/>
    <w:rsid w:val="00A1680F"/>
    <w:rsid w:val="00A16F31"/>
    <w:rsid w:val="00A21B8B"/>
    <w:rsid w:val="00A21EBC"/>
    <w:rsid w:val="00A231AE"/>
    <w:rsid w:val="00A23454"/>
    <w:rsid w:val="00A23726"/>
    <w:rsid w:val="00A2462E"/>
    <w:rsid w:val="00A24A7A"/>
    <w:rsid w:val="00A26326"/>
    <w:rsid w:val="00A26973"/>
    <w:rsid w:val="00A27E8C"/>
    <w:rsid w:val="00A27F84"/>
    <w:rsid w:val="00A30D6A"/>
    <w:rsid w:val="00A310F4"/>
    <w:rsid w:val="00A314CC"/>
    <w:rsid w:val="00A32016"/>
    <w:rsid w:val="00A32064"/>
    <w:rsid w:val="00A32480"/>
    <w:rsid w:val="00A3254F"/>
    <w:rsid w:val="00A330A4"/>
    <w:rsid w:val="00A35297"/>
    <w:rsid w:val="00A35800"/>
    <w:rsid w:val="00A40FF0"/>
    <w:rsid w:val="00A42611"/>
    <w:rsid w:val="00A43677"/>
    <w:rsid w:val="00A43766"/>
    <w:rsid w:val="00A4394F"/>
    <w:rsid w:val="00A43ED8"/>
    <w:rsid w:val="00A44610"/>
    <w:rsid w:val="00A449B2"/>
    <w:rsid w:val="00A44E89"/>
    <w:rsid w:val="00A45485"/>
    <w:rsid w:val="00A45E1A"/>
    <w:rsid w:val="00A468CE"/>
    <w:rsid w:val="00A46948"/>
    <w:rsid w:val="00A472F7"/>
    <w:rsid w:val="00A50255"/>
    <w:rsid w:val="00A541D6"/>
    <w:rsid w:val="00A552F1"/>
    <w:rsid w:val="00A57040"/>
    <w:rsid w:val="00A57C85"/>
    <w:rsid w:val="00A61FEA"/>
    <w:rsid w:val="00A62E87"/>
    <w:rsid w:val="00A67755"/>
    <w:rsid w:val="00A67990"/>
    <w:rsid w:val="00A67E19"/>
    <w:rsid w:val="00A70A5F"/>
    <w:rsid w:val="00A70C06"/>
    <w:rsid w:val="00A71F2B"/>
    <w:rsid w:val="00A722F7"/>
    <w:rsid w:val="00A723FB"/>
    <w:rsid w:val="00A7241F"/>
    <w:rsid w:val="00A72BFB"/>
    <w:rsid w:val="00A75A25"/>
    <w:rsid w:val="00A80F18"/>
    <w:rsid w:val="00A84DFF"/>
    <w:rsid w:val="00A86B9A"/>
    <w:rsid w:val="00A86FD5"/>
    <w:rsid w:val="00A874C2"/>
    <w:rsid w:val="00A913FE"/>
    <w:rsid w:val="00A91F30"/>
    <w:rsid w:val="00A91FE5"/>
    <w:rsid w:val="00A92106"/>
    <w:rsid w:val="00A9327D"/>
    <w:rsid w:val="00A93D91"/>
    <w:rsid w:val="00A9489D"/>
    <w:rsid w:val="00A96355"/>
    <w:rsid w:val="00A969EB"/>
    <w:rsid w:val="00A975D5"/>
    <w:rsid w:val="00AA004C"/>
    <w:rsid w:val="00AA0643"/>
    <w:rsid w:val="00AA7F05"/>
    <w:rsid w:val="00AB104C"/>
    <w:rsid w:val="00AB1063"/>
    <w:rsid w:val="00AB10DC"/>
    <w:rsid w:val="00AB1A05"/>
    <w:rsid w:val="00AB2035"/>
    <w:rsid w:val="00AB234F"/>
    <w:rsid w:val="00AB539E"/>
    <w:rsid w:val="00AB57FC"/>
    <w:rsid w:val="00AB6504"/>
    <w:rsid w:val="00AB6CEC"/>
    <w:rsid w:val="00AC037D"/>
    <w:rsid w:val="00AC2639"/>
    <w:rsid w:val="00AC29AA"/>
    <w:rsid w:val="00AC2D5B"/>
    <w:rsid w:val="00AC3659"/>
    <w:rsid w:val="00AC4884"/>
    <w:rsid w:val="00AC490C"/>
    <w:rsid w:val="00AC5CC1"/>
    <w:rsid w:val="00AC6263"/>
    <w:rsid w:val="00AC722D"/>
    <w:rsid w:val="00AD3093"/>
    <w:rsid w:val="00AD34AE"/>
    <w:rsid w:val="00AD44A0"/>
    <w:rsid w:val="00AD466A"/>
    <w:rsid w:val="00AD5AB9"/>
    <w:rsid w:val="00AD60F6"/>
    <w:rsid w:val="00AD737C"/>
    <w:rsid w:val="00AD73C0"/>
    <w:rsid w:val="00AE14AE"/>
    <w:rsid w:val="00AE1ECB"/>
    <w:rsid w:val="00AE517E"/>
    <w:rsid w:val="00AE62EB"/>
    <w:rsid w:val="00AE6472"/>
    <w:rsid w:val="00AE6CD4"/>
    <w:rsid w:val="00AE75BC"/>
    <w:rsid w:val="00AF10E4"/>
    <w:rsid w:val="00AF175E"/>
    <w:rsid w:val="00AF1F24"/>
    <w:rsid w:val="00AF2642"/>
    <w:rsid w:val="00AF3ECB"/>
    <w:rsid w:val="00AF49B9"/>
    <w:rsid w:val="00AF6CCD"/>
    <w:rsid w:val="00AF6F99"/>
    <w:rsid w:val="00AF756C"/>
    <w:rsid w:val="00AF7939"/>
    <w:rsid w:val="00AF7F36"/>
    <w:rsid w:val="00B00D28"/>
    <w:rsid w:val="00B02344"/>
    <w:rsid w:val="00B02DC8"/>
    <w:rsid w:val="00B03979"/>
    <w:rsid w:val="00B03A80"/>
    <w:rsid w:val="00B04913"/>
    <w:rsid w:val="00B05B8F"/>
    <w:rsid w:val="00B05CC1"/>
    <w:rsid w:val="00B05EFE"/>
    <w:rsid w:val="00B103A3"/>
    <w:rsid w:val="00B1093C"/>
    <w:rsid w:val="00B11D9A"/>
    <w:rsid w:val="00B13C68"/>
    <w:rsid w:val="00B13FDF"/>
    <w:rsid w:val="00B142CB"/>
    <w:rsid w:val="00B14549"/>
    <w:rsid w:val="00B14770"/>
    <w:rsid w:val="00B14AF2"/>
    <w:rsid w:val="00B15A85"/>
    <w:rsid w:val="00B16116"/>
    <w:rsid w:val="00B16792"/>
    <w:rsid w:val="00B17025"/>
    <w:rsid w:val="00B171E9"/>
    <w:rsid w:val="00B17220"/>
    <w:rsid w:val="00B20B90"/>
    <w:rsid w:val="00B213FC"/>
    <w:rsid w:val="00B21FD8"/>
    <w:rsid w:val="00B22556"/>
    <w:rsid w:val="00B2263E"/>
    <w:rsid w:val="00B22EAC"/>
    <w:rsid w:val="00B238B5"/>
    <w:rsid w:val="00B23D54"/>
    <w:rsid w:val="00B23F1E"/>
    <w:rsid w:val="00B240C6"/>
    <w:rsid w:val="00B254D0"/>
    <w:rsid w:val="00B26F79"/>
    <w:rsid w:val="00B27541"/>
    <w:rsid w:val="00B27C13"/>
    <w:rsid w:val="00B27F27"/>
    <w:rsid w:val="00B30178"/>
    <w:rsid w:val="00B308CF"/>
    <w:rsid w:val="00B30CBD"/>
    <w:rsid w:val="00B312A5"/>
    <w:rsid w:val="00B31381"/>
    <w:rsid w:val="00B32495"/>
    <w:rsid w:val="00B3431D"/>
    <w:rsid w:val="00B34699"/>
    <w:rsid w:val="00B34A67"/>
    <w:rsid w:val="00B35E1B"/>
    <w:rsid w:val="00B40D7A"/>
    <w:rsid w:val="00B42625"/>
    <w:rsid w:val="00B43535"/>
    <w:rsid w:val="00B44495"/>
    <w:rsid w:val="00B45508"/>
    <w:rsid w:val="00B50F1D"/>
    <w:rsid w:val="00B512CD"/>
    <w:rsid w:val="00B55479"/>
    <w:rsid w:val="00B56197"/>
    <w:rsid w:val="00B56B27"/>
    <w:rsid w:val="00B57485"/>
    <w:rsid w:val="00B5781B"/>
    <w:rsid w:val="00B61964"/>
    <w:rsid w:val="00B62232"/>
    <w:rsid w:val="00B62414"/>
    <w:rsid w:val="00B62D74"/>
    <w:rsid w:val="00B63389"/>
    <w:rsid w:val="00B63394"/>
    <w:rsid w:val="00B63B0B"/>
    <w:rsid w:val="00B64D27"/>
    <w:rsid w:val="00B675E6"/>
    <w:rsid w:val="00B67FAB"/>
    <w:rsid w:val="00B706B3"/>
    <w:rsid w:val="00B70A96"/>
    <w:rsid w:val="00B70C67"/>
    <w:rsid w:val="00B71872"/>
    <w:rsid w:val="00B736F0"/>
    <w:rsid w:val="00B73C33"/>
    <w:rsid w:val="00B74789"/>
    <w:rsid w:val="00B764E8"/>
    <w:rsid w:val="00B767C3"/>
    <w:rsid w:val="00B8052A"/>
    <w:rsid w:val="00B8175D"/>
    <w:rsid w:val="00B818F8"/>
    <w:rsid w:val="00B81D42"/>
    <w:rsid w:val="00B822AC"/>
    <w:rsid w:val="00B82EBF"/>
    <w:rsid w:val="00B84F87"/>
    <w:rsid w:val="00B861B2"/>
    <w:rsid w:val="00B86A11"/>
    <w:rsid w:val="00B901F0"/>
    <w:rsid w:val="00B90208"/>
    <w:rsid w:val="00B90345"/>
    <w:rsid w:val="00B91526"/>
    <w:rsid w:val="00B91AC4"/>
    <w:rsid w:val="00B9276C"/>
    <w:rsid w:val="00B92F31"/>
    <w:rsid w:val="00B9379A"/>
    <w:rsid w:val="00B95909"/>
    <w:rsid w:val="00B95A98"/>
    <w:rsid w:val="00B9614B"/>
    <w:rsid w:val="00B96273"/>
    <w:rsid w:val="00B96FCD"/>
    <w:rsid w:val="00B97C27"/>
    <w:rsid w:val="00B97EBD"/>
    <w:rsid w:val="00BA052D"/>
    <w:rsid w:val="00BA1DE0"/>
    <w:rsid w:val="00BA39EE"/>
    <w:rsid w:val="00BA6109"/>
    <w:rsid w:val="00BA7775"/>
    <w:rsid w:val="00BA7B07"/>
    <w:rsid w:val="00BB22FE"/>
    <w:rsid w:val="00BB35D8"/>
    <w:rsid w:val="00BB42DA"/>
    <w:rsid w:val="00BB5A99"/>
    <w:rsid w:val="00BB7C87"/>
    <w:rsid w:val="00BB7EA8"/>
    <w:rsid w:val="00BC1E5D"/>
    <w:rsid w:val="00BC1E78"/>
    <w:rsid w:val="00BC1EB8"/>
    <w:rsid w:val="00BC26C4"/>
    <w:rsid w:val="00BC327E"/>
    <w:rsid w:val="00BC4BE5"/>
    <w:rsid w:val="00BC4F4F"/>
    <w:rsid w:val="00BC6A6F"/>
    <w:rsid w:val="00BD7D08"/>
    <w:rsid w:val="00BE0EB9"/>
    <w:rsid w:val="00BE1087"/>
    <w:rsid w:val="00BE2224"/>
    <w:rsid w:val="00BE2343"/>
    <w:rsid w:val="00BE4B87"/>
    <w:rsid w:val="00BE66D8"/>
    <w:rsid w:val="00BE6B49"/>
    <w:rsid w:val="00BF0074"/>
    <w:rsid w:val="00BF2F44"/>
    <w:rsid w:val="00BF40A8"/>
    <w:rsid w:val="00BF4C76"/>
    <w:rsid w:val="00BF4ED7"/>
    <w:rsid w:val="00BF5435"/>
    <w:rsid w:val="00BF726A"/>
    <w:rsid w:val="00C00417"/>
    <w:rsid w:val="00C01CB5"/>
    <w:rsid w:val="00C02C7E"/>
    <w:rsid w:val="00C030DA"/>
    <w:rsid w:val="00C0322D"/>
    <w:rsid w:val="00C03B10"/>
    <w:rsid w:val="00C0526C"/>
    <w:rsid w:val="00C0612A"/>
    <w:rsid w:val="00C06A24"/>
    <w:rsid w:val="00C07084"/>
    <w:rsid w:val="00C07108"/>
    <w:rsid w:val="00C10029"/>
    <w:rsid w:val="00C12017"/>
    <w:rsid w:val="00C124A3"/>
    <w:rsid w:val="00C140C6"/>
    <w:rsid w:val="00C14CAB"/>
    <w:rsid w:val="00C15006"/>
    <w:rsid w:val="00C15408"/>
    <w:rsid w:val="00C158C0"/>
    <w:rsid w:val="00C15E8B"/>
    <w:rsid w:val="00C16BDD"/>
    <w:rsid w:val="00C1777F"/>
    <w:rsid w:val="00C207AD"/>
    <w:rsid w:val="00C21B03"/>
    <w:rsid w:val="00C21B67"/>
    <w:rsid w:val="00C22BE3"/>
    <w:rsid w:val="00C23403"/>
    <w:rsid w:val="00C25D27"/>
    <w:rsid w:val="00C26D91"/>
    <w:rsid w:val="00C27845"/>
    <w:rsid w:val="00C27BF7"/>
    <w:rsid w:val="00C27DB1"/>
    <w:rsid w:val="00C3119F"/>
    <w:rsid w:val="00C3186A"/>
    <w:rsid w:val="00C31E84"/>
    <w:rsid w:val="00C32802"/>
    <w:rsid w:val="00C33D09"/>
    <w:rsid w:val="00C35E64"/>
    <w:rsid w:val="00C35EAC"/>
    <w:rsid w:val="00C365A3"/>
    <w:rsid w:val="00C3704D"/>
    <w:rsid w:val="00C37B22"/>
    <w:rsid w:val="00C401B9"/>
    <w:rsid w:val="00C41237"/>
    <w:rsid w:val="00C41979"/>
    <w:rsid w:val="00C42470"/>
    <w:rsid w:val="00C42631"/>
    <w:rsid w:val="00C43204"/>
    <w:rsid w:val="00C43F06"/>
    <w:rsid w:val="00C4433D"/>
    <w:rsid w:val="00C446CE"/>
    <w:rsid w:val="00C457EE"/>
    <w:rsid w:val="00C467C4"/>
    <w:rsid w:val="00C469DA"/>
    <w:rsid w:val="00C5178E"/>
    <w:rsid w:val="00C51AA5"/>
    <w:rsid w:val="00C5202B"/>
    <w:rsid w:val="00C52EEF"/>
    <w:rsid w:val="00C531B1"/>
    <w:rsid w:val="00C5369B"/>
    <w:rsid w:val="00C54920"/>
    <w:rsid w:val="00C54CEE"/>
    <w:rsid w:val="00C55421"/>
    <w:rsid w:val="00C55429"/>
    <w:rsid w:val="00C56694"/>
    <w:rsid w:val="00C566AD"/>
    <w:rsid w:val="00C578C5"/>
    <w:rsid w:val="00C61731"/>
    <w:rsid w:val="00C618C5"/>
    <w:rsid w:val="00C6252C"/>
    <w:rsid w:val="00C63406"/>
    <w:rsid w:val="00C64EB0"/>
    <w:rsid w:val="00C6669A"/>
    <w:rsid w:val="00C6672D"/>
    <w:rsid w:val="00C66A0C"/>
    <w:rsid w:val="00C66A20"/>
    <w:rsid w:val="00C679B9"/>
    <w:rsid w:val="00C71669"/>
    <w:rsid w:val="00C7184A"/>
    <w:rsid w:val="00C71C11"/>
    <w:rsid w:val="00C71D5D"/>
    <w:rsid w:val="00C721D0"/>
    <w:rsid w:val="00C72223"/>
    <w:rsid w:val="00C724C1"/>
    <w:rsid w:val="00C75493"/>
    <w:rsid w:val="00C7588E"/>
    <w:rsid w:val="00C75968"/>
    <w:rsid w:val="00C75DE3"/>
    <w:rsid w:val="00C75FEC"/>
    <w:rsid w:val="00C76A16"/>
    <w:rsid w:val="00C776D5"/>
    <w:rsid w:val="00C80CAA"/>
    <w:rsid w:val="00C80D8C"/>
    <w:rsid w:val="00C81148"/>
    <w:rsid w:val="00C820C6"/>
    <w:rsid w:val="00C83622"/>
    <w:rsid w:val="00C84000"/>
    <w:rsid w:val="00C85389"/>
    <w:rsid w:val="00C86182"/>
    <w:rsid w:val="00C864C4"/>
    <w:rsid w:val="00C86BB2"/>
    <w:rsid w:val="00C9104F"/>
    <w:rsid w:val="00C91C3A"/>
    <w:rsid w:val="00C91CE7"/>
    <w:rsid w:val="00C91DF7"/>
    <w:rsid w:val="00C9280F"/>
    <w:rsid w:val="00C934EA"/>
    <w:rsid w:val="00C945B6"/>
    <w:rsid w:val="00C94D99"/>
    <w:rsid w:val="00C94EDA"/>
    <w:rsid w:val="00CA1160"/>
    <w:rsid w:val="00CA257D"/>
    <w:rsid w:val="00CA3408"/>
    <w:rsid w:val="00CA443A"/>
    <w:rsid w:val="00CA4AB9"/>
    <w:rsid w:val="00CA62CC"/>
    <w:rsid w:val="00CA67A7"/>
    <w:rsid w:val="00CB08E3"/>
    <w:rsid w:val="00CB0F22"/>
    <w:rsid w:val="00CB0F4A"/>
    <w:rsid w:val="00CB13E4"/>
    <w:rsid w:val="00CB303C"/>
    <w:rsid w:val="00CB31DA"/>
    <w:rsid w:val="00CB456A"/>
    <w:rsid w:val="00CB507E"/>
    <w:rsid w:val="00CB5517"/>
    <w:rsid w:val="00CB5747"/>
    <w:rsid w:val="00CB7B48"/>
    <w:rsid w:val="00CC0075"/>
    <w:rsid w:val="00CC13FF"/>
    <w:rsid w:val="00CC1568"/>
    <w:rsid w:val="00CC3598"/>
    <w:rsid w:val="00CC539E"/>
    <w:rsid w:val="00CC5747"/>
    <w:rsid w:val="00CC70DC"/>
    <w:rsid w:val="00CC7306"/>
    <w:rsid w:val="00CC75A3"/>
    <w:rsid w:val="00CD017A"/>
    <w:rsid w:val="00CD057A"/>
    <w:rsid w:val="00CD1861"/>
    <w:rsid w:val="00CD2381"/>
    <w:rsid w:val="00CD2485"/>
    <w:rsid w:val="00CD28B0"/>
    <w:rsid w:val="00CD30AA"/>
    <w:rsid w:val="00CD39A9"/>
    <w:rsid w:val="00CD42D5"/>
    <w:rsid w:val="00CD5C0F"/>
    <w:rsid w:val="00CD730E"/>
    <w:rsid w:val="00CE15D3"/>
    <w:rsid w:val="00CE1C84"/>
    <w:rsid w:val="00CE3824"/>
    <w:rsid w:val="00CE7B77"/>
    <w:rsid w:val="00CF2F80"/>
    <w:rsid w:val="00CF3703"/>
    <w:rsid w:val="00CF57D6"/>
    <w:rsid w:val="00CF7860"/>
    <w:rsid w:val="00CF7D27"/>
    <w:rsid w:val="00D009AC"/>
    <w:rsid w:val="00D00C5A"/>
    <w:rsid w:val="00D03075"/>
    <w:rsid w:val="00D03236"/>
    <w:rsid w:val="00D03845"/>
    <w:rsid w:val="00D0517A"/>
    <w:rsid w:val="00D053F3"/>
    <w:rsid w:val="00D07169"/>
    <w:rsid w:val="00D07905"/>
    <w:rsid w:val="00D104C8"/>
    <w:rsid w:val="00D10D48"/>
    <w:rsid w:val="00D11CB4"/>
    <w:rsid w:val="00D12079"/>
    <w:rsid w:val="00D13236"/>
    <w:rsid w:val="00D16FA5"/>
    <w:rsid w:val="00D17F05"/>
    <w:rsid w:val="00D22946"/>
    <w:rsid w:val="00D23A8D"/>
    <w:rsid w:val="00D2541E"/>
    <w:rsid w:val="00D25616"/>
    <w:rsid w:val="00D260D4"/>
    <w:rsid w:val="00D27553"/>
    <w:rsid w:val="00D27AD5"/>
    <w:rsid w:val="00D31D16"/>
    <w:rsid w:val="00D3266C"/>
    <w:rsid w:val="00D32F78"/>
    <w:rsid w:val="00D33202"/>
    <w:rsid w:val="00D36334"/>
    <w:rsid w:val="00D3743D"/>
    <w:rsid w:val="00D41A79"/>
    <w:rsid w:val="00D422AF"/>
    <w:rsid w:val="00D42BBC"/>
    <w:rsid w:val="00D43AE1"/>
    <w:rsid w:val="00D4482D"/>
    <w:rsid w:val="00D44BCC"/>
    <w:rsid w:val="00D44FD1"/>
    <w:rsid w:val="00D45227"/>
    <w:rsid w:val="00D463DC"/>
    <w:rsid w:val="00D4677D"/>
    <w:rsid w:val="00D47055"/>
    <w:rsid w:val="00D50094"/>
    <w:rsid w:val="00D50283"/>
    <w:rsid w:val="00D50572"/>
    <w:rsid w:val="00D51AE6"/>
    <w:rsid w:val="00D55E65"/>
    <w:rsid w:val="00D56069"/>
    <w:rsid w:val="00D569EE"/>
    <w:rsid w:val="00D56D1A"/>
    <w:rsid w:val="00D610B8"/>
    <w:rsid w:val="00D614FC"/>
    <w:rsid w:val="00D630D7"/>
    <w:rsid w:val="00D634A9"/>
    <w:rsid w:val="00D637E9"/>
    <w:rsid w:val="00D6429E"/>
    <w:rsid w:val="00D64AD2"/>
    <w:rsid w:val="00D6536E"/>
    <w:rsid w:val="00D653DD"/>
    <w:rsid w:val="00D6655A"/>
    <w:rsid w:val="00D66FB0"/>
    <w:rsid w:val="00D67310"/>
    <w:rsid w:val="00D70274"/>
    <w:rsid w:val="00D70E5C"/>
    <w:rsid w:val="00D71EEE"/>
    <w:rsid w:val="00D72A21"/>
    <w:rsid w:val="00D73246"/>
    <w:rsid w:val="00D73FF4"/>
    <w:rsid w:val="00D76220"/>
    <w:rsid w:val="00D77F5A"/>
    <w:rsid w:val="00D80A35"/>
    <w:rsid w:val="00D80C72"/>
    <w:rsid w:val="00D81DCA"/>
    <w:rsid w:val="00D82EE1"/>
    <w:rsid w:val="00D8343F"/>
    <w:rsid w:val="00D83C8C"/>
    <w:rsid w:val="00D85EA9"/>
    <w:rsid w:val="00D87097"/>
    <w:rsid w:val="00D87530"/>
    <w:rsid w:val="00D877DD"/>
    <w:rsid w:val="00D90ADC"/>
    <w:rsid w:val="00D917B6"/>
    <w:rsid w:val="00D91C62"/>
    <w:rsid w:val="00D93B18"/>
    <w:rsid w:val="00D9417A"/>
    <w:rsid w:val="00D94BCA"/>
    <w:rsid w:val="00D96018"/>
    <w:rsid w:val="00D9661A"/>
    <w:rsid w:val="00D96755"/>
    <w:rsid w:val="00D9695B"/>
    <w:rsid w:val="00D972D2"/>
    <w:rsid w:val="00D9754C"/>
    <w:rsid w:val="00DA07B3"/>
    <w:rsid w:val="00DA1961"/>
    <w:rsid w:val="00DA20F8"/>
    <w:rsid w:val="00DA2B99"/>
    <w:rsid w:val="00DA3BB3"/>
    <w:rsid w:val="00DA4E6D"/>
    <w:rsid w:val="00DA74D8"/>
    <w:rsid w:val="00DB0F47"/>
    <w:rsid w:val="00DB3932"/>
    <w:rsid w:val="00DB3E1D"/>
    <w:rsid w:val="00DB3F9B"/>
    <w:rsid w:val="00DB4231"/>
    <w:rsid w:val="00DB4554"/>
    <w:rsid w:val="00DB4596"/>
    <w:rsid w:val="00DB5119"/>
    <w:rsid w:val="00DB642D"/>
    <w:rsid w:val="00DB6E74"/>
    <w:rsid w:val="00DB7283"/>
    <w:rsid w:val="00DB7925"/>
    <w:rsid w:val="00DB7E19"/>
    <w:rsid w:val="00DC03D5"/>
    <w:rsid w:val="00DC0AF9"/>
    <w:rsid w:val="00DC1D5F"/>
    <w:rsid w:val="00DC22EC"/>
    <w:rsid w:val="00DC2B5F"/>
    <w:rsid w:val="00DC38F0"/>
    <w:rsid w:val="00DC3CCE"/>
    <w:rsid w:val="00DC530E"/>
    <w:rsid w:val="00DC6043"/>
    <w:rsid w:val="00DC6B1F"/>
    <w:rsid w:val="00DC75DD"/>
    <w:rsid w:val="00DD02E6"/>
    <w:rsid w:val="00DD08E6"/>
    <w:rsid w:val="00DD167D"/>
    <w:rsid w:val="00DD3B1E"/>
    <w:rsid w:val="00DD402B"/>
    <w:rsid w:val="00DD4900"/>
    <w:rsid w:val="00DD4EF5"/>
    <w:rsid w:val="00DD4FE7"/>
    <w:rsid w:val="00DD5507"/>
    <w:rsid w:val="00DD632C"/>
    <w:rsid w:val="00DD64B5"/>
    <w:rsid w:val="00DE0844"/>
    <w:rsid w:val="00DE19B4"/>
    <w:rsid w:val="00DE35BA"/>
    <w:rsid w:val="00DE4402"/>
    <w:rsid w:val="00DE4D39"/>
    <w:rsid w:val="00DE55F4"/>
    <w:rsid w:val="00DE75F7"/>
    <w:rsid w:val="00DE7DA8"/>
    <w:rsid w:val="00DF031B"/>
    <w:rsid w:val="00DF0E4E"/>
    <w:rsid w:val="00DF16C5"/>
    <w:rsid w:val="00DF1A6F"/>
    <w:rsid w:val="00DF1AF1"/>
    <w:rsid w:val="00DF2DE8"/>
    <w:rsid w:val="00DF32A2"/>
    <w:rsid w:val="00DF32F6"/>
    <w:rsid w:val="00DF423F"/>
    <w:rsid w:val="00DF4B44"/>
    <w:rsid w:val="00DF4E47"/>
    <w:rsid w:val="00DF5AC6"/>
    <w:rsid w:val="00E01D30"/>
    <w:rsid w:val="00E04832"/>
    <w:rsid w:val="00E04C97"/>
    <w:rsid w:val="00E04FBE"/>
    <w:rsid w:val="00E06C69"/>
    <w:rsid w:val="00E077C8"/>
    <w:rsid w:val="00E07E99"/>
    <w:rsid w:val="00E10556"/>
    <w:rsid w:val="00E118CA"/>
    <w:rsid w:val="00E12851"/>
    <w:rsid w:val="00E1286D"/>
    <w:rsid w:val="00E13ADC"/>
    <w:rsid w:val="00E13CC4"/>
    <w:rsid w:val="00E15607"/>
    <w:rsid w:val="00E177DD"/>
    <w:rsid w:val="00E17BD4"/>
    <w:rsid w:val="00E17D3E"/>
    <w:rsid w:val="00E2111B"/>
    <w:rsid w:val="00E2168D"/>
    <w:rsid w:val="00E21F4D"/>
    <w:rsid w:val="00E233D6"/>
    <w:rsid w:val="00E2364B"/>
    <w:rsid w:val="00E24737"/>
    <w:rsid w:val="00E24CA8"/>
    <w:rsid w:val="00E25991"/>
    <w:rsid w:val="00E2634D"/>
    <w:rsid w:val="00E26442"/>
    <w:rsid w:val="00E266D8"/>
    <w:rsid w:val="00E2758F"/>
    <w:rsid w:val="00E32255"/>
    <w:rsid w:val="00E3233F"/>
    <w:rsid w:val="00E338BA"/>
    <w:rsid w:val="00E35437"/>
    <w:rsid w:val="00E36A7C"/>
    <w:rsid w:val="00E37401"/>
    <w:rsid w:val="00E37C88"/>
    <w:rsid w:val="00E400E6"/>
    <w:rsid w:val="00E40DD7"/>
    <w:rsid w:val="00E4205D"/>
    <w:rsid w:val="00E42135"/>
    <w:rsid w:val="00E433BE"/>
    <w:rsid w:val="00E43E6C"/>
    <w:rsid w:val="00E4547E"/>
    <w:rsid w:val="00E46193"/>
    <w:rsid w:val="00E46AF6"/>
    <w:rsid w:val="00E46BD0"/>
    <w:rsid w:val="00E5271C"/>
    <w:rsid w:val="00E527E0"/>
    <w:rsid w:val="00E534A2"/>
    <w:rsid w:val="00E53714"/>
    <w:rsid w:val="00E53E4B"/>
    <w:rsid w:val="00E54193"/>
    <w:rsid w:val="00E56ED3"/>
    <w:rsid w:val="00E57107"/>
    <w:rsid w:val="00E61699"/>
    <w:rsid w:val="00E64A69"/>
    <w:rsid w:val="00E64D2C"/>
    <w:rsid w:val="00E661E5"/>
    <w:rsid w:val="00E67240"/>
    <w:rsid w:val="00E6742C"/>
    <w:rsid w:val="00E67B94"/>
    <w:rsid w:val="00E70E78"/>
    <w:rsid w:val="00E75457"/>
    <w:rsid w:val="00E7546B"/>
    <w:rsid w:val="00E76879"/>
    <w:rsid w:val="00E769AC"/>
    <w:rsid w:val="00E77105"/>
    <w:rsid w:val="00E771B3"/>
    <w:rsid w:val="00E7792D"/>
    <w:rsid w:val="00E8079A"/>
    <w:rsid w:val="00E81F0C"/>
    <w:rsid w:val="00E839CE"/>
    <w:rsid w:val="00E8648D"/>
    <w:rsid w:val="00E86C41"/>
    <w:rsid w:val="00E86F15"/>
    <w:rsid w:val="00E90666"/>
    <w:rsid w:val="00E9113C"/>
    <w:rsid w:val="00E91A7A"/>
    <w:rsid w:val="00E91E47"/>
    <w:rsid w:val="00E92375"/>
    <w:rsid w:val="00E92A09"/>
    <w:rsid w:val="00E92BA9"/>
    <w:rsid w:val="00E9327C"/>
    <w:rsid w:val="00E94826"/>
    <w:rsid w:val="00E9516D"/>
    <w:rsid w:val="00E964F2"/>
    <w:rsid w:val="00EA2DFC"/>
    <w:rsid w:val="00EA75C0"/>
    <w:rsid w:val="00EA7F22"/>
    <w:rsid w:val="00EB0EF5"/>
    <w:rsid w:val="00EB151C"/>
    <w:rsid w:val="00EB25E3"/>
    <w:rsid w:val="00EB330C"/>
    <w:rsid w:val="00EB3CB6"/>
    <w:rsid w:val="00EB4E2A"/>
    <w:rsid w:val="00EB4F21"/>
    <w:rsid w:val="00EC0D04"/>
    <w:rsid w:val="00EC0FF8"/>
    <w:rsid w:val="00EC14FB"/>
    <w:rsid w:val="00EC3508"/>
    <w:rsid w:val="00EC45E1"/>
    <w:rsid w:val="00EC53D5"/>
    <w:rsid w:val="00EC56D6"/>
    <w:rsid w:val="00EC6563"/>
    <w:rsid w:val="00EC72A6"/>
    <w:rsid w:val="00EC76E3"/>
    <w:rsid w:val="00ED0EA7"/>
    <w:rsid w:val="00ED15DE"/>
    <w:rsid w:val="00ED20B5"/>
    <w:rsid w:val="00ED30E6"/>
    <w:rsid w:val="00ED4941"/>
    <w:rsid w:val="00ED4D4A"/>
    <w:rsid w:val="00ED4E76"/>
    <w:rsid w:val="00ED59C8"/>
    <w:rsid w:val="00ED5BBE"/>
    <w:rsid w:val="00ED62EE"/>
    <w:rsid w:val="00ED658F"/>
    <w:rsid w:val="00ED6B11"/>
    <w:rsid w:val="00ED7F4D"/>
    <w:rsid w:val="00ED7FE1"/>
    <w:rsid w:val="00EE2755"/>
    <w:rsid w:val="00EE3180"/>
    <w:rsid w:val="00EE326E"/>
    <w:rsid w:val="00EE33AB"/>
    <w:rsid w:val="00EE417E"/>
    <w:rsid w:val="00EE4B06"/>
    <w:rsid w:val="00EE4B67"/>
    <w:rsid w:val="00EE634D"/>
    <w:rsid w:val="00EE71A0"/>
    <w:rsid w:val="00EF3F66"/>
    <w:rsid w:val="00EF52BC"/>
    <w:rsid w:val="00EF54BE"/>
    <w:rsid w:val="00EF57D3"/>
    <w:rsid w:val="00EF58E2"/>
    <w:rsid w:val="00EF6896"/>
    <w:rsid w:val="00EF6934"/>
    <w:rsid w:val="00EF768F"/>
    <w:rsid w:val="00F002C3"/>
    <w:rsid w:val="00F007FA"/>
    <w:rsid w:val="00F013CA"/>
    <w:rsid w:val="00F01553"/>
    <w:rsid w:val="00F0194E"/>
    <w:rsid w:val="00F01E89"/>
    <w:rsid w:val="00F02096"/>
    <w:rsid w:val="00F02CB8"/>
    <w:rsid w:val="00F02FEF"/>
    <w:rsid w:val="00F034C0"/>
    <w:rsid w:val="00F0589F"/>
    <w:rsid w:val="00F06A31"/>
    <w:rsid w:val="00F07BAA"/>
    <w:rsid w:val="00F07D91"/>
    <w:rsid w:val="00F12330"/>
    <w:rsid w:val="00F124EC"/>
    <w:rsid w:val="00F13BB1"/>
    <w:rsid w:val="00F13F5B"/>
    <w:rsid w:val="00F1444C"/>
    <w:rsid w:val="00F158EA"/>
    <w:rsid w:val="00F17394"/>
    <w:rsid w:val="00F17534"/>
    <w:rsid w:val="00F200B1"/>
    <w:rsid w:val="00F2088D"/>
    <w:rsid w:val="00F212B0"/>
    <w:rsid w:val="00F229EB"/>
    <w:rsid w:val="00F232D5"/>
    <w:rsid w:val="00F235FE"/>
    <w:rsid w:val="00F23778"/>
    <w:rsid w:val="00F24C0C"/>
    <w:rsid w:val="00F24DB8"/>
    <w:rsid w:val="00F2566C"/>
    <w:rsid w:val="00F25CE3"/>
    <w:rsid w:val="00F266AA"/>
    <w:rsid w:val="00F26B28"/>
    <w:rsid w:val="00F27080"/>
    <w:rsid w:val="00F31A77"/>
    <w:rsid w:val="00F32487"/>
    <w:rsid w:val="00F3249C"/>
    <w:rsid w:val="00F32EF0"/>
    <w:rsid w:val="00F34311"/>
    <w:rsid w:val="00F35152"/>
    <w:rsid w:val="00F35E71"/>
    <w:rsid w:val="00F365D8"/>
    <w:rsid w:val="00F36FEA"/>
    <w:rsid w:val="00F3719D"/>
    <w:rsid w:val="00F37E78"/>
    <w:rsid w:val="00F405D6"/>
    <w:rsid w:val="00F42B53"/>
    <w:rsid w:val="00F43E19"/>
    <w:rsid w:val="00F45754"/>
    <w:rsid w:val="00F45797"/>
    <w:rsid w:val="00F457DF"/>
    <w:rsid w:val="00F45BAE"/>
    <w:rsid w:val="00F46730"/>
    <w:rsid w:val="00F46BC5"/>
    <w:rsid w:val="00F4727E"/>
    <w:rsid w:val="00F50A3E"/>
    <w:rsid w:val="00F52CFA"/>
    <w:rsid w:val="00F533BE"/>
    <w:rsid w:val="00F53E6E"/>
    <w:rsid w:val="00F54640"/>
    <w:rsid w:val="00F55299"/>
    <w:rsid w:val="00F55714"/>
    <w:rsid w:val="00F56CFD"/>
    <w:rsid w:val="00F57253"/>
    <w:rsid w:val="00F57716"/>
    <w:rsid w:val="00F605C2"/>
    <w:rsid w:val="00F60AEA"/>
    <w:rsid w:val="00F60FAD"/>
    <w:rsid w:val="00F62A69"/>
    <w:rsid w:val="00F6466B"/>
    <w:rsid w:val="00F669C3"/>
    <w:rsid w:val="00F6771B"/>
    <w:rsid w:val="00F67A6B"/>
    <w:rsid w:val="00F67F9A"/>
    <w:rsid w:val="00F71506"/>
    <w:rsid w:val="00F72BDE"/>
    <w:rsid w:val="00F7365B"/>
    <w:rsid w:val="00F73EB2"/>
    <w:rsid w:val="00F73F94"/>
    <w:rsid w:val="00F7413D"/>
    <w:rsid w:val="00F74156"/>
    <w:rsid w:val="00F744CD"/>
    <w:rsid w:val="00F7532C"/>
    <w:rsid w:val="00F757FB"/>
    <w:rsid w:val="00F75FEA"/>
    <w:rsid w:val="00F76342"/>
    <w:rsid w:val="00F76583"/>
    <w:rsid w:val="00F76AE4"/>
    <w:rsid w:val="00F77241"/>
    <w:rsid w:val="00F81BF9"/>
    <w:rsid w:val="00F8281F"/>
    <w:rsid w:val="00F87B6A"/>
    <w:rsid w:val="00F87BDA"/>
    <w:rsid w:val="00F87CEB"/>
    <w:rsid w:val="00F9174C"/>
    <w:rsid w:val="00F9205F"/>
    <w:rsid w:val="00F931E2"/>
    <w:rsid w:val="00F939FB"/>
    <w:rsid w:val="00F9519D"/>
    <w:rsid w:val="00F958FD"/>
    <w:rsid w:val="00F972B1"/>
    <w:rsid w:val="00F97542"/>
    <w:rsid w:val="00F97652"/>
    <w:rsid w:val="00FA054B"/>
    <w:rsid w:val="00FA08FB"/>
    <w:rsid w:val="00FA1E3D"/>
    <w:rsid w:val="00FA2B35"/>
    <w:rsid w:val="00FA2D5C"/>
    <w:rsid w:val="00FA505A"/>
    <w:rsid w:val="00FA5803"/>
    <w:rsid w:val="00FA5E26"/>
    <w:rsid w:val="00FA7A08"/>
    <w:rsid w:val="00FB1E1A"/>
    <w:rsid w:val="00FB359D"/>
    <w:rsid w:val="00FB54DA"/>
    <w:rsid w:val="00FB6A95"/>
    <w:rsid w:val="00FB7E36"/>
    <w:rsid w:val="00FC0E01"/>
    <w:rsid w:val="00FC3138"/>
    <w:rsid w:val="00FC3540"/>
    <w:rsid w:val="00FC3BCF"/>
    <w:rsid w:val="00FC3E2B"/>
    <w:rsid w:val="00FC6746"/>
    <w:rsid w:val="00FC69C1"/>
    <w:rsid w:val="00FC6EC2"/>
    <w:rsid w:val="00FD0844"/>
    <w:rsid w:val="00FD132B"/>
    <w:rsid w:val="00FD1584"/>
    <w:rsid w:val="00FD4C81"/>
    <w:rsid w:val="00FD4CBA"/>
    <w:rsid w:val="00FD5964"/>
    <w:rsid w:val="00FD5971"/>
    <w:rsid w:val="00FD642E"/>
    <w:rsid w:val="00FD64EC"/>
    <w:rsid w:val="00FE0B41"/>
    <w:rsid w:val="00FE0BD4"/>
    <w:rsid w:val="00FE1AE5"/>
    <w:rsid w:val="00FE1CC5"/>
    <w:rsid w:val="00FE1D27"/>
    <w:rsid w:val="00FE22C4"/>
    <w:rsid w:val="00FE2854"/>
    <w:rsid w:val="00FE396F"/>
    <w:rsid w:val="00FE3F40"/>
    <w:rsid w:val="00FE56FA"/>
    <w:rsid w:val="00FF08C0"/>
    <w:rsid w:val="00FF2000"/>
    <w:rsid w:val="00FF22D4"/>
    <w:rsid w:val="00FF2A52"/>
    <w:rsid w:val="00FF300B"/>
    <w:rsid w:val="00FF34CC"/>
    <w:rsid w:val="00FF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7EC8398"/>
  <w15:docId w15:val="{2C7D6631-8023-4F51-B461-ABCCA8C7B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qFormat="1"/>
    <w:lsdException w:name="heading 4" w:qFormat="1"/>
    <w:lsdException w:name="heading 5" w:uiPriority="0" w:qFormat="1"/>
    <w:lsdException w:name="heading 6" w:semiHidden="1" w:uiPriority="0" w:unhideWhenUsed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724C1"/>
    <w:pPr>
      <w:tabs>
        <w:tab w:val="left" w:pos="180"/>
      </w:tabs>
      <w:spacing w:after="120"/>
      <w:ind w:right="2591"/>
    </w:pPr>
    <w:rPr>
      <w:rFonts w:ascii="Arial" w:hAnsi="Arial" w:cs="Arial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C724C1"/>
    <w:pPr>
      <w:keepNext/>
      <w:numPr>
        <w:numId w:val="1"/>
      </w:numPr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C724C1"/>
    <w:pPr>
      <w:keepNext/>
      <w:numPr>
        <w:ilvl w:val="1"/>
        <w:numId w:val="2"/>
      </w:numPr>
      <w:tabs>
        <w:tab w:val="clear" w:pos="1288"/>
        <w:tab w:val="num" w:pos="1080"/>
      </w:tabs>
      <w:spacing w:before="240" w:after="60"/>
      <w:ind w:left="792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E07E99"/>
    <w:pPr>
      <w:keepNext/>
      <w:outlineLvl w:val="2"/>
    </w:pPr>
    <w:rPr>
      <w:b/>
      <w:bCs/>
      <w:sz w:val="26"/>
      <w:szCs w:val="26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473D5B"/>
    <w:pPr>
      <w:keepNext/>
      <w:outlineLvl w:val="3"/>
    </w:pPr>
    <w:rPr>
      <w:b/>
      <w:bCs/>
      <w:sz w:val="24"/>
      <w:szCs w:val="24"/>
      <w:lang w:eastAsia="de-DE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C724C1"/>
    <w:pPr>
      <w:keepNext/>
      <w:outlineLvl w:val="4"/>
    </w:pPr>
    <w:rPr>
      <w:b/>
      <w:bCs/>
      <w:sz w:val="20"/>
      <w:szCs w:val="20"/>
      <w:lang w:val="en-GB"/>
    </w:rPr>
  </w:style>
  <w:style w:type="paragraph" w:styleId="berschrift6">
    <w:name w:val="heading 6"/>
    <w:basedOn w:val="Standard"/>
    <w:next w:val="Standard"/>
    <w:link w:val="berschrift6Zchn"/>
    <w:semiHidden/>
    <w:unhideWhenUsed/>
    <w:rsid w:val="00F212B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9A51FC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9A51FC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9"/>
    <w:locked/>
    <w:rsid w:val="00E07E99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9"/>
    <w:locked/>
    <w:rsid w:val="00473D5B"/>
    <w:rPr>
      <w:rFonts w:ascii="Arial" w:hAnsi="Arial" w:cs="Arial"/>
      <w:b/>
      <w:bCs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locked/>
    <w:rsid w:val="009A51FC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FormatvorlageArial11pt">
    <w:name w:val="Formatvorlage Arial 11 pt"/>
    <w:basedOn w:val="Absatz-Standardschriftart"/>
    <w:uiPriority w:val="99"/>
    <w:rsid w:val="00C724C1"/>
    <w:rPr>
      <w:rFonts w:ascii="Arial" w:hAnsi="Arial" w:cs="Arial"/>
      <w:sz w:val="22"/>
      <w:szCs w:val="22"/>
    </w:rPr>
  </w:style>
  <w:style w:type="character" w:customStyle="1" w:styleId="FormatvorlageFormatvorlageArial11pt16ptFett">
    <w:name w:val="Formatvorlage Formatvorlage Arial 11 pt + 16 pt Fett"/>
    <w:basedOn w:val="FormatvorlageArial11pt"/>
    <w:uiPriority w:val="99"/>
    <w:rsid w:val="00C724C1"/>
    <w:rPr>
      <w:rFonts w:ascii="Arial" w:hAnsi="Arial" w:cs="Arial"/>
      <w:b/>
      <w:bCs/>
      <w:kern w:val="32"/>
      <w:sz w:val="32"/>
      <w:szCs w:val="32"/>
    </w:rPr>
  </w:style>
  <w:style w:type="paragraph" w:customStyle="1" w:styleId="FormatvorlageRechts394cm">
    <w:name w:val="Formatvorlage Rechts:  394 cm"/>
    <w:basedOn w:val="Standard"/>
    <w:uiPriority w:val="99"/>
    <w:rsid w:val="00C724C1"/>
    <w:pPr>
      <w:keepLines/>
      <w:ind w:right="2234"/>
    </w:pPr>
    <w:rPr>
      <w:sz w:val="20"/>
      <w:szCs w:val="20"/>
    </w:rPr>
  </w:style>
  <w:style w:type="character" w:customStyle="1" w:styleId="FormatvorlageNichtFett">
    <w:name w:val="Formatvorlage Nicht Fett"/>
    <w:basedOn w:val="Absatz-Standardschriftart"/>
    <w:uiPriority w:val="99"/>
    <w:rsid w:val="00C724C1"/>
    <w:rPr>
      <w:rFonts w:cs="Times New Roman"/>
    </w:rPr>
  </w:style>
  <w:style w:type="paragraph" w:customStyle="1" w:styleId="MMTitle">
    <w:name w:val="MM Title"/>
    <w:basedOn w:val="Titel"/>
    <w:link w:val="MMTitleZchn"/>
    <w:rsid w:val="00C724C1"/>
  </w:style>
  <w:style w:type="paragraph" w:styleId="Titel">
    <w:name w:val="Title"/>
    <w:basedOn w:val="Standard"/>
    <w:link w:val="TitelZchn"/>
    <w:uiPriority w:val="10"/>
    <w:qFormat/>
    <w:rsid w:val="00C724C1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locked/>
    <w:rsid w:val="009A51FC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customStyle="1" w:styleId="MMTopic1">
    <w:name w:val="MM Topic 1"/>
    <w:basedOn w:val="berschrift1"/>
    <w:link w:val="MMTopic1Zchn"/>
    <w:uiPriority w:val="99"/>
    <w:rsid w:val="00C724C1"/>
    <w:pPr>
      <w:numPr>
        <w:numId w:val="3"/>
      </w:numPr>
      <w:tabs>
        <w:tab w:val="clear" w:pos="180"/>
      </w:tabs>
      <w:ind w:left="0" w:firstLine="0"/>
    </w:pPr>
  </w:style>
  <w:style w:type="paragraph" w:customStyle="1" w:styleId="MMTopic2">
    <w:name w:val="MM Topic 2"/>
    <w:basedOn w:val="berschrift2"/>
    <w:link w:val="MMTopic2Zchn"/>
    <w:uiPriority w:val="99"/>
    <w:rsid w:val="00C724C1"/>
    <w:pPr>
      <w:numPr>
        <w:numId w:val="3"/>
      </w:numPr>
      <w:tabs>
        <w:tab w:val="clear" w:pos="180"/>
      </w:tabs>
      <w:ind w:left="792"/>
    </w:pPr>
  </w:style>
  <w:style w:type="paragraph" w:customStyle="1" w:styleId="MMTopic3">
    <w:name w:val="MM Topic 3"/>
    <w:basedOn w:val="berschrift3"/>
    <w:link w:val="MMTopic3Zchn"/>
    <w:uiPriority w:val="99"/>
    <w:rsid w:val="00C724C1"/>
    <w:pPr>
      <w:numPr>
        <w:ilvl w:val="2"/>
        <w:numId w:val="3"/>
      </w:numPr>
      <w:tabs>
        <w:tab w:val="clear" w:pos="180"/>
      </w:tabs>
    </w:pPr>
  </w:style>
  <w:style w:type="paragraph" w:customStyle="1" w:styleId="MMTopic4">
    <w:name w:val="MM Topic 4"/>
    <w:basedOn w:val="berschrift4"/>
    <w:link w:val="MMTopic4Zchn"/>
    <w:uiPriority w:val="99"/>
    <w:rsid w:val="00C724C1"/>
  </w:style>
  <w:style w:type="paragraph" w:styleId="Kopfzeile">
    <w:name w:val="header"/>
    <w:basedOn w:val="Standard"/>
    <w:link w:val="KopfzeileZchn"/>
    <w:rsid w:val="00C724C1"/>
    <w:pPr>
      <w:tabs>
        <w:tab w:val="clear" w:pos="180"/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locked/>
    <w:rsid w:val="009A51FC"/>
    <w:rPr>
      <w:rFonts w:ascii="Arial" w:hAnsi="Arial" w:cs="Arial"/>
      <w:lang w:eastAsia="en-US"/>
    </w:rPr>
  </w:style>
  <w:style w:type="paragraph" w:styleId="Fuzeile">
    <w:name w:val="footer"/>
    <w:basedOn w:val="Standard"/>
    <w:link w:val="FuzeileZchn"/>
    <w:uiPriority w:val="99"/>
    <w:rsid w:val="00C724C1"/>
    <w:pPr>
      <w:tabs>
        <w:tab w:val="clear" w:pos="180"/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9A51FC"/>
    <w:rPr>
      <w:rFonts w:ascii="Arial" w:hAnsi="Arial" w:cs="Arial"/>
      <w:lang w:eastAsia="en-US"/>
    </w:rPr>
  </w:style>
  <w:style w:type="character" w:styleId="Seitenzahl">
    <w:name w:val="page number"/>
    <w:basedOn w:val="Absatz-Standardschriftart"/>
    <w:uiPriority w:val="99"/>
    <w:rsid w:val="00C724C1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C724C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9A51FC"/>
    <w:rPr>
      <w:rFonts w:cs="Times New Roman"/>
      <w:sz w:val="2"/>
      <w:szCs w:val="2"/>
      <w:lang w:eastAsia="en-US"/>
    </w:rPr>
  </w:style>
  <w:style w:type="paragraph" w:styleId="Textkrper">
    <w:name w:val="Body Text"/>
    <w:basedOn w:val="Standard"/>
    <w:link w:val="TextkrperZchn"/>
    <w:uiPriority w:val="99"/>
    <w:rsid w:val="00C724C1"/>
    <w:rPr>
      <w:sz w:val="20"/>
      <w:szCs w:val="20"/>
      <w:lang w:val="en-GB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9A51FC"/>
    <w:rPr>
      <w:rFonts w:ascii="Arial" w:hAnsi="Arial" w:cs="Arial"/>
      <w:lang w:eastAsia="en-US"/>
    </w:rPr>
  </w:style>
  <w:style w:type="character" w:styleId="Hyperlink">
    <w:name w:val="Hyperlink"/>
    <w:basedOn w:val="Absatz-Standardschriftart"/>
    <w:uiPriority w:val="99"/>
    <w:rsid w:val="00C724C1"/>
    <w:rPr>
      <w:rFonts w:cs="Times New Roman"/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rsid w:val="007F44E1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7F44E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7F44E1"/>
    <w:rPr>
      <w:rFonts w:ascii="Arial" w:hAnsi="Arial" w:cs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7F44E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7F44E1"/>
    <w:rPr>
      <w:rFonts w:ascii="Arial" w:hAnsi="Arial" w:cs="Arial"/>
      <w:b/>
      <w:bCs/>
      <w:lang w:eastAsia="en-US"/>
    </w:rPr>
  </w:style>
  <w:style w:type="character" w:customStyle="1" w:styleId="MMTopic1Zchn">
    <w:name w:val="MM Topic 1 Zchn"/>
    <w:basedOn w:val="berschrift1Zchn"/>
    <w:link w:val="MMTopic1"/>
    <w:uiPriority w:val="99"/>
    <w:locked/>
    <w:rsid w:val="00D463DC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MMTopic2Zchn">
    <w:name w:val="MM Topic 2 Zchn"/>
    <w:basedOn w:val="Absatz-Standardschriftart"/>
    <w:link w:val="MMTopic2"/>
    <w:uiPriority w:val="99"/>
    <w:locked/>
    <w:rsid w:val="00D463DC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MMTopic3Zchn">
    <w:name w:val="MM Topic 3 Zchn"/>
    <w:basedOn w:val="Absatz-Standardschriftart"/>
    <w:link w:val="MMTopic3"/>
    <w:uiPriority w:val="99"/>
    <w:locked/>
    <w:rsid w:val="00B03979"/>
    <w:rPr>
      <w:rFonts w:ascii="Arial" w:hAnsi="Arial" w:cs="Arial"/>
      <w:b/>
      <w:bCs/>
      <w:sz w:val="26"/>
      <w:szCs w:val="26"/>
    </w:rPr>
  </w:style>
  <w:style w:type="character" w:customStyle="1" w:styleId="MMTitleZchn">
    <w:name w:val="MM Title Zchn"/>
    <w:basedOn w:val="TitelZchn"/>
    <w:link w:val="MMTitle"/>
    <w:uiPriority w:val="99"/>
    <w:locked/>
    <w:rsid w:val="005D704A"/>
    <w:rPr>
      <w:rFonts w:ascii="Arial" w:hAnsi="Arial" w:cs="Arial"/>
      <w:b/>
      <w:bCs/>
      <w:kern w:val="28"/>
      <w:sz w:val="32"/>
      <w:szCs w:val="32"/>
      <w:lang w:eastAsia="en-US"/>
    </w:rPr>
  </w:style>
  <w:style w:type="character" w:customStyle="1" w:styleId="MMTopic4Zchn">
    <w:name w:val="MM Topic 4 Zchn"/>
    <w:basedOn w:val="berschrift4Zchn"/>
    <w:link w:val="MMTopic4"/>
    <w:uiPriority w:val="99"/>
    <w:locked/>
    <w:rsid w:val="005D704A"/>
    <w:rPr>
      <w:rFonts w:ascii="Arial" w:hAnsi="Arial" w:cs="Arial"/>
      <w:b/>
      <w:bCs/>
      <w:sz w:val="28"/>
      <w:szCs w:val="28"/>
      <w:lang w:eastAsia="en-US"/>
    </w:rPr>
  </w:style>
  <w:style w:type="table" w:styleId="Tabellenraster">
    <w:name w:val="Table Grid"/>
    <w:basedOn w:val="NormaleTabelle"/>
    <w:rsid w:val="009E5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locked/>
    <w:rsid w:val="009C085D"/>
    <w:rPr>
      <w:color w:val="800080" w:themeColor="followedHyperlink"/>
      <w:u w:val="single"/>
    </w:rPr>
  </w:style>
  <w:style w:type="character" w:customStyle="1" w:styleId="halle1">
    <w:name w:val="halle1"/>
    <w:basedOn w:val="Absatz-Standardschriftart"/>
    <w:rsid w:val="00FA054B"/>
    <w:rPr>
      <w:color w:val="333333"/>
    </w:rPr>
  </w:style>
  <w:style w:type="character" w:customStyle="1" w:styleId="stand1">
    <w:name w:val="stand1"/>
    <w:basedOn w:val="Absatz-Standardschriftart"/>
    <w:rsid w:val="00FA054B"/>
    <w:rPr>
      <w:vanish w:val="0"/>
      <w:webHidden w:val="0"/>
      <w:color w:val="999999"/>
      <w:specVanish w:val="0"/>
    </w:rPr>
  </w:style>
  <w:style w:type="paragraph" w:styleId="berarbeitung">
    <w:name w:val="Revision"/>
    <w:hidden/>
    <w:uiPriority w:val="99"/>
    <w:semiHidden/>
    <w:rsid w:val="004B25F9"/>
    <w:rPr>
      <w:rFonts w:ascii="Arial" w:hAnsi="Arial" w:cs="Arial"/>
      <w:sz w:val="22"/>
      <w:szCs w:val="22"/>
      <w:lang w:eastAsia="en-US"/>
    </w:rPr>
  </w:style>
  <w:style w:type="character" w:customStyle="1" w:styleId="hide-for-small">
    <w:name w:val="hide-for-small"/>
    <w:basedOn w:val="Absatz-Standardschriftart"/>
    <w:rsid w:val="00304D2F"/>
  </w:style>
  <w:style w:type="paragraph" w:styleId="KeinLeerraum">
    <w:name w:val="No Spacing"/>
    <w:uiPriority w:val="1"/>
    <w:rsid w:val="00FF300B"/>
    <w:pPr>
      <w:tabs>
        <w:tab w:val="left" w:pos="180"/>
      </w:tabs>
      <w:ind w:right="2591"/>
    </w:pPr>
    <w:rPr>
      <w:rFonts w:ascii="Arial" w:hAnsi="Arial" w:cs="Arial"/>
      <w:sz w:val="22"/>
      <w:szCs w:val="22"/>
      <w:lang w:eastAsia="en-US"/>
    </w:rPr>
  </w:style>
  <w:style w:type="paragraph" w:styleId="StandardWeb">
    <w:name w:val="Normal (Web)"/>
    <w:basedOn w:val="Standard"/>
    <w:uiPriority w:val="99"/>
    <w:semiHidden/>
    <w:unhideWhenUsed/>
    <w:locked/>
    <w:rsid w:val="00345898"/>
    <w:pPr>
      <w:tabs>
        <w:tab w:val="clear" w:pos="180"/>
      </w:tabs>
      <w:spacing w:before="100" w:beforeAutospacing="1" w:after="100" w:afterAutospacing="1"/>
      <w:ind w:right="0"/>
    </w:pPr>
    <w:rPr>
      <w:rFonts w:ascii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8D2477"/>
    <w:rPr>
      <w:b/>
      <w:bCs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6067B"/>
    <w:rPr>
      <w:color w:val="605E5C"/>
      <w:shd w:val="clear" w:color="auto" w:fill="E1DFDD"/>
    </w:rPr>
  </w:style>
  <w:style w:type="paragraph" w:customStyle="1" w:styleId="information">
    <w:name w:val="information"/>
    <w:basedOn w:val="Standard"/>
    <w:rsid w:val="00BF5435"/>
    <w:pPr>
      <w:tabs>
        <w:tab w:val="clear" w:pos="180"/>
      </w:tabs>
      <w:spacing w:before="100" w:beforeAutospacing="1" w:after="100" w:afterAutospacing="1"/>
      <w:ind w:right="0"/>
    </w:pPr>
    <w:rPr>
      <w:rFonts w:ascii="Times New Roman" w:hAnsi="Times New Roman" w:cs="Times New Roman"/>
      <w:sz w:val="24"/>
      <w:szCs w:val="24"/>
      <w:lang w:eastAsia="de-DE"/>
    </w:rPr>
  </w:style>
  <w:style w:type="paragraph" w:customStyle="1" w:styleId="Default">
    <w:name w:val="Default"/>
    <w:rsid w:val="002721C6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2721C6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2721C6"/>
    <w:rPr>
      <w:rFonts w:cs="Minion Pro"/>
      <w:color w:val="000000"/>
      <w:sz w:val="36"/>
      <w:szCs w:val="36"/>
    </w:rPr>
  </w:style>
  <w:style w:type="paragraph" w:customStyle="1" w:styleId="Pa1">
    <w:name w:val="Pa1"/>
    <w:basedOn w:val="Default"/>
    <w:next w:val="Default"/>
    <w:uiPriority w:val="99"/>
    <w:rsid w:val="002721C6"/>
    <w:pPr>
      <w:spacing w:line="24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2721C6"/>
    <w:rPr>
      <w:rFonts w:ascii="Segoe Print" w:hAnsi="Segoe Print" w:cs="Segoe Print"/>
      <w:color w:val="000000"/>
      <w:sz w:val="28"/>
      <w:szCs w:val="28"/>
    </w:rPr>
  </w:style>
  <w:style w:type="character" w:customStyle="1" w:styleId="berschrift6Zchn">
    <w:name w:val="Überschrift 6 Zchn"/>
    <w:basedOn w:val="Absatz-Standardschriftart"/>
    <w:link w:val="berschrift6"/>
    <w:semiHidden/>
    <w:rsid w:val="00F212B0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Listenabsatz">
    <w:name w:val="List Paragraph"/>
    <w:basedOn w:val="Standard"/>
    <w:link w:val="ListenabsatzZchn"/>
    <w:uiPriority w:val="99"/>
    <w:qFormat/>
    <w:rsid w:val="00FB6A95"/>
    <w:pPr>
      <w:ind w:left="720"/>
      <w:contextualSpacing/>
    </w:pPr>
    <w:rPr>
      <w:rFonts w:asciiTheme="minorHAnsi" w:hAnsiTheme="minorHAnsi"/>
      <w:lang w:eastAsia="de-DE"/>
    </w:rPr>
  </w:style>
  <w:style w:type="character" w:customStyle="1" w:styleId="ListenabsatzZchn">
    <w:name w:val="Listenabsatz Zchn"/>
    <w:basedOn w:val="Absatz-Standardschriftart"/>
    <w:link w:val="Listenabsatz"/>
    <w:uiPriority w:val="99"/>
    <w:rsid w:val="00FB6A95"/>
    <w:rPr>
      <w:rFonts w:asciiTheme="minorHAnsi" w:hAnsiTheme="minorHAnsi" w:cs="Arial"/>
      <w:sz w:val="22"/>
      <w:szCs w:val="22"/>
    </w:rPr>
  </w:style>
  <w:style w:type="paragraph" w:customStyle="1" w:styleId="Bullitpoint">
    <w:name w:val="Bullitpoint"/>
    <w:basedOn w:val="Listenabsatz"/>
    <w:rsid w:val="00FB6A95"/>
    <w:pPr>
      <w:numPr>
        <w:numId w:val="4"/>
      </w:numPr>
      <w:tabs>
        <w:tab w:val="num" w:pos="720"/>
      </w:tabs>
      <w:spacing w:after="60"/>
      <w:contextualSpacing w:val="0"/>
    </w:p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722AFF"/>
    <w:rPr>
      <w:color w:val="605E5C"/>
      <w:shd w:val="clear" w:color="auto" w:fill="E1DFDD"/>
    </w:rPr>
  </w:style>
  <w:style w:type="paragraph" w:customStyle="1" w:styleId="Flietext">
    <w:name w:val="Fließtext"/>
    <w:basedOn w:val="Standard"/>
    <w:link w:val="FlietextZchn"/>
    <w:qFormat/>
    <w:rsid w:val="00B512CD"/>
    <w:pPr>
      <w:ind w:right="1415"/>
    </w:pPr>
    <w:rPr>
      <w:sz w:val="20"/>
      <w:szCs w:val="20"/>
    </w:rPr>
  </w:style>
  <w:style w:type="character" w:customStyle="1" w:styleId="FlietextZchn">
    <w:name w:val="Fließtext Zchn"/>
    <w:basedOn w:val="Absatz-Standardschriftart"/>
    <w:link w:val="Flietext"/>
    <w:rsid w:val="00B512CD"/>
    <w:rPr>
      <w:rFonts w:ascii="Arial" w:hAnsi="Arial" w:cs="Arial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932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2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0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0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1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6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4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89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70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06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28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92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9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42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8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5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9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3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5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2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2254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00083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1575244103">
                      <w:marLeft w:val="375"/>
                      <w:marRight w:val="0"/>
                      <w:marTop w:val="5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32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10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42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686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1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1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7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97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97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99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53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43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120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53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77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20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05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707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0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19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702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199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87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58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8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7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279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1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24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528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61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36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455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5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09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0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77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86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81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4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088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29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2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0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044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04482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794904481">
                      <w:marLeft w:val="330"/>
                      <w:marRight w:val="0"/>
                      <w:marTop w:val="44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0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90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90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04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04485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794904479">
                      <w:marLeft w:val="248"/>
                      <w:marRight w:val="0"/>
                      <w:marTop w:val="33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0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90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904474">
                                  <w:marLeft w:val="72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904484">
                                      <w:marLeft w:val="72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490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0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2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9692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859083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256908446">
                      <w:marLeft w:val="269"/>
                      <w:marRight w:val="0"/>
                      <w:marTop w:val="36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27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70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50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6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05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5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5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bri.vision" TargetMode="Externa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kv5gwmhj9t884oal.myfritz.net:50511/nas/filelink.lua?id=2f1c878c087bb0ca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64A84-33E4-46D0-B5C1-A94ECDBD9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871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Tube &amp; Pipe</vt:lpstr>
    </vt:vector>
  </TitlesOfParts>
  <Company>Walther Trowal</Company>
  <LinksUpToDate>false</LinksUpToDate>
  <CharactersWithSpaces>6246</CharactersWithSpaces>
  <SharedDoc>false</SharedDoc>
  <HLinks>
    <vt:vector size="6" baseType="variant">
      <vt:variant>
        <vt:i4>1704003</vt:i4>
      </vt:variant>
      <vt:variant>
        <vt:i4>0</vt:i4>
      </vt:variant>
      <vt:variant>
        <vt:i4>0</vt:i4>
      </vt:variant>
      <vt:variant>
        <vt:i4>5</vt:i4>
      </vt:variant>
      <vt:variant>
        <vt:lpwstr>http://www.vip-kommunikation.de/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Tube &amp; Pipe</dc:title>
  <dc:creator>Uwe Stein</dc:creator>
  <cp:lastModifiedBy>Regina Admin</cp:lastModifiedBy>
  <cp:revision>4</cp:revision>
  <cp:lastPrinted>2022-07-22T12:54:00Z</cp:lastPrinted>
  <dcterms:created xsi:type="dcterms:W3CDTF">2022-08-04T07:40:00Z</dcterms:created>
  <dcterms:modified xsi:type="dcterms:W3CDTF">2022-08-04T07:41:00Z</dcterms:modified>
</cp:coreProperties>
</file>