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324D" w14:textId="59D7DB72" w:rsidR="00CA0085" w:rsidRDefault="00BE66D8" w:rsidP="004675AC">
      <w:pPr>
        <w:widowControl w:val="0"/>
        <w:tabs>
          <w:tab w:val="left" w:pos="8100"/>
        </w:tabs>
        <w:ind w:right="1273"/>
        <w:rPr>
          <w:b/>
          <w:bCs/>
          <w:sz w:val="40"/>
          <w:szCs w:val="40"/>
        </w:rPr>
      </w:pPr>
      <w:bookmarkStart w:id="0" w:name="_Hlk4142102"/>
      <w:r w:rsidRPr="000624D2">
        <w:rPr>
          <w:b/>
          <w:bCs/>
          <w:sz w:val="40"/>
          <w:szCs w:val="40"/>
        </w:rPr>
        <w:t>Presse Fakten</w:t>
      </w:r>
      <w:r w:rsidR="00DA1961" w:rsidRPr="000624D2">
        <w:rPr>
          <w:b/>
          <w:bCs/>
          <w:sz w:val="40"/>
          <w:szCs w:val="40"/>
        </w:rPr>
        <w:t xml:space="preserve"> </w:t>
      </w:r>
      <w:r w:rsidR="00F37EE0">
        <w:rPr>
          <w:b/>
          <w:bCs/>
          <w:sz w:val="40"/>
          <w:szCs w:val="40"/>
        </w:rPr>
        <w:t xml:space="preserve">zur </w:t>
      </w:r>
      <w:r w:rsidR="00C9631B">
        <w:rPr>
          <w:b/>
          <w:bCs/>
          <w:sz w:val="40"/>
          <w:szCs w:val="40"/>
        </w:rPr>
        <w:t>METEC</w:t>
      </w:r>
      <w:r w:rsidR="00175C79">
        <w:rPr>
          <w:b/>
          <w:bCs/>
          <w:sz w:val="40"/>
          <w:szCs w:val="40"/>
        </w:rPr>
        <w:t xml:space="preserve"> </w:t>
      </w:r>
      <w:r w:rsidR="002051E7">
        <w:rPr>
          <w:b/>
          <w:bCs/>
          <w:sz w:val="40"/>
          <w:szCs w:val="40"/>
        </w:rPr>
        <w:t>20</w:t>
      </w:r>
      <w:r w:rsidR="00C44514">
        <w:rPr>
          <w:b/>
          <w:bCs/>
          <w:sz w:val="40"/>
          <w:szCs w:val="40"/>
        </w:rPr>
        <w:t>2</w:t>
      </w:r>
      <w:r w:rsidR="00C9631B">
        <w:rPr>
          <w:b/>
          <w:bCs/>
          <w:sz w:val="40"/>
          <w:szCs w:val="40"/>
        </w:rPr>
        <w:t>3</w:t>
      </w:r>
    </w:p>
    <w:p w14:paraId="0C879CA7" w14:textId="6511F23C" w:rsidR="00F62A69" w:rsidRPr="000E1CFA" w:rsidRDefault="000A15F7" w:rsidP="004675AC">
      <w:pPr>
        <w:widowControl w:val="0"/>
        <w:ind w:right="1273"/>
      </w:pPr>
      <w:r>
        <w:t xml:space="preserve">Qualitätssicherung </w:t>
      </w:r>
      <w:r w:rsidR="00CD3A25">
        <w:t xml:space="preserve">an </w:t>
      </w:r>
      <w:r w:rsidR="00757222">
        <w:t xml:space="preserve">Warmpressen für </w:t>
      </w:r>
      <w:r w:rsidR="00CD3A25">
        <w:t>Schmiede</w:t>
      </w:r>
      <w:r w:rsidR="00757222">
        <w:t>teile</w:t>
      </w:r>
    </w:p>
    <w:p w14:paraId="12D0C6F5" w14:textId="07AEC9FD" w:rsidR="00F1013D" w:rsidRDefault="003E3122" w:rsidP="004675AC">
      <w:pPr>
        <w:ind w:right="12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nokra</w:t>
      </w:r>
      <w:r w:rsidR="00B01558">
        <w:rPr>
          <w:b/>
          <w:bCs/>
          <w:sz w:val="28"/>
          <w:szCs w:val="28"/>
        </w:rPr>
        <w:t>:</w:t>
      </w:r>
      <w:r w:rsidR="00B01558" w:rsidRPr="009E0C28">
        <w:rPr>
          <w:b/>
          <w:bCs/>
          <w:sz w:val="28"/>
          <w:szCs w:val="28"/>
        </w:rPr>
        <w:t xml:space="preserve"> </w:t>
      </w:r>
      <w:r w:rsidR="000336F7" w:rsidRPr="00AA0170">
        <w:rPr>
          <w:b/>
          <w:bCs/>
          <w:sz w:val="28"/>
          <w:szCs w:val="28"/>
        </w:rPr>
        <w:t>Mikrometer</w:t>
      </w:r>
      <w:r w:rsidR="00615160" w:rsidRPr="00AA0170">
        <w:rPr>
          <w:b/>
          <w:bCs/>
          <w:sz w:val="28"/>
          <w:szCs w:val="28"/>
        </w:rPr>
        <w:t>-genaue</w:t>
      </w:r>
      <w:r w:rsidR="00F1013D" w:rsidRPr="00AA0170">
        <w:rPr>
          <w:b/>
          <w:bCs/>
          <w:sz w:val="28"/>
          <w:szCs w:val="28"/>
        </w:rPr>
        <w:t xml:space="preserve"> Vorhersage</w:t>
      </w:r>
      <w:r w:rsidR="00F1013D">
        <w:rPr>
          <w:b/>
          <w:bCs/>
          <w:sz w:val="28"/>
          <w:szCs w:val="28"/>
        </w:rPr>
        <w:t xml:space="preserve"> </w:t>
      </w:r>
      <w:r w:rsidR="00A45BDB">
        <w:rPr>
          <w:b/>
          <w:bCs/>
          <w:sz w:val="28"/>
          <w:szCs w:val="28"/>
        </w:rPr>
        <w:t xml:space="preserve">der </w:t>
      </w:r>
      <w:r w:rsidR="00A45BDB" w:rsidRPr="00F1013D">
        <w:rPr>
          <w:b/>
          <w:bCs/>
          <w:sz w:val="28"/>
          <w:szCs w:val="28"/>
        </w:rPr>
        <w:t>Kalt</w:t>
      </w:r>
      <w:r w:rsidR="00A45BDB">
        <w:rPr>
          <w:b/>
          <w:bCs/>
          <w:sz w:val="28"/>
          <w:szCs w:val="28"/>
        </w:rPr>
        <w:t xml:space="preserve">abmessungen </w:t>
      </w:r>
      <w:r w:rsidR="008F62B0">
        <w:rPr>
          <w:b/>
          <w:bCs/>
          <w:sz w:val="28"/>
          <w:szCs w:val="28"/>
        </w:rPr>
        <w:t>sofort nach dem Schmieden</w:t>
      </w:r>
    </w:p>
    <w:p w14:paraId="49915CB4" w14:textId="4C642162" w:rsidR="00DA0BE8" w:rsidRDefault="00F1013D" w:rsidP="004675AC">
      <w:pPr>
        <w:tabs>
          <w:tab w:val="clear" w:pos="180"/>
        </w:tabs>
        <w:autoSpaceDE w:val="0"/>
        <w:autoSpaceDN w:val="0"/>
        <w:adjustRightInd w:val="0"/>
        <w:ind w:right="1273"/>
        <w:rPr>
          <w:b/>
          <w:bCs/>
          <w:sz w:val="28"/>
          <w:szCs w:val="28"/>
        </w:rPr>
      </w:pPr>
      <w:r>
        <w:t xml:space="preserve">Laser vermisst </w:t>
      </w:r>
      <w:r w:rsidR="008F62B0">
        <w:t xml:space="preserve">die vollständige </w:t>
      </w:r>
      <w:r w:rsidR="00E90455">
        <w:t>3D-</w:t>
      </w:r>
      <w:r w:rsidR="008F62B0">
        <w:t xml:space="preserve">Kontur von </w:t>
      </w:r>
      <w:r>
        <w:t>bis zu 1</w:t>
      </w:r>
      <w:r w:rsidR="00551139">
        <w:t>.</w:t>
      </w:r>
      <w:r>
        <w:t>200 °C warme</w:t>
      </w:r>
      <w:r w:rsidR="00757222">
        <w:t>n</w:t>
      </w:r>
      <w:r>
        <w:t xml:space="preserve"> Schmiedeprüflinge</w:t>
      </w:r>
      <w:r w:rsidR="008F62B0">
        <w:t>n</w:t>
      </w:r>
    </w:p>
    <w:p w14:paraId="180B50B3" w14:textId="48DD006C" w:rsidR="00F1013D" w:rsidRPr="009C2AC2" w:rsidRDefault="009C2AC2" w:rsidP="004675AC">
      <w:pPr>
        <w:ind w:right="1273"/>
        <w:rPr>
          <w:b/>
          <w:bCs/>
        </w:rPr>
      </w:pPr>
      <w:r>
        <w:rPr>
          <w:b/>
          <w:bCs/>
        </w:rPr>
        <w:t xml:space="preserve">Baesweiler, </w:t>
      </w:r>
      <w:r w:rsidR="0016586E">
        <w:rPr>
          <w:b/>
          <w:bCs/>
        </w:rPr>
        <w:t>9</w:t>
      </w:r>
      <w:r>
        <w:rPr>
          <w:b/>
          <w:bCs/>
        </w:rPr>
        <w:t xml:space="preserve">. </w:t>
      </w:r>
      <w:r w:rsidR="0016586E">
        <w:rPr>
          <w:b/>
          <w:bCs/>
        </w:rPr>
        <w:t>März</w:t>
      </w:r>
      <w:r w:rsidR="00AE5405">
        <w:rPr>
          <w:b/>
          <w:bCs/>
        </w:rPr>
        <w:t xml:space="preserve"> </w:t>
      </w:r>
      <w:r>
        <w:rPr>
          <w:b/>
          <w:bCs/>
        </w:rPr>
        <w:t xml:space="preserve">2023    Auf der METEC stellt nokra erstmals das </w:t>
      </w:r>
      <w:bookmarkStart w:id="1" w:name="_Hlk124926221"/>
      <w:r w:rsidRPr="009C2AC2">
        <w:rPr>
          <w:b/>
          <w:bCs/>
        </w:rPr>
        <w:t>alpha.hot3D</w:t>
      </w:r>
      <w:r>
        <w:rPr>
          <w:b/>
          <w:bCs/>
        </w:rPr>
        <w:t xml:space="preserve"> System </w:t>
      </w:r>
      <w:bookmarkEnd w:id="1"/>
      <w:r>
        <w:rPr>
          <w:b/>
          <w:bCs/>
        </w:rPr>
        <w:t xml:space="preserve">für die </w:t>
      </w:r>
      <w:r w:rsidRPr="009C2AC2">
        <w:rPr>
          <w:b/>
          <w:bCs/>
        </w:rPr>
        <w:t xml:space="preserve">3D-Laser-Vermessung von </w:t>
      </w:r>
      <w:r>
        <w:rPr>
          <w:b/>
          <w:bCs/>
        </w:rPr>
        <w:t xml:space="preserve">warmen </w:t>
      </w:r>
      <w:r w:rsidRPr="009C2AC2">
        <w:rPr>
          <w:b/>
          <w:bCs/>
        </w:rPr>
        <w:t>Schmiedeteilen</w:t>
      </w:r>
      <w:r>
        <w:rPr>
          <w:b/>
          <w:bCs/>
        </w:rPr>
        <w:t xml:space="preserve"> vor. </w:t>
      </w:r>
      <w:r w:rsidR="00C878D4">
        <w:rPr>
          <w:b/>
          <w:bCs/>
        </w:rPr>
        <w:t xml:space="preserve">Es </w:t>
      </w:r>
      <w:r w:rsidR="00C878D4" w:rsidRPr="00551139">
        <w:rPr>
          <w:b/>
          <w:bCs/>
        </w:rPr>
        <w:t>macht</w:t>
      </w:r>
      <w:r w:rsidR="00C878D4">
        <w:rPr>
          <w:b/>
          <w:bCs/>
        </w:rPr>
        <w:t xml:space="preserve"> die Vorhersage der Kaltabmessungen innerhalb von wenigen Sekunden nach dem Schmieden </w:t>
      </w:r>
      <w:r w:rsidR="00C878D4" w:rsidRPr="00551139">
        <w:rPr>
          <w:b/>
          <w:bCs/>
        </w:rPr>
        <w:t>möglich</w:t>
      </w:r>
      <w:r w:rsidR="00C878D4">
        <w:rPr>
          <w:b/>
          <w:bCs/>
        </w:rPr>
        <w:t xml:space="preserve">. So kann der Umformprozess </w:t>
      </w:r>
      <w:r w:rsidR="000F55F3">
        <w:rPr>
          <w:b/>
          <w:bCs/>
        </w:rPr>
        <w:t xml:space="preserve">schon nach den ersten Teilen überprüft und </w:t>
      </w:r>
      <w:r w:rsidR="008F62B0">
        <w:rPr>
          <w:b/>
          <w:bCs/>
        </w:rPr>
        <w:t xml:space="preserve">sofort </w:t>
      </w:r>
      <w:r w:rsidR="00C878D4">
        <w:rPr>
          <w:b/>
          <w:bCs/>
        </w:rPr>
        <w:t>optimiert werden.</w:t>
      </w:r>
    </w:p>
    <w:p w14:paraId="0ABFF9A8" w14:textId="620BA927" w:rsidR="00E56DBF" w:rsidRDefault="00E56DBF" w:rsidP="004675AC">
      <w:pPr>
        <w:ind w:right="1273"/>
      </w:pPr>
      <w:r>
        <w:t xml:space="preserve">Beim Schmieden ist es von entscheidender Bedeutung für Gewinn und Verlust, </w:t>
      </w:r>
      <w:r w:rsidR="00697D3D">
        <w:t xml:space="preserve">möglichst schnell nach dem Umformen der ersten Stücke zu wissen, ob sie </w:t>
      </w:r>
      <w:r>
        <w:t xml:space="preserve">die </w:t>
      </w:r>
      <w:r w:rsidR="00697D3D">
        <w:t xml:space="preserve">spezifizierten </w:t>
      </w:r>
      <w:r>
        <w:t xml:space="preserve">Abmessungen </w:t>
      </w:r>
      <w:r w:rsidR="00697D3D">
        <w:t>einhalten werden, nachdem sie er</w:t>
      </w:r>
      <w:r>
        <w:t>kalte</w:t>
      </w:r>
      <w:r w:rsidR="00697D3D">
        <w:t>t sind</w:t>
      </w:r>
      <w:r>
        <w:t xml:space="preserve">. </w:t>
      </w:r>
      <w:r w:rsidR="00697D3D">
        <w:t xml:space="preserve">Bisher </w:t>
      </w:r>
      <w:r>
        <w:t>muss</w:t>
      </w:r>
      <w:r w:rsidR="00EB745D">
        <w:t xml:space="preserve"> je nach </w:t>
      </w:r>
      <w:r w:rsidR="00A5119D">
        <w:t xml:space="preserve">Größe </w:t>
      </w:r>
      <w:r w:rsidR="00A5119D" w:rsidRPr="00D3603E">
        <w:t xml:space="preserve">der </w:t>
      </w:r>
      <w:r w:rsidR="00D3603E">
        <w:t xml:space="preserve">Schmiedestücke </w:t>
      </w:r>
      <w:r>
        <w:t xml:space="preserve">bis zu zwei Stunden gewartet werden, bis </w:t>
      </w:r>
      <w:r w:rsidR="00D3603E">
        <w:t>sie</w:t>
      </w:r>
      <w:r>
        <w:t xml:space="preserve"> </w:t>
      </w:r>
      <w:r w:rsidR="00757222">
        <w:t xml:space="preserve">für eine Messung mit einem Koordinaten-Messsystem </w:t>
      </w:r>
      <w:r>
        <w:t xml:space="preserve">ausreichend abgekühlt </w:t>
      </w:r>
      <w:r w:rsidR="00D3603E">
        <w:t>sind</w:t>
      </w:r>
      <w:r>
        <w:t xml:space="preserve">. </w:t>
      </w:r>
      <w:r w:rsidR="00697D3D">
        <w:t>Bis dahin</w:t>
      </w:r>
      <w:r>
        <w:t xml:space="preserve"> kann eine moderne </w:t>
      </w:r>
      <w:r w:rsidR="00757222">
        <w:t>Warm</w:t>
      </w:r>
      <w:r w:rsidR="00D5408C">
        <w:t xml:space="preserve">presse bereits </w:t>
      </w:r>
      <w:r w:rsidR="00EB745D">
        <w:t xml:space="preserve">viele </w:t>
      </w:r>
      <w:r w:rsidR="00A5119D">
        <w:t xml:space="preserve">Tausend </w:t>
      </w:r>
      <w:r w:rsidR="00D5408C">
        <w:t xml:space="preserve">Teile produziert haben, die den </w:t>
      </w:r>
      <w:r w:rsidR="00EB745D">
        <w:t xml:space="preserve">geometrischen </w:t>
      </w:r>
      <w:r w:rsidR="00D5408C">
        <w:t xml:space="preserve">Spezifikationen </w:t>
      </w:r>
      <w:r w:rsidR="00697D3D">
        <w:t xml:space="preserve">eventuell </w:t>
      </w:r>
      <w:r w:rsidR="00D5408C">
        <w:t>nicht entsprechen.</w:t>
      </w:r>
    </w:p>
    <w:p w14:paraId="72FDDCB2" w14:textId="4AE4C1F8" w:rsidR="00D5408C" w:rsidRDefault="00D5408C" w:rsidP="004675AC">
      <w:pPr>
        <w:ind w:right="1273"/>
      </w:pPr>
      <w:r>
        <w:t xml:space="preserve">Das neue </w:t>
      </w:r>
      <w:r w:rsidRPr="00D5408C">
        <w:t>alpha.hot3D System</w:t>
      </w:r>
      <w:r>
        <w:t xml:space="preserve"> von nokra </w:t>
      </w:r>
      <w:r w:rsidR="00551139">
        <w:t>erfasst</w:t>
      </w:r>
      <w:r>
        <w:t xml:space="preserve"> die vollständige Kontur von bis zu 1.200 °C warmen </w:t>
      </w:r>
      <w:r w:rsidR="00EB745D">
        <w:t xml:space="preserve">Prüflingen </w:t>
      </w:r>
      <w:r w:rsidR="00402489">
        <w:t>und berechnet</w:t>
      </w:r>
      <w:r>
        <w:t xml:space="preserve"> die Abmessungen der Teile </w:t>
      </w:r>
      <w:r w:rsidR="00EB745D">
        <w:t xml:space="preserve">im erkalteten Zustand </w:t>
      </w:r>
      <w:r>
        <w:t xml:space="preserve">mit einer Genauigkeit </w:t>
      </w:r>
      <w:r w:rsidR="00EB745D">
        <w:t>von bis zu ±</w:t>
      </w:r>
      <w:r w:rsidR="00D3603E">
        <w:t xml:space="preserve"> </w:t>
      </w:r>
      <w:r w:rsidR="00EB745D">
        <w:t xml:space="preserve">25 </w:t>
      </w:r>
      <w:r>
        <w:t>µm</w:t>
      </w:r>
      <w:r w:rsidR="005B7ABC">
        <w:t>: Der</w:t>
      </w:r>
      <w:r w:rsidR="00AF611A">
        <w:t xml:space="preserve"> Schmiedeprozess </w:t>
      </w:r>
      <w:r w:rsidR="005B7ABC">
        <w:t xml:space="preserve">kann </w:t>
      </w:r>
      <w:r w:rsidR="00AF611A">
        <w:t>bereits wenige Sekunden nach dem Umformen des ersten Teils optimiert werden.</w:t>
      </w:r>
    </w:p>
    <w:p w14:paraId="5E64ACA3" w14:textId="65EA9994" w:rsidR="00807186" w:rsidRDefault="00FC3036" w:rsidP="004675AC">
      <w:pPr>
        <w:ind w:right="1273"/>
      </w:pPr>
      <w:r>
        <w:t xml:space="preserve">Das System </w:t>
      </w:r>
      <w:r w:rsidR="00757222">
        <w:t>ist so kompakt, dass es</w:t>
      </w:r>
      <w:r>
        <w:t xml:space="preserve"> auf der Betriebsbühne der Schmiedepresse installiert</w:t>
      </w:r>
      <w:r w:rsidR="00D9305E">
        <w:t xml:space="preserve"> werden kann –</w:t>
      </w:r>
      <w:r>
        <w:t xml:space="preserve"> die </w:t>
      </w:r>
      <w:r w:rsidR="00AF611A">
        <w:t>warme</w:t>
      </w:r>
      <w:r>
        <w:t>n</w:t>
      </w:r>
      <w:r w:rsidR="00AF611A">
        <w:t xml:space="preserve"> Schmiedestück</w:t>
      </w:r>
      <w:r>
        <w:t>e</w:t>
      </w:r>
      <w:r w:rsidR="00AF611A">
        <w:t xml:space="preserve"> </w:t>
      </w:r>
      <w:r w:rsidR="00D9305E">
        <w:t xml:space="preserve">werden </w:t>
      </w:r>
      <w:r w:rsidR="00E53196">
        <w:t>unmittelbar nach</w:t>
      </w:r>
      <w:r w:rsidR="00D35A33">
        <w:t xml:space="preserve"> </w:t>
      </w:r>
      <w:r w:rsidR="00E53196">
        <w:t xml:space="preserve">dem </w:t>
      </w:r>
      <w:r w:rsidR="00D35A33">
        <w:t>Verlassen der Schmiedepresse</w:t>
      </w:r>
      <w:r w:rsidR="00E53196">
        <w:t xml:space="preserve"> </w:t>
      </w:r>
      <w:r w:rsidR="00EB745D">
        <w:t>direkt vom Förderband</w:t>
      </w:r>
      <w:r>
        <w:t xml:space="preserve"> </w:t>
      </w:r>
      <w:r w:rsidR="00AF611A">
        <w:t>in die Messzelle eingesetzt</w:t>
      </w:r>
      <w:r>
        <w:t>. D</w:t>
      </w:r>
      <w:r w:rsidR="00AF611A">
        <w:t>ie Messung startet auf Knopfdruck</w:t>
      </w:r>
      <w:r w:rsidR="00510648">
        <w:t>,</w:t>
      </w:r>
      <w:r w:rsidR="00AF611A">
        <w:t xml:space="preserve"> das </w:t>
      </w:r>
      <w:r w:rsidR="00EB745D">
        <w:t>Kaltmaß-</w:t>
      </w:r>
      <w:r w:rsidR="00AF611A">
        <w:t>Ergebnis – „i</w:t>
      </w:r>
      <w:r w:rsidR="00FB718C">
        <w:t>.</w:t>
      </w:r>
      <w:r w:rsidR="00AF611A">
        <w:t>O</w:t>
      </w:r>
      <w:r w:rsidR="00FB718C">
        <w:t>.</w:t>
      </w:r>
      <w:r w:rsidR="00AF611A">
        <w:t>“ oder „n</w:t>
      </w:r>
      <w:r w:rsidR="00FB718C">
        <w:t>.</w:t>
      </w:r>
      <w:r w:rsidR="00AF611A">
        <w:t>i</w:t>
      </w:r>
      <w:r w:rsidR="00FB718C">
        <w:t>.</w:t>
      </w:r>
      <w:r w:rsidR="00AF611A">
        <w:t>O</w:t>
      </w:r>
      <w:r w:rsidR="00FB718C">
        <w:t>.</w:t>
      </w:r>
      <w:r w:rsidR="00AF611A">
        <w:t xml:space="preserve">“ </w:t>
      </w:r>
      <w:r w:rsidR="00E53196">
        <w:t xml:space="preserve">– </w:t>
      </w:r>
      <w:r w:rsidR="00AF611A">
        <w:t xml:space="preserve">liegt </w:t>
      </w:r>
      <w:r w:rsidR="00251830">
        <w:t>einschließlich der Darstellung der Merkmale und dem Soll-/Ist</w:t>
      </w:r>
      <w:r w:rsidR="00866A3B">
        <w:t>-V</w:t>
      </w:r>
      <w:r w:rsidR="00251830">
        <w:t xml:space="preserve">ergleich </w:t>
      </w:r>
      <w:r w:rsidR="00AF611A">
        <w:t>nach wenigen Sekunden vor.</w:t>
      </w:r>
      <w:r w:rsidR="00EB745D">
        <w:t xml:space="preserve"> Anschließend kann der Prüfling dem Prozess </w:t>
      </w:r>
      <w:r w:rsidR="00041DA2">
        <w:t xml:space="preserve">wieder </w:t>
      </w:r>
      <w:r w:rsidR="00EB745D">
        <w:t>zugeführt werden.</w:t>
      </w:r>
      <w:r w:rsidR="00E53196">
        <w:t xml:space="preserve"> </w:t>
      </w:r>
    </w:p>
    <w:p w14:paraId="41A3E2C6" w14:textId="3195A7A5" w:rsidR="00510648" w:rsidRDefault="00510648" w:rsidP="00510648">
      <w:pPr>
        <w:ind w:right="1273"/>
      </w:pPr>
      <w:r>
        <w:t xml:space="preserve">Die Feuerprobe hat das System bei der Messung von rotationssymmetrischen Teilen an einer </w:t>
      </w:r>
      <w:r w:rsidR="00D9305E">
        <w:t>Warm</w:t>
      </w:r>
      <w:r>
        <w:t xml:space="preserve">presse bestanden. </w:t>
      </w:r>
      <w:r w:rsidR="001C5D84">
        <w:t xml:space="preserve">Die Kaltmaße, die </w:t>
      </w:r>
      <w:r w:rsidR="001C5D84" w:rsidRPr="00D5408C">
        <w:t>alpha.hot3D</w:t>
      </w:r>
      <w:r w:rsidR="001C5D84">
        <w:t xml:space="preserve"> </w:t>
      </w:r>
      <w:r w:rsidR="00E90455">
        <w:t>berechnet</w:t>
      </w:r>
      <w:r w:rsidR="001C5D84" w:rsidRPr="001C5D84">
        <w:t xml:space="preserve"> hatte</w:t>
      </w:r>
      <w:r w:rsidR="001C5D84">
        <w:t>, wurden mit denen eines Koordinaten-Me</w:t>
      </w:r>
      <w:r w:rsidR="00721B21">
        <w:t>s</w:t>
      </w:r>
      <w:r w:rsidR="001C5D84">
        <w:t>ssystems verglichen.</w:t>
      </w:r>
      <w:r w:rsidR="001C5D84" w:rsidRPr="00EE2CCA">
        <w:t xml:space="preserve"> </w:t>
      </w:r>
      <w:r w:rsidR="001C5D84">
        <w:t xml:space="preserve">Die Abweichungen </w:t>
      </w:r>
      <w:r w:rsidR="001C5D84" w:rsidRPr="00041DA2">
        <w:t xml:space="preserve">lagen </w:t>
      </w:r>
      <w:r w:rsidR="00FB718C" w:rsidRPr="00041DA2">
        <w:t>zwischen</w:t>
      </w:r>
      <w:r w:rsidR="00D9305E" w:rsidRPr="00041DA2">
        <w:t xml:space="preserve"> </w:t>
      </w:r>
      <w:r w:rsidR="00EB745D" w:rsidRPr="00041DA2">
        <w:t>5</w:t>
      </w:r>
      <w:r w:rsidR="00FB718C" w:rsidRPr="00041DA2">
        <w:t xml:space="preserve"> und </w:t>
      </w:r>
      <w:r w:rsidR="00D9305E" w:rsidRPr="00041DA2">
        <w:t xml:space="preserve">20 </w:t>
      </w:r>
      <w:r w:rsidR="001C5D84" w:rsidRPr="00041DA2">
        <w:t>µm und</w:t>
      </w:r>
      <w:r w:rsidR="001C5D84">
        <w:t xml:space="preserve"> waren </w:t>
      </w:r>
      <w:r w:rsidR="00721B21">
        <w:t xml:space="preserve">somit </w:t>
      </w:r>
      <w:r w:rsidR="001C5D84">
        <w:t xml:space="preserve">deutlich geringer, als der Anwender </w:t>
      </w:r>
      <w:r w:rsidR="00AC3B24">
        <w:t>e</w:t>
      </w:r>
      <w:r w:rsidR="001C5D84">
        <w:t>rwartet hatte.</w:t>
      </w:r>
    </w:p>
    <w:p w14:paraId="6A023029" w14:textId="22239F11" w:rsidR="00721B21" w:rsidRDefault="00721B21" w:rsidP="00721B21">
      <w:pPr>
        <w:ind w:right="1273"/>
      </w:pPr>
      <w:r>
        <w:t xml:space="preserve">Günter Lauven, der Geschäftsführer der nokra GmbH, sieht </w:t>
      </w:r>
      <w:r w:rsidR="00B12669">
        <w:t>hohes Potenzial für die neue Anlage</w:t>
      </w:r>
      <w:r>
        <w:t xml:space="preserve">: </w:t>
      </w:r>
      <w:r w:rsidR="00AC3B24">
        <w:t>„Speziell f</w:t>
      </w:r>
      <w:r>
        <w:t xml:space="preserve">ür </w:t>
      </w:r>
      <w:r w:rsidRPr="00AC3B24">
        <w:t>kleinere Los</w:t>
      </w:r>
      <w:r w:rsidR="00AC3B24" w:rsidRPr="00AC3B24">
        <w:t>größ</w:t>
      </w:r>
      <w:r w:rsidRPr="00AC3B24">
        <w:t>e</w:t>
      </w:r>
      <w:r w:rsidR="00AC3B24" w:rsidRPr="00AC3B24">
        <w:t xml:space="preserve">n rechnet sich die Investition in </w:t>
      </w:r>
      <w:r w:rsidR="00CC6E67" w:rsidRPr="00F37CB9">
        <w:t>unsere</w:t>
      </w:r>
      <w:r w:rsidR="00CC6E67" w:rsidRPr="00AC3B24">
        <w:t xml:space="preserve"> </w:t>
      </w:r>
      <w:r w:rsidR="00AC3B24" w:rsidRPr="00AC3B24">
        <w:t>Anlage sehr schnell</w:t>
      </w:r>
      <w:r w:rsidR="00652E03">
        <w:t>, denn ein Fehler am Werkzeug fällt da</w:t>
      </w:r>
      <w:r w:rsidR="00B12669">
        <w:t>bei</w:t>
      </w:r>
      <w:r w:rsidR="00652E03">
        <w:t xml:space="preserve"> umso mehr ins Gewicht.</w:t>
      </w:r>
      <w:r>
        <w:t xml:space="preserve"> </w:t>
      </w:r>
      <w:r w:rsidR="00B12669">
        <w:t>Und w</w:t>
      </w:r>
      <w:r>
        <w:t xml:space="preserve">enn </w:t>
      </w:r>
      <w:r w:rsidR="00652E03">
        <w:t>prozess</w:t>
      </w:r>
      <w:r>
        <w:t xml:space="preserve">begleitend in regelmäßigen Abständen </w:t>
      </w:r>
      <w:r w:rsidR="00652E03">
        <w:t>ge</w:t>
      </w:r>
      <w:r>
        <w:t xml:space="preserve">messen </w:t>
      </w:r>
      <w:r w:rsidR="00652E03">
        <w:t>wird</w:t>
      </w:r>
      <w:r>
        <w:t xml:space="preserve">, </w:t>
      </w:r>
      <w:r w:rsidR="00652E03">
        <w:t>bringt das zusätzliche Sicherheit</w:t>
      </w:r>
      <w:r>
        <w:t>.</w:t>
      </w:r>
      <w:r w:rsidR="00652E03">
        <w:t>“</w:t>
      </w:r>
    </w:p>
    <w:p w14:paraId="7C779BE6" w14:textId="75B69306" w:rsidR="00FC3036" w:rsidRPr="006B4C55" w:rsidRDefault="006B4C55" w:rsidP="004675AC">
      <w:pPr>
        <w:ind w:right="1273"/>
        <w:rPr>
          <w:b/>
          <w:bCs/>
        </w:rPr>
      </w:pPr>
      <w:r w:rsidRPr="006B4C55">
        <w:rPr>
          <w:b/>
          <w:bCs/>
        </w:rPr>
        <w:t>2.</w:t>
      </w:r>
      <w:r w:rsidR="00F37CB9">
        <w:rPr>
          <w:b/>
          <w:bCs/>
        </w:rPr>
        <w:t>3</w:t>
      </w:r>
      <w:r w:rsidR="00F37CB9" w:rsidRPr="006B4C55">
        <w:rPr>
          <w:b/>
          <w:bCs/>
        </w:rPr>
        <w:t>00</w:t>
      </w:r>
      <w:r w:rsidR="000F322D">
        <w:rPr>
          <w:b/>
          <w:bCs/>
        </w:rPr>
        <w:t xml:space="preserve"> </w:t>
      </w:r>
      <w:r w:rsidRPr="006B4C55">
        <w:rPr>
          <w:b/>
          <w:bCs/>
        </w:rPr>
        <w:t>Zeichen einschließlich Vorspann und Leerzeichen</w:t>
      </w:r>
    </w:p>
    <w:p w14:paraId="62C40B8A" w14:textId="2F62ED47" w:rsidR="00510648" w:rsidRDefault="00510648" w:rsidP="00B12669">
      <w:pPr>
        <w:pStyle w:val="Untertitel"/>
        <w:ind w:left="284"/>
      </w:pPr>
      <w:r>
        <w:t>Die Technik im Detail</w:t>
      </w:r>
    </w:p>
    <w:p w14:paraId="4AB66FC3" w14:textId="7D91154B" w:rsidR="00652E03" w:rsidRDefault="00731DE9" w:rsidP="00B12669">
      <w:pPr>
        <w:ind w:left="284" w:right="1273"/>
      </w:pPr>
      <w:r w:rsidRPr="00D5408C">
        <w:t>alpha.hot3D</w:t>
      </w:r>
      <w:r>
        <w:t xml:space="preserve"> misst die vollständige </w:t>
      </w:r>
      <w:r w:rsidR="00E90455">
        <w:t>3D-</w:t>
      </w:r>
      <w:r>
        <w:t xml:space="preserve">Kontur </w:t>
      </w:r>
      <w:r w:rsidR="00402489">
        <w:t>von warmen Werkstücken</w:t>
      </w:r>
      <w:r w:rsidR="003A1BCD">
        <w:t>. Bis zu vier</w:t>
      </w:r>
      <w:r w:rsidR="00993FF8">
        <w:t xml:space="preserve"> nokra Laserlichtschnitt-Sensoren</w:t>
      </w:r>
      <w:r w:rsidR="00993FF8" w:rsidRPr="00993FF8">
        <w:t xml:space="preserve"> </w:t>
      </w:r>
      <w:r w:rsidR="00993FF8" w:rsidRPr="008816A1">
        <w:t>erfassen</w:t>
      </w:r>
      <w:r w:rsidR="00993FF8">
        <w:t xml:space="preserve"> die 3D-Geometrie, </w:t>
      </w:r>
      <w:r w:rsidR="00993FF8">
        <w:lastRenderedPageBreak/>
        <w:t xml:space="preserve">während sich das </w:t>
      </w:r>
      <w:r w:rsidR="0090784E">
        <w:t xml:space="preserve">warme </w:t>
      </w:r>
      <w:r w:rsidR="00993FF8">
        <w:t xml:space="preserve">Werkstück in der Messzelle </w:t>
      </w:r>
      <w:r w:rsidR="00FB718C" w:rsidRPr="00041DA2">
        <w:t>um 360°</w:t>
      </w:r>
      <w:r w:rsidR="00FB718C">
        <w:t xml:space="preserve"> </w:t>
      </w:r>
      <w:r w:rsidR="00993FF8">
        <w:t>dreht.</w:t>
      </w:r>
      <w:r w:rsidR="00CB1F46">
        <w:t xml:space="preserve"> Ein weitere</w:t>
      </w:r>
      <w:r>
        <w:t>r</w:t>
      </w:r>
      <w:r w:rsidR="00CB1F46">
        <w:t xml:space="preserve"> Sensor </w:t>
      </w:r>
      <w:r w:rsidR="008816A1">
        <w:t xml:space="preserve">misst </w:t>
      </w:r>
      <w:r w:rsidR="00CB1F46">
        <w:t>die Temperatur</w:t>
      </w:r>
      <w:r w:rsidR="003A1BCD">
        <w:t xml:space="preserve"> des Prüflings</w:t>
      </w:r>
      <w:r w:rsidR="00CB1F46">
        <w:t>.</w:t>
      </w:r>
    </w:p>
    <w:p w14:paraId="0A6F5F0B" w14:textId="290D5C31" w:rsidR="00CB1F46" w:rsidRDefault="00731DE9" w:rsidP="00B12669">
      <w:pPr>
        <w:ind w:left="284" w:right="1273"/>
      </w:pPr>
      <w:r>
        <w:t>Aus den Konturwerten berechne</w:t>
      </w:r>
      <w:r w:rsidR="003A1BCD">
        <w:t xml:space="preserve">n verschiedene Algorithmen die im Prüfplan konfigurierten Geometriemerkmale. Ein </w:t>
      </w:r>
      <w:r w:rsidR="00F2605A">
        <w:t>weiterer</w:t>
      </w:r>
      <w:r w:rsidR="0090784E">
        <w:t xml:space="preserve"> </w:t>
      </w:r>
      <w:r w:rsidR="003A1BCD">
        <w:t xml:space="preserve">ermittelt auf Basis der gemessenen Temperatur </w:t>
      </w:r>
      <w:r w:rsidR="0090784E">
        <w:t xml:space="preserve">die </w:t>
      </w:r>
      <w:r w:rsidR="003A1BCD">
        <w:t xml:space="preserve">jeweiligen </w:t>
      </w:r>
      <w:r w:rsidR="00AA1C6B">
        <w:t>Kaltmaße</w:t>
      </w:r>
      <w:r w:rsidR="00CB1F46">
        <w:t>. Das System wird für jeden Schmiedeteile</w:t>
      </w:r>
      <w:r w:rsidR="003A1BCD">
        <w:t>-Typ</w:t>
      </w:r>
      <w:r w:rsidR="00CB1F46">
        <w:t xml:space="preserve"> trainiert, sodass </w:t>
      </w:r>
      <w:r w:rsidR="00D3603E">
        <w:t xml:space="preserve">die Vorhersage des Kaltmaßes </w:t>
      </w:r>
      <w:r>
        <w:t>exakt an d</w:t>
      </w:r>
      <w:r w:rsidR="003A1BCD">
        <w:t>en</w:t>
      </w:r>
      <w:r>
        <w:t xml:space="preserve"> </w:t>
      </w:r>
      <w:r w:rsidR="00251830">
        <w:t>jeweilige</w:t>
      </w:r>
      <w:r w:rsidR="003A1BCD">
        <w:t>n</w:t>
      </w:r>
      <w:r w:rsidR="00251830">
        <w:t xml:space="preserve"> </w:t>
      </w:r>
      <w:r>
        <w:t>Teil</w:t>
      </w:r>
      <w:r w:rsidR="003A1BCD">
        <w:t>etyp</w:t>
      </w:r>
      <w:r>
        <w:t xml:space="preserve"> </w:t>
      </w:r>
      <w:r w:rsidR="003A1BCD">
        <w:t xml:space="preserve">und dessen Merkmale </w:t>
      </w:r>
      <w:r>
        <w:t>angepasst</w:t>
      </w:r>
      <w:r w:rsidR="00D3603E">
        <w:t xml:space="preserve"> ist</w:t>
      </w:r>
      <w:r w:rsidR="00CB1F46">
        <w:t>. D</w:t>
      </w:r>
      <w:r>
        <w:t>abei</w:t>
      </w:r>
      <w:r w:rsidR="00CB1F46">
        <w:t xml:space="preserve"> </w:t>
      </w:r>
      <w:r>
        <w:t xml:space="preserve">berücksichtigt der </w:t>
      </w:r>
      <w:r w:rsidR="006B4C55">
        <w:t>A</w:t>
      </w:r>
      <w:r w:rsidR="00CB1F46">
        <w:t>lgo</w:t>
      </w:r>
      <w:r w:rsidR="006B4C55">
        <w:t xml:space="preserve">rithmus nicht </w:t>
      </w:r>
      <w:r>
        <w:t>nur</w:t>
      </w:r>
      <w:r w:rsidR="006B4C55">
        <w:t xml:space="preserve"> die Wärmeausdehnung des Werkstoffes</w:t>
      </w:r>
      <w:r w:rsidR="00251830">
        <w:t xml:space="preserve"> pauschal</w:t>
      </w:r>
      <w:r w:rsidR="00CB1F46">
        <w:t>, sondern auch die Gestalt</w:t>
      </w:r>
      <w:r w:rsidR="006B4C55">
        <w:t xml:space="preserve"> der</w:t>
      </w:r>
      <w:r w:rsidR="00CB1F46">
        <w:t xml:space="preserve"> Teile, de</w:t>
      </w:r>
      <w:r w:rsidR="006B4C55">
        <w:t>nn einige Bereiche kühlen</w:t>
      </w:r>
      <w:r w:rsidR="00CB1F46">
        <w:t xml:space="preserve"> schneller ab als andere.</w:t>
      </w:r>
    </w:p>
    <w:p w14:paraId="623CD634" w14:textId="3D149076" w:rsidR="00251830" w:rsidRDefault="00251830" w:rsidP="00FB718C">
      <w:pPr>
        <w:ind w:left="284" w:right="1273"/>
      </w:pPr>
      <w:r>
        <w:t>Die erste gebaute Anlage nimmt Teile mit eine</w:t>
      </w:r>
      <w:r w:rsidR="00345A27">
        <w:t>m</w:t>
      </w:r>
      <w:r>
        <w:t xml:space="preserve"> Durchmesser von </w:t>
      </w:r>
      <w:r w:rsidR="00CC6E67" w:rsidRPr="00F37CB9">
        <w:t>130</w:t>
      </w:r>
      <w:r w:rsidR="00FB718C" w:rsidRPr="00F37CB9">
        <w:t xml:space="preserve"> mm x </w:t>
      </w:r>
      <w:r w:rsidR="00CC6E67" w:rsidRPr="00F37CB9">
        <w:t>115</w:t>
      </w:r>
      <w:r w:rsidR="00CC6E67" w:rsidRPr="00F2605A">
        <w:t xml:space="preserve"> </w:t>
      </w:r>
      <w:r w:rsidR="00FB718C" w:rsidRPr="00F2605A">
        <w:t>mm</w:t>
      </w:r>
      <w:r w:rsidR="00FB718C">
        <w:t xml:space="preserve"> </w:t>
      </w:r>
      <w:r>
        <w:t>auf</w:t>
      </w:r>
      <w:r w:rsidR="003A1BCD">
        <w:t xml:space="preserve">, </w:t>
      </w:r>
      <w:r w:rsidR="00307062" w:rsidRPr="00F37CB9">
        <w:t>Anlagen für Komponenteng</w:t>
      </w:r>
      <w:r w:rsidR="003A1BCD" w:rsidRPr="00F37CB9">
        <w:t>rößen</w:t>
      </w:r>
      <w:r w:rsidR="003A1BCD">
        <w:t xml:space="preserve"> </w:t>
      </w:r>
      <w:r w:rsidR="00CC6E67" w:rsidRPr="00F37CB9">
        <w:t>bis zu 185 mm x 190 mm</w:t>
      </w:r>
      <w:r w:rsidR="00CC6E67">
        <w:t xml:space="preserve"> </w:t>
      </w:r>
      <w:r w:rsidR="003A1BCD">
        <w:t xml:space="preserve">sind in Vorbereitung; </w:t>
      </w:r>
      <w:r w:rsidR="00345A27">
        <w:t>sie ist so kompakt, dass sie auf der Bedienerbühne der Presse aufgestellt werden kann.</w:t>
      </w:r>
    </w:p>
    <w:p w14:paraId="4F2BDD34" w14:textId="1C13188D" w:rsidR="002E7C31" w:rsidRPr="002E7C31" w:rsidRDefault="00E14020" w:rsidP="004675AC">
      <w:pPr>
        <w:widowControl w:val="0"/>
        <w:ind w:left="284" w:right="1273"/>
        <w:rPr>
          <w:b/>
        </w:rPr>
      </w:pPr>
      <w:r>
        <w:rPr>
          <w:b/>
        </w:rPr>
        <w:t xml:space="preserve">Die Technik: </w:t>
      </w:r>
      <w:r w:rsidR="00F37CB9">
        <w:rPr>
          <w:b/>
        </w:rPr>
        <w:t>1.000</w:t>
      </w:r>
      <w:r w:rsidR="002E7C31" w:rsidRPr="002E7C31">
        <w:rPr>
          <w:b/>
        </w:rPr>
        <w:t xml:space="preserve"> Zeichen einschließlich Leerzeichen</w:t>
      </w:r>
    </w:p>
    <w:p w14:paraId="60D1FF1D" w14:textId="2EFD76A2" w:rsidR="00767032" w:rsidRPr="000E1CFA" w:rsidRDefault="008C356E" w:rsidP="004675AC">
      <w:pPr>
        <w:keepNext/>
        <w:keepLines/>
        <w:ind w:right="1273"/>
        <w:jc w:val="center"/>
        <w:rPr>
          <w:b/>
        </w:rPr>
      </w:pPr>
      <w:r>
        <w:rPr>
          <w:b/>
        </w:rPr>
        <w:t>nokra</w:t>
      </w:r>
      <w:r w:rsidR="00767032" w:rsidRPr="000624D2">
        <w:rPr>
          <w:b/>
        </w:rPr>
        <w:t xml:space="preserve"> auf der </w:t>
      </w:r>
      <w:r w:rsidR="0097524E">
        <w:rPr>
          <w:b/>
        </w:rPr>
        <w:t>METEC</w:t>
      </w:r>
      <w:r w:rsidR="00767032">
        <w:rPr>
          <w:b/>
        </w:rPr>
        <w:t xml:space="preserve"> 20</w:t>
      </w:r>
      <w:r w:rsidR="00C44514">
        <w:rPr>
          <w:b/>
        </w:rPr>
        <w:t>2</w:t>
      </w:r>
      <w:r w:rsidR="0097524E">
        <w:rPr>
          <w:b/>
        </w:rPr>
        <w:t>3</w:t>
      </w:r>
      <w:r w:rsidR="00767032">
        <w:rPr>
          <w:b/>
        </w:rPr>
        <w:br/>
        <w:t xml:space="preserve">Düsseldorf, </w:t>
      </w:r>
      <w:r w:rsidR="0097524E">
        <w:rPr>
          <w:b/>
        </w:rPr>
        <w:t>12</w:t>
      </w:r>
      <w:r w:rsidR="00280057">
        <w:rPr>
          <w:b/>
        </w:rPr>
        <w:t>.</w:t>
      </w:r>
      <w:r w:rsidR="00767032" w:rsidRPr="00A45814">
        <w:rPr>
          <w:b/>
        </w:rPr>
        <w:t xml:space="preserve"> bis </w:t>
      </w:r>
      <w:r w:rsidR="0097524E">
        <w:rPr>
          <w:b/>
        </w:rPr>
        <w:t>16</w:t>
      </w:r>
      <w:r w:rsidR="00767032" w:rsidRPr="00A45814">
        <w:rPr>
          <w:b/>
        </w:rPr>
        <w:t xml:space="preserve">. </w:t>
      </w:r>
      <w:r w:rsidR="0097524E">
        <w:rPr>
          <w:b/>
        </w:rPr>
        <w:t>Juni</w:t>
      </w:r>
      <w:r w:rsidR="00767032" w:rsidRPr="00A45814">
        <w:rPr>
          <w:b/>
        </w:rPr>
        <w:t xml:space="preserve"> 20</w:t>
      </w:r>
      <w:r w:rsidR="00C44514">
        <w:rPr>
          <w:b/>
        </w:rPr>
        <w:t>2</w:t>
      </w:r>
      <w:r w:rsidR="0097524E">
        <w:rPr>
          <w:b/>
        </w:rPr>
        <w:t>3</w:t>
      </w:r>
      <w:r w:rsidR="00767032" w:rsidRPr="00A45814">
        <w:rPr>
          <w:b/>
        </w:rPr>
        <w:t>:</w:t>
      </w:r>
      <w:r w:rsidR="00ED1C87">
        <w:rPr>
          <w:b/>
        </w:rPr>
        <w:br/>
      </w:r>
      <w:hyperlink r:id="rId8" w:tgtFrame="_blank" w:history="1">
        <w:r w:rsidR="00A45814" w:rsidRPr="00C44514">
          <w:rPr>
            <w:b/>
            <w:bCs/>
          </w:rPr>
          <w:t>Halle</w:t>
        </w:r>
        <w:r w:rsidR="00A45814" w:rsidRPr="00F2605A">
          <w:rPr>
            <w:b/>
          </w:rPr>
          <w:t xml:space="preserve"> </w:t>
        </w:r>
        <w:r w:rsidR="00615160" w:rsidRPr="00F2605A">
          <w:rPr>
            <w:b/>
          </w:rPr>
          <w:t>1</w:t>
        </w:r>
        <w:hyperlink r:id="rId9" w:tgtFrame="_blank" w:history="1">
          <w:r w:rsidR="00615160" w:rsidRPr="00F2605A">
            <w:rPr>
              <w:b/>
            </w:rPr>
            <w:t xml:space="preserve">, Stand </w:t>
          </w:r>
          <w:r w:rsidR="00615160" w:rsidRPr="00F2605A">
            <w:rPr>
              <w:b/>
              <w:bCs/>
            </w:rPr>
            <w:t>B29</w:t>
          </w:r>
        </w:hyperlink>
      </w:hyperlink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15155A" w:rsidRPr="000624D2" w14:paraId="45576B50" w14:textId="77777777" w:rsidTr="00783498">
        <w:tc>
          <w:tcPr>
            <w:tcW w:w="4111" w:type="dxa"/>
          </w:tcPr>
          <w:p w14:paraId="7334D299" w14:textId="77777777" w:rsidR="0015155A" w:rsidRPr="000624D2" w:rsidRDefault="0015155A" w:rsidP="00783498">
            <w:pPr>
              <w:keepNext/>
              <w:widowControl w:val="0"/>
              <w:ind w:right="0"/>
              <w:rPr>
                <w:b/>
                <w:bCs/>
                <w:sz w:val="20"/>
                <w:szCs w:val="20"/>
              </w:rPr>
            </w:pPr>
            <w:r w:rsidRPr="000624D2">
              <w:rPr>
                <w:b/>
                <w:bCs/>
                <w:sz w:val="20"/>
                <w:szCs w:val="20"/>
              </w:rPr>
              <w:t>Kontakt:</w:t>
            </w:r>
          </w:p>
          <w:p w14:paraId="4C803A55" w14:textId="7A15B026" w:rsidR="0015155A" w:rsidRPr="00C0322D" w:rsidRDefault="00E93819" w:rsidP="00783498">
            <w:pPr>
              <w:keepLines/>
              <w:widowControl w:val="0"/>
              <w:ind w:right="0"/>
              <w:rPr>
                <w:b/>
                <w:bCs/>
                <w:sz w:val="20"/>
                <w:szCs w:val="20"/>
              </w:rPr>
            </w:pPr>
            <w:r w:rsidRPr="00E93819">
              <w:rPr>
                <w:sz w:val="20"/>
                <w:szCs w:val="20"/>
              </w:rPr>
              <w:t>nokra Optische Prüftechnik und Automation GmbH</w:t>
            </w:r>
            <w:r w:rsidR="0015155A"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Günter Lauven</w:t>
            </w:r>
            <w:r w:rsidR="0015155A" w:rsidRPr="000624D2">
              <w:rPr>
                <w:sz w:val="20"/>
                <w:szCs w:val="20"/>
              </w:rPr>
              <w:br/>
            </w:r>
            <w:r w:rsidR="0097524E" w:rsidRPr="0097524E">
              <w:rPr>
                <w:sz w:val="20"/>
                <w:szCs w:val="20"/>
              </w:rPr>
              <w:t>Robert-Koch-Str</w:t>
            </w:r>
            <w:r w:rsidR="0097524E">
              <w:rPr>
                <w:sz w:val="20"/>
                <w:szCs w:val="20"/>
              </w:rPr>
              <w:t>aße</w:t>
            </w:r>
            <w:r w:rsidR="0097524E" w:rsidRPr="0097524E">
              <w:rPr>
                <w:sz w:val="20"/>
                <w:szCs w:val="20"/>
              </w:rPr>
              <w:t xml:space="preserve"> 6</w:t>
            </w:r>
            <w:r w:rsidR="0015155A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52499</w:t>
            </w:r>
            <w:r w:rsidR="0015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Baesweiler</w:t>
            </w:r>
            <w:r w:rsidR="0015155A">
              <w:rPr>
                <w:sz w:val="20"/>
                <w:szCs w:val="20"/>
              </w:rPr>
              <w:br/>
              <w:t>Tel</w:t>
            </w:r>
            <w:r w:rsidR="0015155A" w:rsidRPr="000624D2">
              <w:rPr>
                <w:sz w:val="20"/>
                <w:szCs w:val="20"/>
              </w:rPr>
              <w:t>: +49</w:t>
            </w:r>
            <w:r w:rsidR="00DD0747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2401</w:t>
            </w:r>
            <w:r w:rsidR="00DD0747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6077-</w:t>
            </w:r>
            <w:r w:rsidR="0032744A">
              <w:rPr>
                <w:sz w:val="20"/>
                <w:szCs w:val="20"/>
              </w:rPr>
              <w:t>0</w:t>
            </w:r>
            <w:r w:rsidR="0015155A" w:rsidRPr="000624D2">
              <w:rPr>
                <w:sz w:val="20"/>
                <w:szCs w:val="20"/>
              </w:rPr>
              <w:br/>
            </w:r>
            <w:r w:rsidR="0015155A" w:rsidRPr="00C0322D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nokra</w:t>
            </w:r>
            <w:r w:rsidR="0015155A" w:rsidRPr="00C0322D">
              <w:rPr>
                <w:sz w:val="20"/>
                <w:szCs w:val="20"/>
              </w:rPr>
              <w:t>.de</w:t>
            </w:r>
            <w:r w:rsidR="0015155A" w:rsidRPr="00C0322D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glauven@nokra.de</w:t>
            </w:r>
          </w:p>
        </w:tc>
        <w:tc>
          <w:tcPr>
            <w:tcW w:w="3827" w:type="dxa"/>
          </w:tcPr>
          <w:p w14:paraId="6E4AA75E" w14:textId="77777777" w:rsidR="0015155A" w:rsidRPr="000624D2" w:rsidRDefault="0015155A" w:rsidP="00345A27">
            <w:pPr>
              <w:widowControl w:val="0"/>
              <w:tabs>
                <w:tab w:val="left" w:pos="900"/>
              </w:tabs>
              <w:ind w:right="37"/>
              <w:rPr>
                <w:b/>
                <w:bCs/>
                <w:sz w:val="20"/>
                <w:szCs w:val="20"/>
              </w:rPr>
            </w:pPr>
            <w:r w:rsidRPr="000624D2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4103AED8" w14:textId="2B694D38" w:rsidR="0015155A" w:rsidRPr="000624D2" w:rsidRDefault="0015155A" w:rsidP="00345A27">
            <w:pPr>
              <w:keepLines/>
              <w:widowControl w:val="0"/>
              <w:ind w:right="3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VIP</w:t>
            </w:r>
            <w:r w:rsidRPr="000624D2">
              <w:rPr>
                <w:sz w:val="20"/>
                <w:szCs w:val="20"/>
              </w:rPr>
              <w:t xml:space="preserve"> Kommunikation</w:t>
            </w:r>
            <w:r w:rsidR="008C356E">
              <w:rPr>
                <w:sz w:val="20"/>
                <w:szCs w:val="20"/>
              </w:rPr>
              <w:br/>
            </w:r>
            <w:r w:rsidRPr="000624D2">
              <w:rPr>
                <w:sz w:val="20"/>
                <w:szCs w:val="20"/>
              </w:rPr>
              <w:br/>
              <w:t>Dr.-Ing. Uwe Stein</w:t>
            </w:r>
            <w:r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Dennewart</w:t>
            </w:r>
            <w:r w:rsidRPr="000624D2">
              <w:rPr>
                <w:sz w:val="20"/>
                <w:szCs w:val="20"/>
              </w:rPr>
              <w:t xml:space="preserve">straße </w:t>
            </w:r>
            <w:r>
              <w:rPr>
                <w:sz w:val="20"/>
                <w:szCs w:val="20"/>
              </w:rPr>
              <w:t>25-27</w:t>
            </w:r>
            <w:r w:rsidRPr="000624D2">
              <w:rPr>
                <w:sz w:val="20"/>
                <w:szCs w:val="20"/>
              </w:rPr>
              <w:br/>
              <w:t>52</w:t>
            </w:r>
            <w:r>
              <w:rPr>
                <w:sz w:val="20"/>
                <w:szCs w:val="20"/>
              </w:rPr>
              <w:t>068 Aachen</w:t>
            </w:r>
            <w:r>
              <w:rPr>
                <w:sz w:val="20"/>
                <w:szCs w:val="20"/>
              </w:rPr>
              <w:br/>
              <w:t>Tel</w:t>
            </w:r>
            <w:r w:rsidRPr="000624D2">
              <w:rPr>
                <w:sz w:val="20"/>
                <w:szCs w:val="20"/>
              </w:rPr>
              <w:t>: +49</w:t>
            </w:r>
            <w:r w:rsidR="00DD0747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241</w:t>
            </w:r>
            <w:r w:rsidR="00DD0747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89468-55</w:t>
            </w:r>
            <w:r w:rsidRPr="000624D2">
              <w:rPr>
                <w:sz w:val="20"/>
                <w:szCs w:val="20"/>
              </w:rPr>
              <w:br/>
            </w:r>
            <w:hyperlink r:id="rId10" w:history="1">
              <w:r w:rsidRPr="000624D2">
                <w:rPr>
                  <w:sz w:val="20"/>
                  <w:szCs w:val="20"/>
                </w:rPr>
                <w:t>www.vip-kommunikation.de</w:t>
              </w:r>
            </w:hyperlink>
            <w:r w:rsidRPr="000624D2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45BCA38B" w14:textId="77777777" w:rsidR="009637BD" w:rsidRDefault="009637BD" w:rsidP="004675AC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273"/>
      </w:pPr>
      <w:r>
        <w:t>Abbildungen</w:t>
      </w:r>
    </w:p>
    <w:p w14:paraId="41B47212" w14:textId="77777777" w:rsidR="00A72D86" w:rsidRDefault="00A72D86" w:rsidP="00A72D86">
      <w:pPr>
        <w:keepNext/>
        <w:ind w:right="1273"/>
        <w:rPr>
          <w:b/>
          <w:bCs/>
          <w:color w:val="FF0000"/>
          <w:sz w:val="24"/>
          <w:szCs w:val="24"/>
        </w:rPr>
      </w:pPr>
      <w:r w:rsidRPr="00AE3086">
        <w:rPr>
          <w:b/>
          <w:bCs/>
          <w:color w:val="FF0000"/>
          <w:sz w:val="24"/>
          <w:szCs w:val="24"/>
        </w:rPr>
        <w:t>Link für den Download von Bildmaterial in druckfähiger Qualität:</w:t>
      </w:r>
    </w:p>
    <w:p w14:paraId="4288E705" w14:textId="0BF6A13F" w:rsidR="00A72D86" w:rsidRPr="00AE3086" w:rsidRDefault="00A72D86" w:rsidP="00A72D86">
      <w:pPr>
        <w:keepNext/>
        <w:ind w:right="1273"/>
        <w:jc w:val="center"/>
        <w:rPr>
          <w:sz w:val="2"/>
          <w:szCs w:val="2"/>
        </w:rPr>
      </w:pPr>
      <w:r w:rsidRPr="00AE3086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>Hier klicken:</w:t>
      </w:r>
      <w:r w:rsidR="00DE4706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 </w:t>
      </w:r>
      <w:bookmarkStart w:id="2" w:name="_Hlk128133528"/>
      <w:r w:rsidR="00263E27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fldChar w:fldCharType="begin"/>
      </w:r>
      <w:r w:rsidR="00263E27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instrText xml:space="preserve"> HYPERLINK "https://www.vip-kommunikation.de/nokra/pm/mikrometer-genaue-vorhersage-der-kaltabmessungen.html" </w:instrText>
      </w:r>
      <w:r w:rsidR="00263E27">
        <w:rPr>
          <w:rStyle w:val="Hyperlink"/>
          <w:rFonts w:cs="Arial"/>
          <w:b/>
          <w:bCs/>
          <w:color w:val="auto"/>
          <w:sz w:val="24"/>
          <w:szCs w:val="24"/>
          <w:u w:val="none"/>
        </w:rPr>
      </w:r>
      <w:r w:rsidR="00263E27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fldChar w:fldCharType="separate"/>
      </w:r>
      <w:r w:rsidR="00DE4706" w:rsidRPr="00263E27">
        <w:rPr>
          <w:rStyle w:val="Hyperlink"/>
          <w:rFonts w:cs="Arial"/>
          <w:b/>
          <w:bCs/>
          <w:sz w:val="24"/>
          <w:szCs w:val="24"/>
        </w:rPr>
        <w:t>Pressefotos nokra</w:t>
      </w:r>
      <w:r w:rsidR="00263E27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fldChar w:fldCharType="end"/>
      </w:r>
      <w:r w:rsidRPr="00AE3086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 </w:t>
      </w:r>
      <w:bookmarkEnd w:id="2"/>
    </w:p>
    <w:tbl>
      <w:tblPr>
        <w:tblStyle w:val="Tabellenraster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A72D86" w:rsidRPr="000624D2" w14:paraId="531A043F" w14:textId="77777777" w:rsidTr="00526E4E">
        <w:tc>
          <w:tcPr>
            <w:tcW w:w="4111" w:type="dxa"/>
          </w:tcPr>
          <w:p w14:paraId="1913736D" w14:textId="77777777" w:rsidR="00A72D86" w:rsidRPr="004B25F9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</w:rPr>
            </w:pPr>
            <w:r w:rsidRPr="007B62ED">
              <w:rPr>
                <w:i w:val="0"/>
                <w:sz w:val="20"/>
              </w:rPr>
              <w:t>Abb. 1:</w:t>
            </w:r>
            <w:r w:rsidRPr="007B62ED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>D</w:t>
            </w:r>
            <w:r w:rsidRPr="00EA41B4">
              <w:rPr>
                <w:b w:val="0"/>
                <w:i w:val="0"/>
                <w:sz w:val="20"/>
                <w:szCs w:val="20"/>
              </w:rPr>
              <w:t>ie warmen Schmiedestücke werden unmittelbar nach dem Verlassen der Schmiedepresse direkt vom Förderband in die Messzelle eingesetzt</w:t>
            </w:r>
            <w:r>
              <w:rPr>
                <w:b w:val="0"/>
                <w:i w:val="0"/>
                <w:sz w:val="20"/>
                <w:szCs w:val="20"/>
              </w:rPr>
              <w:t>.</w:t>
            </w:r>
          </w:p>
          <w:p w14:paraId="1A3FD073" w14:textId="77777777" w:rsidR="00A72D86" w:rsidRPr="006922A9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Pr="006801E9">
              <w:rPr>
                <w:b w:val="0"/>
                <w:sz w:val="20"/>
              </w:rPr>
              <w:br/>
            </w:r>
            <w:r w:rsidRPr="00D20F4A">
              <w:rPr>
                <w:b w:val="0"/>
                <w:sz w:val="20"/>
              </w:rPr>
              <w:t>nokra_Messzelle für warme Schmiedeteile</w:t>
            </w:r>
            <w:r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1D2C99EE" w14:textId="77777777" w:rsidR="00A72D86" w:rsidRPr="000624D2" w:rsidRDefault="00A72D86" w:rsidP="00526E4E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2D5C377" wp14:editId="2F719E2C">
                  <wp:extent cx="1055798" cy="176234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98" cy="176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D86" w:rsidRPr="000624D2" w14:paraId="3A648AE0" w14:textId="77777777" w:rsidTr="00526E4E">
        <w:tc>
          <w:tcPr>
            <w:tcW w:w="4111" w:type="dxa"/>
          </w:tcPr>
          <w:p w14:paraId="2821B4FD" w14:textId="77777777" w:rsidR="00A72D86" w:rsidRPr="00D20F4A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bCs w:val="0"/>
                <w:i w:val="0"/>
                <w:sz w:val="22"/>
              </w:rPr>
            </w:pPr>
            <w:r w:rsidRPr="007B62ED">
              <w:rPr>
                <w:i w:val="0"/>
                <w:sz w:val="20"/>
              </w:rPr>
              <w:lastRenderedPageBreak/>
              <w:t xml:space="preserve">Abb. </w:t>
            </w:r>
            <w:r>
              <w:rPr>
                <w:i w:val="0"/>
                <w:sz w:val="20"/>
              </w:rPr>
              <w:t>2a</w:t>
            </w:r>
            <w:r w:rsidRPr="007B62ED">
              <w:rPr>
                <w:i w:val="0"/>
                <w:sz w:val="20"/>
              </w:rPr>
              <w:t>:</w:t>
            </w:r>
            <w:r w:rsidRPr="00D20F4A">
              <w:rPr>
                <w:b w:val="0"/>
                <w:bCs w:val="0"/>
                <w:i w:val="0"/>
                <w:sz w:val="20"/>
              </w:rPr>
              <w:t xml:space="preserve"> Während </w:t>
            </w:r>
            <w:r>
              <w:rPr>
                <w:b w:val="0"/>
                <w:bCs w:val="0"/>
                <w:i w:val="0"/>
                <w:sz w:val="20"/>
              </w:rPr>
              <w:t>der Messung rotiert das Schmiedestück auf dem Drehteller</w:t>
            </w:r>
            <w:r w:rsidRPr="00D20F4A">
              <w:rPr>
                <w:b w:val="0"/>
                <w:bCs w:val="0"/>
                <w:i w:val="0"/>
                <w:sz w:val="20"/>
                <w:szCs w:val="20"/>
              </w:rPr>
              <w:t>.</w:t>
            </w:r>
          </w:p>
          <w:p w14:paraId="3029080E" w14:textId="77777777" w:rsidR="00A72D86" w:rsidRPr="007B62ED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i w:val="0"/>
                <w:sz w:val="20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Pr="006801E9">
              <w:rPr>
                <w:b w:val="0"/>
                <w:sz w:val="20"/>
              </w:rPr>
              <w:br/>
            </w:r>
            <w:r w:rsidRPr="00D20F4A">
              <w:rPr>
                <w:b w:val="0"/>
                <w:sz w:val="20"/>
              </w:rPr>
              <w:t>nokra Laser Vermessung warmes Schmiedeteil.jpg</w:t>
            </w:r>
            <w:r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3126D921" w14:textId="77777777" w:rsidR="00A72D86" w:rsidRDefault="00A72D86" w:rsidP="00526E4E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  <w:rPr>
                <w:noProof/>
              </w:rPr>
            </w:pPr>
            <w:r w:rsidRPr="00AE5405">
              <w:rPr>
                <w:noProof/>
                <w:lang w:eastAsia="de-DE"/>
              </w:rPr>
              <w:drawing>
                <wp:inline distT="0" distB="0" distL="0" distR="0" wp14:anchorId="5BB14A10" wp14:editId="008844B0">
                  <wp:extent cx="1181100" cy="1579174"/>
                  <wp:effectExtent l="0" t="0" r="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43" cy="158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D86" w:rsidRPr="000624D2" w14:paraId="179A68AA" w14:textId="77777777" w:rsidTr="00526E4E">
        <w:tc>
          <w:tcPr>
            <w:tcW w:w="4111" w:type="dxa"/>
          </w:tcPr>
          <w:p w14:paraId="3E307C95" w14:textId="7B4C4426" w:rsidR="00A72D86" w:rsidRPr="004B25F9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</w:rPr>
            </w:pPr>
            <w:r w:rsidRPr="007B62ED">
              <w:rPr>
                <w:i w:val="0"/>
                <w:sz w:val="20"/>
              </w:rPr>
              <w:t xml:space="preserve">Abb. </w:t>
            </w:r>
            <w:r>
              <w:rPr>
                <w:i w:val="0"/>
                <w:sz w:val="20"/>
              </w:rPr>
              <w:t>2b</w:t>
            </w:r>
            <w:r w:rsidRPr="007B62ED">
              <w:rPr>
                <w:i w:val="0"/>
                <w:sz w:val="20"/>
              </w:rPr>
              <w:t>:</w:t>
            </w:r>
            <w:r w:rsidRPr="00D20F4A">
              <w:rPr>
                <w:b w:val="0"/>
                <w:bCs w:val="0"/>
                <w:i w:val="0"/>
                <w:sz w:val="20"/>
              </w:rPr>
              <w:t xml:space="preserve"> Während </w:t>
            </w:r>
            <w:r>
              <w:rPr>
                <w:b w:val="0"/>
                <w:bCs w:val="0"/>
                <w:i w:val="0"/>
                <w:sz w:val="20"/>
              </w:rPr>
              <w:t>der Messung rotiert das Schmiedestück auf dem Drehteller</w:t>
            </w:r>
            <w:r w:rsidRPr="00D20F4A">
              <w:rPr>
                <w:b w:val="0"/>
                <w:bCs w:val="0"/>
                <w:i w:val="0"/>
                <w:sz w:val="20"/>
                <w:szCs w:val="20"/>
              </w:rPr>
              <w:t>.</w:t>
            </w:r>
          </w:p>
          <w:p w14:paraId="6528255C" w14:textId="77777777" w:rsidR="00A72D86" w:rsidRPr="007B62ED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i w:val="0"/>
                <w:sz w:val="20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Pr="006801E9">
              <w:rPr>
                <w:b w:val="0"/>
                <w:sz w:val="20"/>
              </w:rPr>
              <w:br/>
            </w:r>
            <w:r w:rsidRPr="00D050B2">
              <w:rPr>
                <w:b w:val="0"/>
                <w:sz w:val="20"/>
              </w:rPr>
              <w:t>nokra Laser Vermessung warmes Schmiedeteil nah</w:t>
            </w:r>
            <w:r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502E3454" w14:textId="77777777" w:rsidR="00A72D86" w:rsidRDefault="00A72D86" w:rsidP="00526E4E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  <w:rPr>
                <w:noProof/>
              </w:rPr>
            </w:pPr>
            <w:r w:rsidRPr="00146354">
              <w:rPr>
                <w:noProof/>
                <w:lang w:eastAsia="de-DE"/>
              </w:rPr>
              <w:drawing>
                <wp:inline distT="0" distB="0" distL="0" distR="0" wp14:anchorId="4C268699" wp14:editId="7D066B87">
                  <wp:extent cx="1166452" cy="1795041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52" cy="179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D86" w:rsidRPr="000624D2" w14:paraId="4267C6FD" w14:textId="77777777" w:rsidTr="00526E4E">
        <w:tc>
          <w:tcPr>
            <w:tcW w:w="4111" w:type="dxa"/>
          </w:tcPr>
          <w:p w14:paraId="19ADF5B0" w14:textId="11DAE11B" w:rsidR="00A72D86" w:rsidRPr="004B25F9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</w:rPr>
            </w:pPr>
            <w:r w:rsidRPr="007B62ED">
              <w:rPr>
                <w:i w:val="0"/>
                <w:sz w:val="20"/>
              </w:rPr>
              <w:t xml:space="preserve">Abb. </w:t>
            </w:r>
            <w:r>
              <w:rPr>
                <w:i w:val="0"/>
                <w:sz w:val="20"/>
              </w:rPr>
              <w:t>3</w:t>
            </w:r>
            <w:r w:rsidRPr="007B62ED">
              <w:rPr>
                <w:i w:val="0"/>
                <w:sz w:val="20"/>
              </w:rPr>
              <w:t>:</w:t>
            </w:r>
            <w:r w:rsidR="00E954E1">
              <w:rPr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>Ergebnis der Kontur-Messung ist der digitale Zwilling des Schmiedestückes</w:t>
            </w:r>
          </w:p>
          <w:p w14:paraId="41B70FB1" w14:textId="3F368B32" w:rsidR="00A72D86" w:rsidRPr="007B62ED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i w:val="0"/>
                <w:sz w:val="20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Pr="006801E9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nokra</w:t>
            </w:r>
            <w:r>
              <w:t xml:space="preserve"> </w:t>
            </w:r>
            <w:r w:rsidRPr="00A72D86">
              <w:rPr>
                <w:b w:val="0"/>
                <w:sz w:val="20"/>
              </w:rPr>
              <w:t>Digitaler Zwilling Schmiedeteil_schräg</w:t>
            </w:r>
            <w:r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26E1E054" w14:textId="77777777" w:rsidR="00A72D86" w:rsidRPr="000624D2" w:rsidRDefault="00A72D86" w:rsidP="00526E4E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5812F9" wp14:editId="2469B7A9">
                  <wp:extent cx="1475372" cy="1477200"/>
                  <wp:effectExtent l="0" t="0" r="0" b="889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786" r="2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2" cy="14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D86" w:rsidRPr="000624D2" w14:paraId="2040DCDF" w14:textId="77777777" w:rsidTr="00526E4E">
        <w:tc>
          <w:tcPr>
            <w:tcW w:w="4111" w:type="dxa"/>
          </w:tcPr>
          <w:p w14:paraId="2249B4E6" w14:textId="77777777" w:rsidR="00A72D86" w:rsidRPr="004B25F9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</w:rPr>
            </w:pPr>
            <w:r w:rsidRPr="007B62ED">
              <w:rPr>
                <w:i w:val="0"/>
                <w:sz w:val="20"/>
              </w:rPr>
              <w:t xml:space="preserve">Abb. </w:t>
            </w:r>
            <w:r>
              <w:rPr>
                <w:i w:val="0"/>
                <w:sz w:val="20"/>
              </w:rPr>
              <w:t>4</w:t>
            </w:r>
            <w:r w:rsidRPr="007B62ED">
              <w:rPr>
                <w:i w:val="0"/>
                <w:sz w:val="20"/>
              </w:rPr>
              <w:t>:</w:t>
            </w:r>
            <w:r w:rsidRPr="007B62ED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Die Ergebnisse werden nach wenigen Sekunden angezeigt.</w:t>
            </w:r>
          </w:p>
          <w:p w14:paraId="00AD9EFF" w14:textId="77777777" w:rsidR="00A72D86" w:rsidRPr="007B62ED" w:rsidRDefault="00A72D86" w:rsidP="00526E4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i w:val="0"/>
                <w:sz w:val="20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Pr="006801E9">
              <w:rPr>
                <w:b w:val="0"/>
                <w:sz w:val="20"/>
              </w:rPr>
              <w:br/>
            </w:r>
            <w:r w:rsidRPr="003B0027">
              <w:rPr>
                <w:b w:val="0"/>
                <w:sz w:val="20"/>
              </w:rPr>
              <w:t>Nokra-2022-06_01d</w:t>
            </w:r>
            <w:r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14:paraId="1FB93C09" w14:textId="77777777" w:rsidR="00A72D86" w:rsidRPr="000624D2" w:rsidRDefault="00A72D86" w:rsidP="00526E4E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7BA4BC2" wp14:editId="217107A9">
                  <wp:extent cx="2030519" cy="1805593"/>
                  <wp:effectExtent l="0" t="0" r="8255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233" cy="181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496B1" w14:textId="77777777" w:rsidR="00A72D86" w:rsidRPr="00E13DE9" w:rsidRDefault="00A72D86" w:rsidP="00A72D86">
      <w:pPr>
        <w:ind w:right="1273"/>
        <w:rPr>
          <w:sz w:val="18"/>
        </w:rPr>
      </w:pPr>
      <w:r w:rsidRPr="00E13DE9">
        <w:rPr>
          <w:sz w:val="18"/>
        </w:rPr>
        <w:t xml:space="preserve">Bildrechte: </w:t>
      </w:r>
      <w:r>
        <w:rPr>
          <w:sz w:val="18"/>
        </w:rPr>
        <w:t>Werksfoto nokra GmbH</w:t>
      </w:r>
    </w:p>
    <w:p w14:paraId="5689D0BE" w14:textId="0713A02D" w:rsidR="009A08E7" w:rsidRPr="000624D2" w:rsidRDefault="009A08E7" w:rsidP="004675AC">
      <w:pPr>
        <w:keepNext/>
        <w:widowControl w:val="0"/>
        <w:tabs>
          <w:tab w:val="clear" w:pos="180"/>
          <w:tab w:val="left" w:pos="8280"/>
        </w:tabs>
        <w:ind w:right="1273"/>
        <w:rPr>
          <w:b/>
          <w:bCs/>
        </w:rPr>
      </w:pPr>
      <w:r w:rsidRPr="000624D2">
        <w:rPr>
          <w:b/>
          <w:bCs/>
        </w:rPr>
        <w:t xml:space="preserve">Über </w:t>
      </w:r>
      <w:r w:rsidR="00AF598B">
        <w:rPr>
          <w:b/>
          <w:bCs/>
        </w:rPr>
        <w:t>nokra</w:t>
      </w:r>
      <w:r w:rsidR="006E11EF">
        <w:rPr>
          <w:b/>
          <w:bCs/>
        </w:rPr>
        <w:t xml:space="preserve"> </w:t>
      </w:r>
    </w:p>
    <w:bookmarkEnd w:id="0"/>
    <w:p w14:paraId="0019E09E" w14:textId="0EFAC751" w:rsidR="00B13BB5" w:rsidRDefault="00AF598B" w:rsidP="004675AC">
      <w:pPr>
        <w:ind w:right="1273"/>
      </w:pPr>
      <w:r w:rsidRPr="00F13DA8">
        <w:t xml:space="preserve">Die nokra GmbH ist ein international operierendes Unternehmen, das hochwertige Mess- und Prüfsysteme für den Einsatz in der Fertigung anbietet. </w:t>
      </w:r>
      <w:r>
        <w:t>Die</w:t>
      </w:r>
      <w:r w:rsidRPr="00F13DA8">
        <w:t xml:space="preserve"> Systeme </w:t>
      </w:r>
      <w:r>
        <w:t>erfa</w:t>
      </w:r>
      <w:r w:rsidRPr="00F13DA8">
        <w:t xml:space="preserve">ssen und prüfen geometrische Merkmale wie Länge, Breite, Dicke, </w:t>
      </w:r>
      <w:r w:rsidR="00382558">
        <w:t xml:space="preserve">Ebenheit, </w:t>
      </w:r>
      <w:r w:rsidRPr="00F13DA8">
        <w:t xml:space="preserve">Profil, </w:t>
      </w:r>
      <w:r w:rsidRPr="00280057">
        <w:t>Form und Lage</w:t>
      </w:r>
      <w:r w:rsidRPr="00F13DA8">
        <w:t xml:space="preserve">. </w:t>
      </w:r>
    </w:p>
    <w:p w14:paraId="08C0658D" w14:textId="0552037F" w:rsidR="00CF4E9C" w:rsidRDefault="00AF598B" w:rsidP="004675AC">
      <w:pPr>
        <w:ind w:right="1273"/>
      </w:pPr>
      <w:r w:rsidRPr="00F13DA8">
        <w:t xml:space="preserve">Die dafür erforderlichen Lasersensoren und automatisierten Prüfanlagen entwickelt und produziert nokra selbst. </w:t>
      </w:r>
      <w:r w:rsidR="00382558">
        <w:t xml:space="preserve">So kann eine Standardanlage schnell </w:t>
      </w:r>
      <w:r w:rsidRPr="00F13DA8">
        <w:t xml:space="preserve">für </w:t>
      </w:r>
      <w:r w:rsidRPr="00F13DA8">
        <w:lastRenderedPageBreak/>
        <w:t xml:space="preserve">den jeweiligen Anwendungsfall optimiert werden. nokra verfügt über </w:t>
      </w:r>
      <w:r>
        <w:t>umfassende</w:t>
      </w:r>
      <w:r w:rsidRPr="00F13DA8">
        <w:t xml:space="preserve"> Expertise im Umgang mit messtechnischen Fragestellungen der Stahl-, Aluminium-, Automobil</w:t>
      </w:r>
      <w:r w:rsidR="00FC2A0F">
        <w:t>zuliefer</w:t>
      </w:r>
      <w:r w:rsidRPr="00F13DA8">
        <w:t xml:space="preserve">industrie, dem Anlagenbau sowie der </w:t>
      </w:r>
      <w:r w:rsidR="00992136">
        <w:t>Autog</w:t>
      </w:r>
      <w:r w:rsidRPr="00F13DA8">
        <w:t>lasverarbeitung.</w:t>
      </w:r>
    </w:p>
    <w:sectPr w:rsidR="00CF4E9C" w:rsidSect="006B53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797" w:right="1418" w:bottom="1418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5288" w14:textId="77777777" w:rsidR="00F15F86" w:rsidRDefault="00F15F86">
      <w:r>
        <w:separator/>
      </w:r>
    </w:p>
  </w:endnote>
  <w:endnote w:type="continuationSeparator" w:id="0">
    <w:p w14:paraId="3983DBA2" w14:textId="77777777" w:rsidR="00F15F86" w:rsidRDefault="00F1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F333" w14:textId="77777777" w:rsidR="0011297C" w:rsidRDefault="001129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C010" w14:textId="7BE5F0A3"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A901DC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2CA10DBD" w14:textId="77777777" w:rsidR="001D7C59" w:rsidRPr="002D0E85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6AC77" wp14:editId="5253168A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4D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14:paraId="3998E307" w14:textId="63E891C5" w:rsidR="001D7C59" w:rsidRPr="009637BD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>
      <w:rPr>
        <w:noProof/>
        <w:color w:val="A6A6A6" w:themeColor="background1" w:themeShade="A6"/>
        <w:sz w:val="12"/>
        <w:szCs w:val="16"/>
        <w:lang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D4562A">
      <w:rPr>
        <w:noProof/>
        <w:color w:val="A6A6A6" w:themeColor="background1" w:themeShade="A6"/>
        <w:sz w:val="12"/>
        <w:szCs w:val="16"/>
        <w:lang w:eastAsia="de-DE"/>
      </w:rPr>
      <w:t>Nokra-Metec-Heißmesszelle-D-230222_fr.docx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0D86" w14:textId="77777777" w:rsidR="0011297C" w:rsidRDefault="001129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8671" w14:textId="77777777" w:rsidR="00F15F86" w:rsidRDefault="00F15F86">
      <w:r>
        <w:separator/>
      </w:r>
    </w:p>
  </w:footnote>
  <w:footnote w:type="continuationSeparator" w:id="0">
    <w:p w14:paraId="5DFA2D70" w14:textId="77777777" w:rsidR="00F15F86" w:rsidRDefault="00F1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1A53" w14:textId="77777777" w:rsidR="0011297C" w:rsidRDefault="001129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6DA4" w14:textId="77777777" w:rsidR="001D7C59" w:rsidRDefault="0032744A" w:rsidP="00A314CC">
    <w:pPr>
      <w:pStyle w:val="Kopfzeile"/>
      <w:ind w:right="565"/>
      <w:jc w:val="right"/>
    </w:pPr>
    <w:r w:rsidRPr="003F2A6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51F6069" wp14:editId="6028B7C7">
          <wp:simplePos x="0" y="0"/>
          <wp:positionH relativeFrom="column">
            <wp:posOffset>4133472</wp:posOffset>
          </wp:positionH>
          <wp:positionV relativeFrom="paragraph">
            <wp:posOffset>-109963</wp:posOffset>
          </wp:positionV>
          <wp:extent cx="1847850" cy="680720"/>
          <wp:effectExtent l="0" t="0" r="0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6CE6A" w14:textId="77777777" w:rsidR="00D5387B" w:rsidRDefault="00D538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645" w14:textId="77777777" w:rsidR="0011297C" w:rsidRDefault="001129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2D025E"/>
    <w:multiLevelType w:val="hybridMultilevel"/>
    <w:tmpl w:val="123266B4"/>
    <w:lvl w:ilvl="0" w:tplc="9FB2E1C6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9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4311">
    <w:abstractNumId w:val="4"/>
  </w:num>
  <w:num w:numId="2" w16cid:durableId="271522039">
    <w:abstractNumId w:val="10"/>
  </w:num>
  <w:num w:numId="3" w16cid:durableId="840706510">
    <w:abstractNumId w:val="9"/>
  </w:num>
  <w:num w:numId="4" w16cid:durableId="996151736">
    <w:abstractNumId w:val="9"/>
  </w:num>
  <w:num w:numId="5" w16cid:durableId="360014020">
    <w:abstractNumId w:val="2"/>
  </w:num>
  <w:num w:numId="6" w16cid:durableId="578903010">
    <w:abstractNumId w:val="2"/>
  </w:num>
  <w:num w:numId="7" w16cid:durableId="1063719355">
    <w:abstractNumId w:val="12"/>
  </w:num>
  <w:num w:numId="8" w16cid:durableId="586697671">
    <w:abstractNumId w:val="7"/>
  </w:num>
  <w:num w:numId="9" w16cid:durableId="328408660">
    <w:abstractNumId w:val="11"/>
  </w:num>
  <w:num w:numId="10" w16cid:durableId="656301168">
    <w:abstractNumId w:val="0"/>
  </w:num>
  <w:num w:numId="11" w16cid:durableId="61685381">
    <w:abstractNumId w:val="13"/>
  </w:num>
  <w:num w:numId="12" w16cid:durableId="23099811">
    <w:abstractNumId w:val="14"/>
  </w:num>
  <w:num w:numId="13" w16cid:durableId="250940790">
    <w:abstractNumId w:val="5"/>
  </w:num>
  <w:num w:numId="14" w16cid:durableId="745610495">
    <w:abstractNumId w:val="7"/>
  </w:num>
  <w:num w:numId="15" w16cid:durableId="83502261">
    <w:abstractNumId w:val="3"/>
  </w:num>
  <w:num w:numId="16" w16cid:durableId="290016234">
    <w:abstractNumId w:val="1"/>
  </w:num>
  <w:num w:numId="17" w16cid:durableId="1429079842">
    <w:abstractNumId w:val="7"/>
  </w:num>
  <w:num w:numId="18" w16cid:durableId="1444765957">
    <w:abstractNumId w:val="7"/>
  </w:num>
  <w:num w:numId="19" w16cid:durableId="566575758">
    <w:abstractNumId w:val="7"/>
  </w:num>
  <w:num w:numId="20" w16cid:durableId="1514804216">
    <w:abstractNumId w:val="7"/>
  </w:num>
  <w:num w:numId="21" w16cid:durableId="474686675">
    <w:abstractNumId w:val="7"/>
  </w:num>
  <w:num w:numId="22" w16cid:durableId="1397436763">
    <w:abstractNumId w:val="7"/>
  </w:num>
  <w:num w:numId="23" w16cid:durableId="1522620161">
    <w:abstractNumId w:val="7"/>
  </w:num>
  <w:num w:numId="24" w16cid:durableId="1285693950">
    <w:abstractNumId w:val="7"/>
  </w:num>
  <w:num w:numId="25" w16cid:durableId="440413962">
    <w:abstractNumId w:val="7"/>
  </w:num>
  <w:num w:numId="26" w16cid:durableId="866991714">
    <w:abstractNumId w:val="7"/>
  </w:num>
  <w:num w:numId="27" w16cid:durableId="1114060817">
    <w:abstractNumId w:val="7"/>
  </w:num>
  <w:num w:numId="28" w16cid:durableId="1909270092">
    <w:abstractNumId w:val="7"/>
  </w:num>
  <w:num w:numId="29" w16cid:durableId="1034380103">
    <w:abstractNumId w:val="7"/>
  </w:num>
  <w:num w:numId="30" w16cid:durableId="158162025">
    <w:abstractNumId w:val="7"/>
  </w:num>
  <w:num w:numId="31" w16cid:durableId="523372089">
    <w:abstractNumId w:val="7"/>
  </w:num>
  <w:num w:numId="32" w16cid:durableId="798494847">
    <w:abstractNumId w:val="7"/>
  </w:num>
  <w:num w:numId="33" w16cid:durableId="1877740088">
    <w:abstractNumId w:val="7"/>
  </w:num>
  <w:num w:numId="34" w16cid:durableId="1486778526">
    <w:abstractNumId w:val="7"/>
  </w:num>
  <w:num w:numId="35" w16cid:durableId="1265000341">
    <w:abstractNumId w:val="7"/>
  </w:num>
  <w:num w:numId="36" w16cid:durableId="618486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1408842">
    <w:abstractNumId w:val="7"/>
  </w:num>
  <w:num w:numId="38" w16cid:durableId="1748265423">
    <w:abstractNumId w:val="7"/>
  </w:num>
  <w:num w:numId="39" w16cid:durableId="1050495945">
    <w:abstractNumId w:val="15"/>
  </w:num>
  <w:num w:numId="40" w16cid:durableId="776217886">
    <w:abstractNumId w:val="7"/>
  </w:num>
  <w:num w:numId="41" w16cid:durableId="1981615622">
    <w:abstractNumId w:val="7"/>
  </w:num>
  <w:num w:numId="42" w16cid:durableId="1674449592">
    <w:abstractNumId w:val="7"/>
  </w:num>
  <w:num w:numId="43" w16cid:durableId="198319095">
    <w:abstractNumId w:val="7"/>
  </w:num>
  <w:num w:numId="44" w16cid:durableId="398871352">
    <w:abstractNumId w:val="7"/>
  </w:num>
  <w:num w:numId="45" w16cid:durableId="575480587">
    <w:abstractNumId w:val="7"/>
  </w:num>
  <w:num w:numId="46" w16cid:durableId="674721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4F15E2-DDD0-4727-9F8C-759DBF231412}"/>
    <w:docVar w:name="dgnword-eventsink" w:val="2217893754352"/>
  </w:docVars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17DF"/>
    <w:rsid w:val="00011D7C"/>
    <w:rsid w:val="00014773"/>
    <w:rsid w:val="00015441"/>
    <w:rsid w:val="0001595A"/>
    <w:rsid w:val="00017F1A"/>
    <w:rsid w:val="000232F2"/>
    <w:rsid w:val="000261CF"/>
    <w:rsid w:val="00026B36"/>
    <w:rsid w:val="000330A0"/>
    <w:rsid w:val="000336F7"/>
    <w:rsid w:val="00035DDC"/>
    <w:rsid w:val="00036791"/>
    <w:rsid w:val="00040FC1"/>
    <w:rsid w:val="00041DA2"/>
    <w:rsid w:val="00042099"/>
    <w:rsid w:val="0004514F"/>
    <w:rsid w:val="00053765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67BE1"/>
    <w:rsid w:val="00070FC7"/>
    <w:rsid w:val="00071177"/>
    <w:rsid w:val="000723F8"/>
    <w:rsid w:val="00073A5E"/>
    <w:rsid w:val="00074663"/>
    <w:rsid w:val="00074D33"/>
    <w:rsid w:val="000764FD"/>
    <w:rsid w:val="000801FE"/>
    <w:rsid w:val="00081316"/>
    <w:rsid w:val="00081405"/>
    <w:rsid w:val="00082146"/>
    <w:rsid w:val="00082317"/>
    <w:rsid w:val="0008465C"/>
    <w:rsid w:val="000849D5"/>
    <w:rsid w:val="00086BCC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5F7"/>
    <w:rsid w:val="000A1D62"/>
    <w:rsid w:val="000A2E2E"/>
    <w:rsid w:val="000A319F"/>
    <w:rsid w:val="000A5136"/>
    <w:rsid w:val="000A575B"/>
    <w:rsid w:val="000B0208"/>
    <w:rsid w:val="000B1C49"/>
    <w:rsid w:val="000B4BBA"/>
    <w:rsid w:val="000C035A"/>
    <w:rsid w:val="000C14A0"/>
    <w:rsid w:val="000C1A56"/>
    <w:rsid w:val="000C1C63"/>
    <w:rsid w:val="000C209F"/>
    <w:rsid w:val="000C3CC9"/>
    <w:rsid w:val="000C4330"/>
    <w:rsid w:val="000C5CFB"/>
    <w:rsid w:val="000C76DB"/>
    <w:rsid w:val="000D0DE1"/>
    <w:rsid w:val="000D1681"/>
    <w:rsid w:val="000D30F0"/>
    <w:rsid w:val="000D385B"/>
    <w:rsid w:val="000E04BD"/>
    <w:rsid w:val="000E1CFA"/>
    <w:rsid w:val="000E1F29"/>
    <w:rsid w:val="000E3E9F"/>
    <w:rsid w:val="000E4AE5"/>
    <w:rsid w:val="000F1219"/>
    <w:rsid w:val="000F1DDB"/>
    <w:rsid w:val="000F1EF8"/>
    <w:rsid w:val="000F2B0A"/>
    <w:rsid w:val="000F322D"/>
    <w:rsid w:val="000F55F3"/>
    <w:rsid w:val="000F6FD7"/>
    <w:rsid w:val="000F7B70"/>
    <w:rsid w:val="000F7F9C"/>
    <w:rsid w:val="00101AE0"/>
    <w:rsid w:val="00102C4D"/>
    <w:rsid w:val="001048E7"/>
    <w:rsid w:val="00105120"/>
    <w:rsid w:val="00105E80"/>
    <w:rsid w:val="001070C1"/>
    <w:rsid w:val="0011214D"/>
    <w:rsid w:val="0011297C"/>
    <w:rsid w:val="001179B7"/>
    <w:rsid w:val="00117D85"/>
    <w:rsid w:val="001208CD"/>
    <w:rsid w:val="0012311A"/>
    <w:rsid w:val="00123A91"/>
    <w:rsid w:val="00124601"/>
    <w:rsid w:val="001246D9"/>
    <w:rsid w:val="001248A3"/>
    <w:rsid w:val="00126755"/>
    <w:rsid w:val="001271A2"/>
    <w:rsid w:val="00127A59"/>
    <w:rsid w:val="0013009E"/>
    <w:rsid w:val="0013034A"/>
    <w:rsid w:val="00131C0C"/>
    <w:rsid w:val="00135182"/>
    <w:rsid w:val="001359D4"/>
    <w:rsid w:val="00136C02"/>
    <w:rsid w:val="00141DF4"/>
    <w:rsid w:val="00144977"/>
    <w:rsid w:val="00145E3F"/>
    <w:rsid w:val="00146354"/>
    <w:rsid w:val="001466CD"/>
    <w:rsid w:val="0015155A"/>
    <w:rsid w:val="00153E37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6586E"/>
    <w:rsid w:val="001701BE"/>
    <w:rsid w:val="001701F3"/>
    <w:rsid w:val="00170C7D"/>
    <w:rsid w:val="00170F62"/>
    <w:rsid w:val="00172420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90F3E"/>
    <w:rsid w:val="001922A5"/>
    <w:rsid w:val="001928F3"/>
    <w:rsid w:val="0019387E"/>
    <w:rsid w:val="00195171"/>
    <w:rsid w:val="00195FD2"/>
    <w:rsid w:val="001A23C0"/>
    <w:rsid w:val="001A3390"/>
    <w:rsid w:val="001A4A32"/>
    <w:rsid w:val="001B25F9"/>
    <w:rsid w:val="001B3B16"/>
    <w:rsid w:val="001B5B3F"/>
    <w:rsid w:val="001C03A0"/>
    <w:rsid w:val="001C0FE8"/>
    <w:rsid w:val="001C18D5"/>
    <w:rsid w:val="001C2C7B"/>
    <w:rsid w:val="001C301E"/>
    <w:rsid w:val="001C5D84"/>
    <w:rsid w:val="001C62BC"/>
    <w:rsid w:val="001D6F96"/>
    <w:rsid w:val="001D7C59"/>
    <w:rsid w:val="001E55A5"/>
    <w:rsid w:val="001E7396"/>
    <w:rsid w:val="001E7F63"/>
    <w:rsid w:val="001F08A3"/>
    <w:rsid w:val="001F2679"/>
    <w:rsid w:val="001F2D30"/>
    <w:rsid w:val="001F40CD"/>
    <w:rsid w:val="001F44B3"/>
    <w:rsid w:val="001F62A8"/>
    <w:rsid w:val="001F6C16"/>
    <w:rsid w:val="001F7231"/>
    <w:rsid w:val="001F7AF4"/>
    <w:rsid w:val="00202554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4CD5"/>
    <w:rsid w:val="0021552E"/>
    <w:rsid w:val="00215A38"/>
    <w:rsid w:val="00221A9F"/>
    <w:rsid w:val="00224BC8"/>
    <w:rsid w:val="00225CFC"/>
    <w:rsid w:val="00226E15"/>
    <w:rsid w:val="00227CAD"/>
    <w:rsid w:val="00231747"/>
    <w:rsid w:val="00232333"/>
    <w:rsid w:val="00232579"/>
    <w:rsid w:val="00234157"/>
    <w:rsid w:val="002356CC"/>
    <w:rsid w:val="00237808"/>
    <w:rsid w:val="00240DE4"/>
    <w:rsid w:val="00241813"/>
    <w:rsid w:val="0024445A"/>
    <w:rsid w:val="00247A9B"/>
    <w:rsid w:val="00251830"/>
    <w:rsid w:val="00252C32"/>
    <w:rsid w:val="00253568"/>
    <w:rsid w:val="00255DE8"/>
    <w:rsid w:val="002616F2"/>
    <w:rsid w:val="00261A19"/>
    <w:rsid w:val="002624D5"/>
    <w:rsid w:val="00262DB7"/>
    <w:rsid w:val="00263E27"/>
    <w:rsid w:val="002641ED"/>
    <w:rsid w:val="0027000B"/>
    <w:rsid w:val="00272E6E"/>
    <w:rsid w:val="00273268"/>
    <w:rsid w:val="00273531"/>
    <w:rsid w:val="0027503A"/>
    <w:rsid w:val="002765C1"/>
    <w:rsid w:val="00277429"/>
    <w:rsid w:val="00280057"/>
    <w:rsid w:val="002807D9"/>
    <w:rsid w:val="002815FE"/>
    <w:rsid w:val="00281A5A"/>
    <w:rsid w:val="0028318C"/>
    <w:rsid w:val="00283F89"/>
    <w:rsid w:val="00286BC9"/>
    <w:rsid w:val="002873FD"/>
    <w:rsid w:val="00287A95"/>
    <w:rsid w:val="002916C7"/>
    <w:rsid w:val="002932D5"/>
    <w:rsid w:val="0029334F"/>
    <w:rsid w:val="00293AC0"/>
    <w:rsid w:val="0029517B"/>
    <w:rsid w:val="00295981"/>
    <w:rsid w:val="00296153"/>
    <w:rsid w:val="0029677D"/>
    <w:rsid w:val="002974AC"/>
    <w:rsid w:val="002A06ED"/>
    <w:rsid w:val="002A1913"/>
    <w:rsid w:val="002A653F"/>
    <w:rsid w:val="002B1EE7"/>
    <w:rsid w:val="002B20BB"/>
    <w:rsid w:val="002B327E"/>
    <w:rsid w:val="002B3FCA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D0E85"/>
    <w:rsid w:val="002D1B9F"/>
    <w:rsid w:val="002D21FA"/>
    <w:rsid w:val="002D224B"/>
    <w:rsid w:val="002D3502"/>
    <w:rsid w:val="002D46D6"/>
    <w:rsid w:val="002D7125"/>
    <w:rsid w:val="002D72CB"/>
    <w:rsid w:val="002E12AE"/>
    <w:rsid w:val="002E3B07"/>
    <w:rsid w:val="002E5264"/>
    <w:rsid w:val="002E7C31"/>
    <w:rsid w:val="002F0CD2"/>
    <w:rsid w:val="002F19B5"/>
    <w:rsid w:val="002F58DA"/>
    <w:rsid w:val="002F6E34"/>
    <w:rsid w:val="002F7296"/>
    <w:rsid w:val="00300D71"/>
    <w:rsid w:val="00301274"/>
    <w:rsid w:val="003028E4"/>
    <w:rsid w:val="00303DFC"/>
    <w:rsid w:val="003054BA"/>
    <w:rsid w:val="00307062"/>
    <w:rsid w:val="00310EDB"/>
    <w:rsid w:val="00311DD6"/>
    <w:rsid w:val="0031332E"/>
    <w:rsid w:val="00314A14"/>
    <w:rsid w:val="00315788"/>
    <w:rsid w:val="00317F16"/>
    <w:rsid w:val="00320F5A"/>
    <w:rsid w:val="00323C0F"/>
    <w:rsid w:val="00326608"/>
    <w:rsid w:val="00326F2A"/>
    <w:rsid w:val="00327299"/>
    <w:rsid w:val="0032744A"/>
    <w:rsid w:val="00327EE4"/>
    <w:rsid w:val="00330DEF"/>
    <w:rsid w:val="00330EE2"/>
    <w:rsid w:val="00331206"/>
    <w:rsid w:val="003347FF"/>
    <w:rsid w:val="0034081D"/>
    <w:rsid w:val="00340AAA"/>
    <w:rsid w:val="0034148B"/>
    <w:rsid w:val="00345A27"/>
    <w:rsid w:val="0034704E"/>
    <w:rsid w:val="00347511"/>
    <w:rsid w:val="00350B0A"/>
    <w:rsid w:val="003530D5"/>
    <w:rsid w:val="00353179"/>
    <w:rsid w:val="00354028"/>
    <w:rsid w:val="00354096"/>
    <w:rsid w:val="0035591F"/>
    <w:rsid w:val="00356CB1"/>
    <w:rsid w:val="00360037"/>
    <w:rsid w:val="0036118D"/>
    <w:rsid w:val="00362312"/>
    <w:rsid w:val="00364551"/>
    <w:rsid w:val="003667FF"/>
    <w:rsid w:val="00366C43"/>
    <w:rsid w:val="00366F24"/>
    <w:rsid w:val="00367A00"/>
    <w:rsid w:val="00370C64"/>
    <w:rsid w:val="0037236D"/>
    <w:rsid w:val="003739C0"/>
    <w:rsid w:val="003745E5"/>
    <w:rsid w:val="00376482"/>
    <w:rsid w:val="003764DF"/>
    <w:rsid w:val="00382350"/>
    <w:rsid w:val="00382558"/>
    <w:rsid w:val="0038255A"/>
    <w:rsid w:val="00384E49"/>
    <w:rsid w:val="003907B8"/>
    <w:rsid w:val="0039152B"/>
    <w:rsid w:val="00393040"/>
    <w:rsid w:val="00393D7C"/>
    <w:rsid w:val="0039691C"/>
    <w:rsid w:val="003A0C31"/>
    <w:rsid w:val="003A1BCD"/>
    <w:rsid w:val="003A3C9B"/>
    <w:rsid w:val="003A41BA"/>
    <w:rsid w:val="003A4E43"/>
    <w:rsid w:val="003A68C7"/>
    <w:rsid w:val="003B0027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3D28"/>
    <w:rsid w:val="003C4231"/>
    <w:rsid w:val="003C452E"/>
    <w:rsid w:val="003C65FF"/>
    <w:rsid w:val="003D10D1"/>
    <w:rsid w:val="003D1BB6"/>
    <w:rsid w:val="003D1F59"/>
    <w:rsid w:val="003D5BB1"/>
    <w:rsid w:val="003D72C2"/>
    <w:rsid w:val="003D7864"/>
    <w:rsid w:val="003D7C33"/>
    <w:rsid w:val="003E3122"/>
    <w:rsid w:val="003E5AF2"/>
    <w:rsid w:val="003E5EA2"/>
    <w:rsid w:val="003E7C96"/>
    <w:rsid w:val="003F01C9"/>
    <w:rsid w:val="003F1A9E"/>
    <w:rsid w:val="003F2A6B"/>
    <w:rsid w:val="003F3C5A"/>
    <w:rsid w:val="003F3E5A"/>
    <w:rsid w:val="003F3F68"/>
    <w:rsid w:val="003F443A"/>
    <w:rsid w:val="003F63E2"/>
    <w:rsid w:val="003F7AC2"/>
    <w:rsid w:val="003F7E1B"/>
    <w:rsid w:val="004011BD"/>
    <w:rsid w:val="00402489"/>
    <w:rsid w:val="004112F4"/>
    <w:rsid w:val="00412A69"/>
    <w:rsid w:val="004130B4"/>
    <w:rsid w:val="0041406A"/>
    <w:rsid w:val="004156DE"/>
    <w:rsid w:val="00415D6A"/>
    <w:rsid w:val="00415EB6"/>
    <w:rsid w:val="004227AA"/>
    <w:rsid w:val="00422991"/>
    <w:rsid w:val="00422B4D"/>
    <w:rsid w:val="0042510D"/>
    <w:rsid w:val="00426667"/>
    <w:rsid w:val="00430466"/>
    <w:rsid w:val="00430943"/>
    <w:rsid w:val="00433EA3"/>
    <w:rsid w:val="004347EE"/>
    <w:rsid w:val="00435059"/>
    <w:rsid w:val="00436363"/>
    <w:rsid w:val="004373F4"/>
    <w:rsid w:val="004378E1"/>
    <w:rsid w:val="004379D3"/>
    <w:rsid w:val="00440C99"/>
    <w:rsid w:val="00441098"/>
    <w:rsid w:val="00442225"/>
    <w:rsid w:val="00442262"/>
    <w:rsid w:val="00444231"/>
    <w:rsid w:val="004457A8"/>
    <w:rsid w:val="004463B6"/>
    <w:rsid w:val="004469CC"/>
    <w:rsid w:val="00447092"/>
    <w:rsid w:val="00450C0F"/>
    <w:rsid w:val="00452255"/>
    <w:rsid w:val="00457857"/>
    <w:rsid w:val="00457F30"/>
    <w:rsid w:val="004611CC"/>
    <w:rsid w:val="00461235"/>
    <w:rsid w:val="0046269B"/>
    <w:rsid w:val="0046312A"/>
    <w:rsid w:val="00463B89"/>
    <w:rsid w:val="004649CD"/>
    <w:rsid w:val="00466367"/>
    <w:rsid w:val="004675AC"/>
    <w:rsid w:val="004711D9"/>
    <w:rsid w:val="004724A6"/>
    <w:rsid w:val="004764AA"/>
    <w:rsid w:val="00477CB6"/>
    <w:rsid w:val="00480636"/>
    <w:rsid w:val="004828DE"/>
    <w:rsid w:val="00482A47"/>
    <w:rsid w:val="00483F21"/>
    <w:rsid w:val="004855BD"/>
    <w:rsid w:val="00491351"/>
    <w:rsid w:val="00491399"/>
    <w:rsid w:val="004917DF"/>
    <w:rsid w:val="00491E1A"/>
    <w:rsid w:val="00492006"/>
    <w:rsid w:val="00492EA6"/>
    <w:rsid w:val="00494527"/>
    <w:rsid w:val="00494DA6"/>
    <w:rsid w:val="004A12A1"/>
    <w:rsid w:val="004A15B9"/>
    <w:rsid w:val="004A3838"/>
    <w:rsid w:val="004A5A36"/>
    <w:rsid w:val="004A619C"/>
    <w:rsid w:val="004A7053"/>
    <w:rsid w:val="004A72F7"/>
    <w:rsid w:val="004A744C"/>
    <w:rsid w:val="004B111A"/>
    <w:rsid w:val="004B25F9"/>
    <w:rsid w:val="004B343A"/>
    <w:rsid w:val="004B467A"/>
    <w:rsid w:val="004B4BDA"/>
    <w:rsid w:val="004B5102"/>
    <w:rsid w:val="004B774D"/>
    <w:rsid w:val="004C043A"/>
    <w:rsid w:val="004C0C92"/>
    <w:rsid w:val="004C16CB"/>
    <w:rsid w:val="004C220A"/>
    <w:rsid w:val="004C3196"/>
    <w:rsid w:val="004C3970"/>
    <w:rsid w:val="004C6957"/>
    <w:rsid w:val="004C6FC5"/>
    <w:rsid w:val="004C7667"/>
    <w:rsid w:val="004D3F6B"/>
    <w:rsid w:val="004D4031"/>
    <w:rsid w:val="004D6E3B"/>
    <w:rsid w:val="004E561F"/>
    <w:rsid w:val="004E6A51"/>
    <w:rsid w:val="004F0191"/>
    <w:rsid w:val="004F1ABC"/>
    <w:rsid w:val="004F3D57"/>
    <w:rsid w:val="004F3D87"/>
    <w:rsid w:val="004F4F7B"/>
    <w:rsid w:val="0050146E"/>
    <w:rsid w:val="00501EA6"/>
    <w:rsid w:val="005029AE"/>
    <w:rsid w:val="00502BD6"/>
    <w:rsid w:val="00502F51"/>
    <w:rsid w:val="005031EA"/>
    <w:rsid w:val="005036B1"/>
    <w:rsid w:val="00504871"/>
    <w:rsid w:val="00505A07"/>
    <w:rsid w:val="00510648"/>
    <w:rsid w:val="00511727"/>
    <w:rsid w:val="00511D17"/>
    <w:rsid w:val="0051388D"/>
    <w:rsid w:val="005160EA"/>
    <w:rsid w:val="00516397"/>
    <w:rsid w:val="00516495"/>
    <w:rsid w:val="005172D4"/>
    <w:rsid w:val="00517E27"/>
    <w:rsid w:val="00520851"/>
    <w:rsid w:val="005221C3"/>
    <w:rsid w:val="00522BEC"/>
    <w:rsid w:val="005249BE"/>
    <w:rsid w:val="00525199"/>
    <w:rsid w:val="00526C42"/>
    <w:rsid w:val="00530CD4"/>
    <w:rsid w:val="00533B8E"/>
    <w:rsid w:val="00535551"/>
    <w:rsid w:val="0053585A"/>
    <w:rsid w:val="00536CBD"/>
    <w:rsid w:val="00537624"/>
    <w:rsid w:val="005376C7"/>
    <w:rsid w:val="0054197A"/>
    <w:rsid w:val="005430BF"/>
    <w:rsid w:val="00543B88"/>
    <w:rsid w:val="0054766D"/>
    <w:rsid w:val="00551139"/>
    <w:rsid w:val="00551592"/>
    <w:rsid w:val="00552434"/>
    <w:rsid w:val="00552CA7"/>
    <w:rsid w:val="005560EB"/>
    <w:rsid w:val="0055647D"/>
    <w:rsid w:val="005601D7"/>
    <w:rsid w:val="00560227"/>
    <w:rsid w:val="005610A5"/>
    <w:rsid w:val="0056388E"/>
    <w:rsid w:val="00567435"/>
    <w:rsid w:val="00567CB9"/>
    <w:rsid w:val="00567D21"/>
    <w:rsid w:val="0057018D"/>
    <w:rsid w:val="00572A60"/>
    <w:rsid w:val="00574E3A"/>
    <w:rsid w:val="00575474"/>
    <w:rsid w:val="005769C3"/>
    <w:rsid w:val="00577F61"/>
    <w:rsid w:val="00580BF6"/>
    <w:rsid w:val="00582D5F"/>
    <w:rsid w:val="0058419E"/>
    <w:rsid w:val="00586E58"/>
    <w:rsid w:val="005909AE"/>
    <w:rsid w:val="00590BAC"/>
    <w:rsid w:val="00593CB6"/>
    <w:rsid w:val="00596AC5"/>
    <w:rsid w:val="00596F2A"/>
    <w:rsid w:val="0059724D"/>
    <w:rsid w:val="005976F6"/>
    <w:rsid w:val="00597B64"/>
    <w:rsid w:val="005A0CCF"/>
    <w:rsid w:val="005A1D8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DC5"/>
    <w:rsid w:val="005B4DE9"/>
    <w:rsid w:val="005B7ABC"/>
    <w:rsid w:val="005C03F1"/>
    <w:rsid w:val="005C25EA"/>
    <w:rsid w:val="005C4823"/>
    <w:rsid w:val="005C4F83"/>
    <w:rsid w:val="005C69BF"/>
    <w:rsid w:val="005D0475"/>
    <w:rsid w:val="005D049E"/>
    <w:rsid w:val="005D0789"/>
    <w:rsid w:val="005D0B3F"/>
    <w:rsid w:val="005D3AFB"/>
    <w:rsid w:val="005D704A"/>
    <w:rsid w:val="005D75A4"/>
    <w:rsid w:val="005D79EB"/>
    <w:rsid w:val="005E0EE8"/>
    <w:rsid w:val="005E2148"/>
    <w:rsid w:val="005E329B"/>
    <w:rsid w:val="005E3348"/>
    <w:rsid w:val="005E346B"/>
    <w:rsid w:val="005E448B"/>
    <w:rsid w:val="005E486D"/>
    <w:rsid w:val="005E51DC"/>
    <w:rsid w:val="005E6A50"/>
    <w:rsid w:val="005E6F67"/>
    <w:rsid w:val="005E7278"/>
    <w:rsid w:val="005F0A0C"/>
    <w:rsid w:val="005F2DA9"/>
    <w:rsid w:val="005F5BEF"/>
    <w:rsid w:val="005F75D6"/>
    <w:rsid w:val="00600ECB"/>
    <w:rsid w:val="00601AAA"/>
    <w:rsid w:val="00601DAA"/>
    <w:rsid w:val="00602AEC"/>
    <w:rsid w:val="00603933"/>
    <w:rsid w:val="00607C0D"/>
    <w:rsid w:val="00610356"/>
    <w:rsid w:val="006124FE"/>
    <w:rsid w:val="00612E81"/>
    <w:rsid w:val="006133BF"/>
    <w:rsid w:val="0061377A"/>
    <w:rsid w:val="00615160"/>
    <w:rsid w:val="00615461"/>
    <w:rsid w:val="00617BAE"/>
    <w:rsid w:val="006200C3"/>
    <w:rsid w:val="00623DC3"/>
    <w:rsid w:val="00625B54"/>
    <w:rsid w:val="00627C3E"/>
    <w:rsid w:val="006327B8"/>
    <w:rsid w:val="00633FD7"/>
    <w:rsid w:val="00636574"/>
    <w:rsid w:val="00637569"/>
    <w:rsid w:val="00640B64"/>
    <w:rsid w:val="00640F2E"/>
    <w:rsid w:val="006421DF"/>
    <w:rsid w:val="006440B4"/>
    <w:rsid w:val="0064512F"/>
    <w:rsid w:val="0064617E"/>
    <w:rsid w:val="00647EAE"/>
    <w:rsid w:val="006513BF"/>
    <w:rsid w:val="00651BF3"/>
    <w:rsid w:val="006522D3"/>
    <w:rsid w:val="00652E03"/>
    <w:rsid w:val="00653D30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2EF8"/>
    <w:rsid w:val="00684829"/>
    <w:rsid w:val="00684BBE"/>
    <w:rsid w:val="0068546C"/>
    <w:rsid w:val="006861D3"/>
    <w:rsid w:val="00687EAF"/>
    <w:rsid w:val="00691A59"/>
    <w:rsid w:val="006922A9"/>
    <w:rsid w:val="006922B9"/>
    <w:rsid w:val="0069345A"/>
    <w:rsid w:val="00694A59"/>
    <w:rsid w:val="00695E09"/>
    <w:rsid w:val="00697351"/>
    <w:rsid w:val="00697D3D"/>
    <w:rsid w:val="006A075B"/>
    <w:rsid w:val="006A387D"/>
    <w:rsid w:val="006A3DEA"/>
    <w:rsid w:val="006A487F"/>
    <w:rsid w:val="006B0ABC"/>
    <w:rsid w:val="006B0B65"/>
    <w:rsid w:val="006B0D76"/>
    <w:rsid w:val="006B4C55"/>
    <w:rsid w:val="006B5366"/>
    <w:rsid w:val="006B5EAA"/>
    <w:rsid w:val="006C0AAF"/>
    <w:rsid w:val="006C114F"/>
    <w:rsid w:val="006C15A9"/>
    <w:rsid w:val="006C1EA4"/>
    <w:rsid w:val="006C30DA"/>
    <w:rsid w:val="006C31BD"/>
    <w:rsid w:val="006C4F61"/>
    <w:rsid w:val="006C57DC"/>
    <w:rsid w:val="006C751A"/>
    <w:rsid w:val="006D013F"/>
    <w:rsid w:val="006D0168"/>
    <w:rsid w:val="006D0C8E"/>
    <w:rsid w:val="006D24B2"/>
    <w:rsid w:val="006D5CBD"/>
    <w:rsid w:val="006D6049"/>
    <w:rsid w:val="006D7940"/>
    <w:rsid w:val="006E0AA5"/>
    <w:rsid w:val="006E11EF"/>
    <w:rsid w:val="006E4FB0"/>
    <w:rsid w:val="006E5936"/>
    <w:rsid w:val="006E6A4A"/>
    <w:rsid w:val="006E7964"/>
    <w:rsid w:val="006F0FEC"/>
    <w:rsid w:val="006F1887"/>
    <w:rsid w:val="006F5278"/>
    <w:rsid w:val="006F542C"/>
    <w:rsid w:val="006F71D7"/>
    <w:rsid w:val="00700A8B"/>
    <w:rsid w:val="00700C4E"/>
    <w:rsid w:val="0070251E"/>
    <w:rsid w:val="00702C14"/>
    <w:rsid w:val="007037DB"/>
    <w:rsid w:val="00703DD8"/>
    <w:rsid w:val="0070435E"/>
    <w:rsid w:val="00704471"/>
    <w:rsid w:val="00705092"/>
    <w:rsid w:val="00706369"/>
    <w:rsid w:val="007127C5"/>
    <w:rsid w:val="00712F4D"/>
    <w:rsid w:val="00713246"/>
    <w:rsid w:val="00714423"/>
    <w:rsid w:val="007144A3"/>
    <w:rsid w:val="00715F78"/>
    <w:rsid w:val="0071642B"/>
    <w:rsid w:val="00716E7C"/>
    <w:rsid w:val="00717053"/>
    <w:rsid w:val="00721B21"/>
    <w:rsid w:val="0072303E"/>
    <w:rsid w:val="00723E3A"/>
    <w:rsid w:val="007262F2"/>
    <w:rsid w:val="00730418"/>
    <w:rsid w:val="00731DE9"/>
    <w:rsid w:val="0073235A"/>
    <w:rsid w:val="0073251C"/>
    <w:rsid w:val="00736075"/>
    <w:rsid w:val="007371C6"/>
    <w:rsid w:val="007373EC"/>
    <w:rsid w:val="00740B23"/>
    <w:rsid w:val="00741318"/>
    <w:rsid w:val="00745272"/>
    <w:rsid w:val="00745A63"/>
    <w:rsid w:val="0075196D"/>
    <w:rsid w:val="00753C66"/>
    <w:rsid w:val="00757222"/>
    <w:rsid w:val="00757FAF"/>
    <w:rsid w:val="00760624"/>
    <w:rsid w:val="007607D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173"/>
    <w:rsid w:val="007745EC"/>
    <w:rsid w:val="00780B6D"/>
    <w:rsid w:val="00780D09"/>
    <w:rsid w:val="00781530"/>
    <w:rsid w:val="00783498"/>
    <w:rsid w:val="007836F3"/>
    <w:rsid w:val="007848DE"/>
    <w:rsid w:val="00786902"/>
    <w:rsid w:val="00787D45"/>
    <w:rsid w:val="00790855"/>
    <w:rsid w:val="00797660"/>
    <w:rsid w:val="00797873"/>
    <w:rsid w:val="00797CE1"/>
    <w:rsid w:val="007A1BD4"/>
    <w:rsid w:val="007A3E7B"/>
    <w:rsid w:val="007A4F2A"/>
    <w:rsid w:val="007B0879"/>
    <w:rsid w:val="007B102B"/>
    <w:rsid w:val="007B5C52"/>
    <w:rsid w:val="007B62ED"/>
    <w:rsid w:val="007B7624"/>
    <w:rsid w:val="007C11D9"/>
    <w:rsid w:val="007C1D72"/>
    <w:rsid w:val="007C2FE8"/>
    <w:rsid w:val="007C3992"/>
    <w:rsid w:val="007C532F"/>
    <w:rsid w:val="007C5588"/>
    <w:rsid w:val="007C61EC"/>
    <w:rsid w:val="007D2D35"/>
    <w:rsid w:val="007D476C"/>
    <w:rsid w:val="007D6135"/>
    <w:rsid w:val="007D65D1"/>
    <w:rsid w:val="007D6D67"/>
    <w:rsid w:val="007D700E"/>
    <w:rsid w:val="007E1E04"/>
    <w:rsid w:val="007E2DBD"/>
    <w:rsid w:val="007E4786"/>
    <w:rsid w:val="007F07A8"/>
    <w:rsid w:val="007F1997"/>
    <w:rsid w:val="007F2299"/>
    <w:rsid w:val="007F2AD9"/>
    <w:rsid w:val="007F44E1"/>
    <w:rsid w:val="007F683F"/>
    <w:rsid w:val="007F7AB8"/>
    <w:rsid w:val="007F7B18"/>
    <w:rsid w:val="007F7F44"/>
    <w:rsid w:val="0080017C"/>
    <w:rsid w:val="00801A56"/>
    <w:rsid w:val="00801A58"/>
    <w:rsid w:val="00801DB7"/>
    <w:rsid w:val="00802EE0"/>
    <w:rsid w:val="00802FD3"/>
    <w:rsid w:val="00804884"/>
    <w:rsid w:val="00807186"/>
    <w:rsid w:val="00807C7F"/>
    <w:rsid w:val="00813664"/>
    <w:rsid w:val="008144C1"/>
    <w:rsid w:val="008173D7"/>
    <w:rsid w:val="00820EA3"/>
    <w:rsid w:val="00822DDE"/>
    <w:rsid w:val="008245D1"/>
    <w:rsid w:val="008259D3"/>
    <w:rsid w:val="00827FB1"/>
    <w:rsid w:val="00830207"/>
    <w:rsid w:val="008319F7"/>
    <w:rsid w:val="00834B05"/>
    <w:rsid w:val="0083518F"/>
    <w:rsid w:val="008356C1"/>
    <w:rsid w:val="0083686C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09B9"/>
    <w:rsid w:val="008526B1"/>
    <w:rsid w:val="00853E1E"/>
    <w:rsid w:val="00854D17"/>
    <w:rsid w:val="008550C1"/>
    <w:rsid w:val="0085569B"/>
    <w:rsid w:val="00856247"/>
    <w:rsid w:val="008567A6"/>
    <w:rsid w:val="00856E4C"/>
    <w:rsid w:val="00861505"/>
    <w:rsid w:val="00862C3D"/>
    <w:rsid w:val="0086323F"/>
    <w:rsid w:val="00863D21"/>
    <w:rsid w:val="008652B2"/>
    <w:rsid w:val="00866A3B"/>
    <w:rsid w:val="008727E3"/>
    <w:rsid w:val="0087280A"/>
    <w:rsid w:val="00874BE7"/>
    <w:rsid w:val="0087557F"/>
    <w:rsid w:val="008816A1"/>
    <w:rsid w:val="00881744"/>
    <w:rsid w:val="00882D14"/>
    <w:rsid w:val="00883F23"/>
    <w:rsid w:val="00884F65"/>
    <w:rsid w:val="00885175"/>
    <w:rsid w:val="00892A60"/>
    <w:rsid w:val="00893ABE"/>
    <w:rsid w:val="0089431F"/>
    <w:rsid w:val="00894D0D"/>
    <w:rsid w:val="0089553E"/>
    <w:rsid w:val="00896B59"/>
    <w:rsid w:val="008A30F3"/>
    <w:rsid w:val="008A5799"/>
    <w:rsid w:val="008A5F48"/>
    <w:rsid w:val="008A65EC"/>
    <w:rsid w:val="008A6D82"/>
    <w:rsid w:val="008A74A6"/>
    <w:rsid w:val="008B066B"/>
    <w:rsid w:val="008B3E05"/>
    <w:rsid w:val="008B43A9"/>
    <w:rsid w:val="008B491C"/>
    <w:rsid w:val="008B6D56"/>
    <w:rsid w:val="008C04F3"/>
    <w:rsid w:val="008C0D22"/>
    <w:rsid w:val="008C2E6E"/>
    <w:rsid w:val="008C356E"/>
    <w:rsid w:val="008C3F36"/>
    <w:rsid w:val="008C4E2E"/>
    <w:rsid w:val="008C5E9C"/>
    <w:rsid w:val="008C6A21"/>
    <w:rsid w:val="008D40AA"/>
    <w:rsid w:val="008D4442"/>
    <w:rsid w:val="008E27F2"/>
    <w:rsid w:val="008E31EE"/>
    <w:rsid w:val="008E32DD"/>
    <w:rsid w:val="008E64B2"/>
    <w:rsid w:val="008F4F8A"/>
    <w:rsid w:val="008F53EA"/>
    <w:rsid w:val="008F62B0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84E"/>
    <w:rsid w:val="009079FE"/>
    <w:rsid w:val="009106AE"/>
    <w:rsid w:val="00910822"/>
    <w:rsid w:val="00910BFF"/>
    <w:rsid w:val="00911749"/>
    <w:rsid w:val="00911E01"/>
    <w:rsid w:val="00912040"/>
    <w:rsid w:val="009130AD"/>
    <w:rsid w:val="0091538A"/>
    <w:rsid w:val="009159F4"/>
    <w:rsid w:val="009172C5"/>
    <w:rsid w:val="00921508"/>
    <w:rsid w:val="0092316A"/>
    <w:rsid w:val="00924B3F"/>
    <w:rsid w:val="0092720B"/>
    <w:rsid w:val="00927717"/>
    <w:rsid w:val="009316F9"/>
    <w:rsid w:val="009338B5"/>
    <w:rsid w:val="00935EDE"/>
    <w:rsid w:val="009378F7"/>
    <w:rsid w:val="00942636"/>
    <w:rsid w:val="00944752"/>
    <w:rsid w:val="009472F9"/>
    <w:rsid w:val="009510E0"/>
    <w:rsid w:val="00952D81"/>
    <w:rsid w:val="00953733"/>
    <w:rsid w:val="009549DB"/>
    <w:rsid w:val="009558AF"/>
    <w:rsid w:val="00956668"/>
    <w:rsid w:val="00956C23"/>
    <w:rsid w:val="0095719E"/>
    <w:rsid w:val="00960B86"/>
    <w:rsid w:val="00960EC0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524E"/>
    <w:rsid w:val="009767A5"/>
    <w:rsid w:val="00980613"/>
    <w:rsid w:val="00980CF9"/>
    <w:rsid w:val="0098121A"/>
    <w:rsid w:val="00981E1D"/>
    <w:rsid w:val="00982D27"/>
    <w:rsid w:val="00983EA3"/>
    <w:rsid w:val="00985B34"/>
    <w:rsid w:val="00987B10"/>
    <w:rsid w:val="00990214"/>
    <w:rsid w:val="00992136"/>
    <w:rsid w:val="00993FF8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A7FD7"/>
    <w:rsid w:val="009B3C00"/>
    <w:rsid w:val="009C085D"/>
    <w:rsid w:val="009C08FB"/>
    <w:rsid w:val="009C12B7"/>
    <w:rsid w:val="009C1CA8"/>
    <w:rsid w:val="009C21A1"/>
    <w:rsid w:val="009C21ED"/>
    <w:rsid w:val="009C2AC2"/>
    <w:rsid w:val="009C4444"/>
    <w:rsid w:val="009C4AF7"/>
    <w:rsid w:val="009C65E1"/>
    <w:rsid w:val="009C7A58"/>
    <w:rsid w:val="009D0C56"/>
    <w:rsid w:val="009D475B"/>
    <w:rsid w:val="009D5B64"/>
    <w:rsid w:val="009D5C81"/>
    <w:rsid w:val="009D7367"/>
    <w:rsid w:val="009D7D05"/>
    <w:rsid w:val="009D7E17"/>
    <w:rsid w:val="009E0C28"/>
    <w:rsid w:val="009E0F92"/>
    <w:rsid w:val="009E1E4C"/>
    <w:rsid w:val="009E1F49"/>
    <w:rsid w:val="009E23F3"/>
    <w:rsid w:val="009E2683"/>
    <w:rsid w:val="009E3AFA"/>
    <w:rsid w:val="009E442E"/>
    <w:rsid w:val="009E52EB"/>
    <w:rsid w:val="009E5C46"/>
    <w:rsid w:val="009E69BE"/>
    <w:rsid w:val="009E7A66"/>
    <w:rsid w:val="009E7A8F"/>
    <w:rsid w:val="009F1569"/>
    <w:rsid w:val="009F22F2"/>
    <w:rsid w:val="009F31C4"/>
    <w:rsid w:val="009F3436"/>
    <w:rsid w:val="009F503D"/>
    <w:rsid w:val="009F531D"/>
    <w:rsid w:val="00A0231F"/>
    <w:rsid w:val="00A04EBF"/>
    <w:rsid w:val="00A054E7"/>
    <w:rsid w:val="00A05F2D"/>
    <w:rsid w:val="00A06DDF"/>
    <w:rsid w:val="00A07E77"/>
    <w:rsid w:val="00A12562"/>
    <w:rsid w:val="00A12583"/>
    <w:rsid w:val="00A14261"/>
    <w:rsid w:val="00A14892"/>
    <w:rsid w:val="00A21EBC"/>
    <w:rsid w:val="00A23726"/>
    <w:rsid w:val="00A24A7A"/>
    <w:rsid w:val="00A24C9C"/>
    <w:rsid w:val="00A25167"/>
    <w:rsid w:val="00A2544E"/>
    <w:rsid w:val="00A26326"/>
    <w:rsid w:val="00A314CC"/>
    <w:rsid w:val="00A31634"/>
    <w:rsid w:val="00A32016"/>
    <w:rsid w:val="00A32480"/>
    <w:rsid w:val="00A35297"/>
    <w:rsid w:val="00A37047"/>
    <w:rsid w:val="00A43677"/>
    <w:rsid w:val="00A43CCB"/>
    <w:rsid w:val="00A43ED8"/>
    <w:rsid w:val="00A44610"/>
    <w:rsid w:val="00A449B2"/>
    <w:rsid w:val="00A45814"/>
    <w:rsid w:val="00A45BDB"/>
    <w:rsid w:val="00A468CE"/>
    <w:rsid w:val="00A472F7"/>
    <w:rsid w:val="00A50255"/>
    <w:rsid w:val="00A5119D"/>
    <w:rsid w:val="00A53030"/>
    <w:rsid w:val="00A54F9E"/>
    <w:rsid w:val="00A552F1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6A8"/>
    <w:rsid w:val="00A72BFB"/>
    <w:rsid w:val="00A72D86"/>
    <w:rsid w:val="00A75AB5"/>
    <w:rsid w:val="00A86B9A"/>
    <w:rsid w:val="00A86FD5"/>
    <w:rsid w:val="00A874C2"/>
    <w:rsid w:val="00A87F05"/>
    <w:rsid w:val="00A901DC"/>
    <w:rsid w:val="00A91FE5"/>
    <w:rsid w:val="00A93D91"/>
    <w:rsid w:val="00A943BC"/>
    <w:rsid w:val="00A95675"/>
    <w:rsid w:val="00A96355"/>
    <w:rsid w:val="00A9743F"/>
    <w:rsid w:val="00AA0170"/>
    <w:rsid w:val="00AA0643"/>
    <w:rsid w:val="00AA1C6B"/>
    <w:rsid w:val="00AB234F"/>
    <w:rsid w:val="00AB48A4"/>
    <w:rsid w:val="00AB57FC"/>
    <w:rsid w:val="00AB6652"/>
    <w:rsid w:val="00AB6CEC"/>
    <w:rsid w:val="00AC0332"/>
    <w:rsid w:val="00AC037D"/>
    <w:rsid w:val="00AC2639"/>
    <w:rsid w:val="00AC2D5B"/>
    <w:rsid w:val="00AC3659"/>
    <w:rsid w:val="00AC3B24"/>
    <w:rsid w:val="00AC466B"/>
    <w:rsid w:val="00AC7E8B"/>
    <w:rsid w:val="00AD0AA9"/>
    <w:rsid w:val="00AD14F0"/>
    <w:rsid w:val="00AD27B6"/>
    <w:rsid w:val="00AD34AE"/>
    <w:rsid w:val="00AD39A4"/>
    <w:rsid w:val="00AD44A0"/>
    <w:rsid w:val="00AD5AB9"/>
    <w:rsid w:val="00AD73C0"/>
    <w:rsid w:val="00AE3086"/>
    <w:rsid w:val="00AE5405"/>
    <w:rsid w:val="00AE62EB"/>
    <w:rsid w:val="00AE6359"/>
    <w:rsid w:val="00AE6CD4"/>
    <w:rsid w:val="00AE75BC"/>
    <w:rsid w:val="00AF175E"/>
    <w:rsid w:val="00AF1F24"/>
    <w:rsid w:val="00AF2642"/>
    <w:rsid w:val="00AF3ECB"/>
    <w:rsid w:val="00AF598B"/>
    <w:rsid w:val="00AF611A"/>
    <w:rsid w:val="00AF7939"/>
    <w:rsid w:val="00AF7F36"/>
    <w:rsid w:val="00B00D28"/>
    <w:rsid w:val="00B01558"/>
    <w:rsid w:val="00B02785"/>
    <w:rsid w:val="00B03979"/>
    <w:rsid w:val="00B05B8F"/>
    <w:rsid w:val="00B07471"/>
    <w:rsid w:val="00B12669"/>
    <w:rsid w:val="00B130B3"/>
    <w:rsid w:val="00B13BB5"/>
    <w:rsid w:val="00B14549"/>
    <w:rsid w:val="00B14AF2"/>
    <w:rsid w:val="00B15A85"/>
    <w:rsid w:val="00B16116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40D7A"/>
    <w:rsid w:val="00B42625"/>
    <w:rsid w:val="00B43538"/>
    <w:rsid w:val="00B43C0D"/>
    <w:rsid w:val="00B45508"/>
    <w:rsid w:val="00B46A0A"/>
    <w:rsid w:val="00B538CD"/>
    <w:rsid w:val="00B56B27"/>
    <w:rsid w:val="00B57485"/>
    <w:rsid w:val="00B61964"/>
    <w:rsid w:val="00B62063"/>
    <w:rsid w:val="00B62232"/>
    <w:rsid w:val="00B62414"/>
    <w:rsid w:val="00B627F6"/>
    <w:rsid w:val="00B63389"/>
    <w:rsid w:val="00B63B0B"/>
    <w:rsid w:val="00B66FA0"/>
    <w:rsid w:val="00B675E6"/>
    <w:rsid w:val="00B70A96"/>
    <w:rsid w:val="00B736F0"/>
    <w:rsid w:val="00B764E8"/>
    <w:rsid w:val="00B7668A"/>
    <w:rsid w:val="00B767C3"/>
    <w:rsid w:val="00B8266A"/>
    <w:rsid w:val="00B8334F"/>
    <w:rsid w:val="00B84F87"/>
    <w:rsid w:val="00B8514A"/>
    <w:rsid w:val="00B90208"/>
    <w:rsid w:val="00B91AC4"/>
    <w:rsid w:val="00B9276C"/>
    <w:rsid w:val="00B9379A"/>
    <w:rsid w:val="00B95A98"/>
    <w:rsid w:val="00B9614B"/>
    <w:rsid w:val="00B96273"/>
    <w:rsid w:val="00B97EBD"/>
    <w:rsid w:val="00BA0492"/>
    <w:rsid w:val="00BA39EE"/>
    <w:rsid w:val="00BA6109"/>
    <w:rsid w:val="00BA7981"/>
    <w:rsid w:val="00BB2C98"/>
    <w:rsid w:val="00BB35D8"/>
    <w:rsid w:val="00BB42DA"/>
    <w:rsid w:val="00BB4DAC"/>
    <w:rsid w:val="00BB56B3"/>
    <w:rsid w:val="00BB5A99"/>
    <w:rsid w:val="00BB7684"/>
    <w:rsid w:val="00BB7C87"/>
    <w:rsid w:val="00BC1EB8"/>
    <w:rsid w:val="00BC6A6F"/>
    <w:rsid w:val="00BD01C0"/>
    <w:rsid w:val="00BD2499"/>
    <w:rsid w:val="00BD33FA"/>
    <w:rsid w:val="00BD3820"/>
    <w:rsid w:val="00BE2224"/>
    <w:rsid w:val="00BE2343"/>
    <w:rsid w:val="00BE66D8"/>
    <w:rsid w:val="00BE6A84"/>
    <w:rsid w:val="00BF2F44"/>
    <w:rsid w:val="00BF4C76"/>
    <w:rsid w:val="00BF4ED7"/>
    <w:rsid w:val="00BF726A"/>
    <w:rsid w:val="00C00417"/>
    <w:rsid w:val="00C006BD"/>
    <w:rsid w:val="00C01285"/>
    <w:rsid w:val="00C01CB5"/>
    <w:rsid w:val="00C02C7E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802"/>
    <w:rsid w:val="00C32B64"/>
    <w:rsid w:val="00C33D09"/>
    <w:rsid w:val="00C365A3"/>
    <w:rsid w:val="00C37B22"/>
    <w:rsid w:val="00C400B0"/>
    <w:rsid w:val="00C401B9"/>
    <w:rsid w:val="00C40FE4"/>
    <w:rsid w:val="00C4136C"/>
    <w:rsid w:val="00C41979"/>
    <w:rsid w:val="00C43204"/>
    <w:rsid w:val="00C43F06"/>
    <w:rsid w:val="00C442A1"/>
    <w:rsid w:val="00C4433D"/>
    <w:rsid w:val="00C44514"/>
    <w:rsid w:val="00C446CE"/>
    <w:rsid w:val="00C467C4"/>
    <w:rsid w:val="00C5202B"/>
    <w:rsid w:val="00C52EEF"/>
    <w:rsid w:val="00C54245"/>
    <w:rsid w:val="00C54CEE"/>
    <w:rsid w:val="00C55421"/>
    <w:rsid w:val="00C566AD"/>
    <w:rsid w:val="00C6252C"/>
    <w:rsid w:val="00C63406"/>
    <w:rsid w:val="00C70DB2"/>
    <w:rsid w:val="00C71669"/>
    <w:rsid w:val="00C7184A"/>
    <w:rsid w:val="00C71D5D"/>
    <w:rsid w:val="00C721D0"/>
    <w:rsid w:val="00C72223"/>
    <w:rsid w:val="00C724C1"/>
    <w:rsid w:val="00C752D2"/>
    <w:rsid w:val="00C7588E"/>
    <w:rsid w:val="00C80E17"/>
    <w:rsid w:val="00C82E10"/>
    <w:rsid w:val="00C83622"/>
    <w:rsid w:val="00C85389"/>
    <w:rsid w:val="00C86182"/>
    <w:rsid w:val="00C86BB2"/>
    <w:rsid w:val="00C878D4"/>
    <w:rsid w:val="00C934EA"/>
    <w:rsid w:val="00C93E0B"/>
    <w:rsid w:val="00C94214"/>
    <w:rsid w:val="00C94D99"/>
    <w:rsid w:val="00C94EDA"/>
    <w:rsid w:val="00C9631B"/>
    <w:rsid w:val="00CA0085"/>
    <w:rsid w:val="00CA1160"/>
    <w:rsid w:val="00CA2FE8"/>
    <w:rsid w:val="00CA3408"/>
    <w:rsid w:val="00CA443A"/>
    <w:rsid w:val="00CA4AB9"/>
    <w:rsid w:val="00CA4E16"/>
    <w:rsid w:val="00CA5D93"/>
    <w:rsid w:val="00CB08E3"/>
    <w:rsid w:val="00CB13E4"/>
    <w:rsid w:val="00CB1F46"/>
    <w:rsid w:val="00CB31DA"/>
    <w:rsid w:val="00CB456A"/>
    <w:rsid w:val="00CB507E"/>
    <w:rsid w:val="00CB5747"/>
    <w:rsid w:val="00CB7B48"/>
    <w:rsid w:val="00CC0623"/>
    <w:rsid w:val="00CC3598"/>
    <w:rsid w:val="00CC539E"/>
    <w:rsid w:val="00CC6C32"/>
    <w:rsid w:val="00CC6E67"/>
    <w:rsid w:val="00CD057A"/>
    <w:rsid w:val="00CD1861"/>
    <w:rsid w:val="00CD2485"/>
    <w:rsid w:val="00CD2526"/>
    <w:rsid w:val="00CD30B7"/>
    <w:rsid w:val="00CD39A9"/>
    <w:rsid w:val="00CD3A25"/>
    <w:rsid w:val="00CD42D5"/>
    <w:rsid w:val="00CD5C0F"/>
    <w:rsid w:val="00CD65C0"/>
    <w:rsid w:val="00CD6D1C"/>
    <w:rsid w:val="00CE1E27"/>
    <w:rsid w:val="00CE21DD"/>
    <w:rsid w:val="00CE3824"/>
    <w:rsid w:val="00CE3E2A"/>
    <w:rsid w:val="00CE6FEF"/>
    <w:rsid w:val="00CE7B77"/>
    <w:rsid w:val="00CF3453"/>
    <w:rsid w:val="00CF430A"/>
    <w:rsid w:val="00CF4E9C"/>
    <w:rsid w:val="00CF57D6"/>
    <w:rsid w:val="00CF7529"/>
    <w:rsid w:val="00D00C5A"/>
    <w:rsid w:val="00D03075"/>
    <w:rsid w:val="00D041A0"/>
    <w:rsid w:val="00D050C7"/>
    <w:rsid w:val="00D0517A"/>
    <w:rsid w:val="00D053F3"/>
    <w:rsid w:val="00D07169"/>
    <w:rsid w:val="00D07772"/>
    <w:rsid w:val="00D104C8"/>
    <w:rsid w:val="00D10D48"/>
    <w:rsid w:val="00D12079"/>
    <w:rsid w:val="00D1247E"/>
    <w:rsid w:val="00D12AFC"/>
    <w:rsid w:val="00D12E62"/>
    <w:rsid w:val="00D13835"/>
    <w:rsid w:val="00D16739"/>
    <w:rsid w:val="00D17F05"/>
    <w:rsid w:val="00D17FCC"/>
    <w:rsid w:val="00D2105F"/>
    <w:rsid w:val="00D22946"/>
    <w:rsid w:val="00D25616"/>
    <w:rsid w:val="00D27AD5"/>
    <w:rsid w:val="00D3266C"/>
    <w:rsid w:val="00D32F78"/>
    <w:rsid w:val="00D33A71"/>
    <w:rsid w:val="00D3489C"/>
    <w:rsid w:val="00D356A0"/>
    <w:rsid w:val="00D35A33"/>
    <w:rsid w:val="00D3603E"/>
    <w:rsid w:val="00D36334"/>
    <w:rsid w:val="00D42BC6"/>
    <w:rsid w:val="00D43470"/>
    <w:rsid w:val="00D4482D"/>
    <w:rsid w:val="00D44FD1"/>
    <w:rsid w:val="00D453B3"/>
    <w:rsid w:val="00D4562A"/>
    <w:rsid w:val="00D45ABE"/>
    <w:rsid w:val="00D463DC"/>
    <w:rsid w:val="00D50094"/>
    <w:rsid w:val="00D51AE6"/>
    <w:rsid w:val="00D5387B"/>
    <w:rsid w:val="00D5408C"/>
    <w:rsid w:val="00D56D1A"/>
    <w:rsid w:val="00D5794C"/>
    <w:rsid w:val="00D610B8"/>
    <w:rsid w:val="00D6127F"/>
    <w:rsid w:val="00D634A9"/>
    <w:rsid w:val="00D637E9"/>
    <w:rsid w:val="00D645C1"/>
    <w:rsid w:val="00D6536E"/>
    <w:rsid w:val="00D6655A"/>
    <w:rsid w:val="00D70274"/>
    <w:rsid w:val="00D70D4B"/>
    <w:rsid w:val="00D70E5C"/>
    <w:rsid w:val="00D71BC2"/>
    <w:rsid w:val="00D73FF4"/>
    <w:rsid w:val="00D76220"/>
    <w:rsid w:val="00D80A35"/>
    <w:rsid w:val="00D80C72"/>
    <w:rsid w:val="00D81DCA"/>
    <w:rsid w:val="00D82D64"/>
    <w:rsid w:val="00D842BF"/>
    <w:rsid w:val="00D85537"/>
    <w:rsid w:val="00D87086"/>
    <w:rsid w:val="00D8748D"/>
    <w:rsid w:val="00D87530"/>
    <w:rsid w:val="00D877DD"/>
    <w:rsid w:val="00D9305E"/>
    <w:rsid w:val="00D96018"/>
    <w:rsid w:val="00D9661A"/>
    <w:rsid w:val="00D972D2"/>
    <w:rsid w:val="00DA0BE8"/>
    <w:rsid w:val="00DA0E43"/>
    <w:rsid w:val="00DA1961"/>
    <w:rsid w:val="00DA20F8"/>
    <w:rsid w:val="00DA2B99"/>
    <w:rsid w:val="00DA2FF8"/>
    <w:rsid w:val="00DA38BF"/>
    <w:rsid w:val="00DA3BB3"/>
    <w:rsid w:val="00DA4E6D"/>
    <w:rsid w:val="00DA4F5C"/>
    <w:rsid w:val="00DA4FDF"/>
    <w:rsid w:val="00DA74D8"/>
    <w:rsid w:val="00DB0F47"/>
    <w:rsid w:val="00DB3E1D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0747"/>
    <w:rsid w:val="00DD167D"/>
    <w:rsid w:val="00DD3B1E"/>
    <w:rsid w:val="00DD402B"/>
    <w:rsid w:val="00DD632C"/>
    <w:rsid w:val="00DD64B5"/>
    <w:rsid w:val="00DD720F"/>
    <w:rsid w:val="00DE19B4"/>
    <w:rsid w:val="00DE45F2"/>
    <w:rsid w:val="00DE4706"/>
    <w:rsid w:val="00DE55F4"/>
    <w:rsid w:val="00DE75F7"/>
    <w:rsid w:val="00DE7DA8"/>
    <w:rsid w:val="00DF031B"/>
    <w:rsid w:val="00DF0E4E"/>
    <w:rsid w:val="00DF1146"/>
    <w:rsid w:val="00DF16C5"/>
    <w:rsid w:val="00DF1AF1"/>
    <w:rsid w:val="00DF2DE8"/>
    <w:rsid w:val="00DF32A2"/>
    <w:rsid w:val="00DF423F"/>
    <w:rsid w:val="00DF4B44"/>
    <w:rsid w:val="00DF5AC6"/>
    <w:rsid w:val="00DF5B1D"/>
    <w:rsid w:val="00E01BA5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3DE9"/>
    <w:rsid w:val="00E14020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634D"/>
    <w:rsid w:val="00E2758F"/>
    <w:rsid w:val="00E32255"/>
    <w:rsid w:val="00E35437"/>
    <w:rsid w:val="00E37401"/>
    <w:rsid w:val="00E40DD7"/>
    <w:rsid w:val="00E4205D"/>
    <w:rsid w:val="00E433BE"/>
    <w:rsid w:val="00E43A82"/>
    <w:rsid w:val="00E457AA"/>
    <w:rsid w:val="00E46193"/>
    <w:rsid w:val="00E53196"/>
    <w:rsid w:val="00E53D8D"/>
    <w:rsid w:val="00E56DBF"/>
    <w:rsid w:val="00E67240"/>
    <w:rsid w:val="00E67B94"/>
    <w:rsid w:val="00E70E78"/>
    <w:rsid w:val="00E7113B"/>
    <w:rsid w:val="00E75457"/>
    <w:rsid w:val="00E769AC"/>
    <w:rsid w:val="00E771B3"/>
    <w:rsid w:val="00E81F0C"/>
    <w:rsid w:val="00E839CE"/>
    <w:rsid w:val="00E85F7F"/>
    <w:rsid w:val="00E8648D"/>
    <w:rsid w:val="00E90455"/>
    <w:rsid w:val="00E9113C"/>
    <w:rsid w:val="00E91A7A"/>
    <w:rsid w:val="00E92375"/>
    <w:rsid w:val="00E92BA9"/>
    <w:rsid w:val="00E936E5"/>
    <w:rsid w:val="00E93819"/>
    <w:rsid w:val="00E94553"/>
    <w:rsid w:val="00E9516D"/>
    <w:rsid w:val="00E954E1"/>
    <w:rsid w:val="00EA10F6"/>
    <w:rsid w:val="00EA5C93"/>
    <w:rsid w:val="00EA62B8"/>
    <w:rsid w:val="00EA7D2D"/>
    <w:rsid w:val="00EB0DF7"/>
    <w:rsid w:val="00EB0EF5"/>
    <w:rsid w:val="00EB25E3"/>
    <w:rsid w:val="00EB6D46"/>
    <w:rsid w:val="00EB745D"/>
    <w:rsid w:val="00EC0583"/>
    <w:rsid w:val="00EC0FF8"/>
    <w:rsid w:val="00EC14FB"/>
    <w:rsid w:val="00EC45E1"/>
    <w:rsid w:val="00EC56D6"/>
    <w:rsid w:val="00EC694A"/>
    <w:rsid w:val="00EC72A6"/>
    <w:rsid w:val="00EC76E3"/>
    <w:rsid w:val="00ED1C87"/>
    <w:rsid w:val="00ED20B5"/>
    <w:rsid w:val="00ED3684"/>
    <w:rsid w:val="00ED4941"/>
    <w:rsid w:val="00ED59C8"/>
    <w:rsid w:val="00ED5BBE"/>
    <w:rsid w:val="00ED62EE"/>
    <w:rsid w:val="00ED6B11"/>
    <w:rsid w:val="00EE0396"/>
    <w:rsid w:val="00EE0F60"/>
    <w:rsid w:val="00EE2C4F"/>
    <w:rsid w:val="00EE2CCA"/>
    <w:rsid w:val="00EE3180"/>
    <w:rsid w:val="00EE326E"/>
    <w:rsid w:val="00EE33AB"/>
    <w:rsid w:val="00EE417E"/>
    <w:rsid w:val="00EE4B06"/>
    <w:rsid w:val="00EE5A48"/>
    <w:rsid w:val="00EE6100"/>
    <w:rsid w:val="00EF4D91"/>
    <w:rsid w:val="00EF52BC"/>
    <w:rsid w:val="00EF57D3"/>
    <w:rsid w:val="00EF6896"/>
    <w:rsid w:val="00F01553"/>
    <w:rsid w:val="00F01EEA"/>
    <w:rsid w:val="00F02096"/>
    <w:rsid w:val="00F034C0"/>
    <w:rsid w:val="00F0589F"/>
    <w:rsid w:val="00F06788"/>
    <w:rsid w:val="00F07BAA"/>
    <w:rsid w:val="00F1013D"/>
    <w:rsid w:val="00F12330"/>
    <w:rsid w:val="00F124EC"/>
    <w:rsid w:val="00F13BB1"/>
    <w:rsid w:val="00F13F5B"/>
    <w:rsid w:val="00F156FD"/>
    <w:rsid w:val="00F158EA"/>
    <w:rsid w:val="00F15F86"/>
    <w:rsid w:val="00F17394"/>
    <w:rsid w:val="00F17BE1"/>
    <w:rsid w:val="00F232D5"/>
    <w:rsid w:val="00F235FE"/>
    <w:rsid w:val="00F24AA6"/>
    <w:rsid w:val="00F24C0C"/>
    <w:rsid w:val="00F259FE"/>
    <w:rsid w:val="00F2605A"/>
    <w:rsid w:val="00F2657C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CB9"/>
    <w:rsid w:val="00F37E78"/>
    <w:rsid w:val="00F37EE0"/>
    <w:rsid w:val="00F40437"/>
    <w:rsid w:val="00F42B53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6393A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87CEB"/>
    <w:rsid w:val="00F9174C"/>
    <w:rsid w:val="00F9205F"/>
    <w:rsid w:val="00F931E2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A7C19"/>
    <w:rsid w:val="00FB0AD5"/>
    <w:rsid w:val="00FB0CB1"/>
    <w:rsid w:val="00FB1E1A"/>
    <w:rsid w:val="00FB4C36"/>
    <w:rsid w:val="00FB718C"/>
    <w:rsid w:val="00FB7601"/>
    <w:rsid w:val="00FC0E01"/>
    <w:rsid w:val="00FC2413"/>
    <w:rsid w:val="00FC2A0F"/>
    <w:rsid w:val="00FC3036"/>
    <w:rsid w:val="00FC495A"/>
    <w:rsid w:val="00FD2551"/>
    <w:rsid w:val="00FD4CBA"/>
    <w:rsid w:val="00FD5964"/>
    <w:rsid w:val="00FD5971"/>
    <w:rsid w:val="00FD642E"/>
    <w:rsid w:val="00FD6439"/>
    <w:rsid w:val="00FD64EC"/>
    <w:rsid w:val="00FD6AD6"/>
    <w:rsid w:val="00FD76BB"/>
    <w:rsid w:val="00FE0B41"/>
    <w:rsid w:val="00FE20C5"/>
    <w:rsid w:val="00FE22C4"/>
    <w:rsid w:val="00FE2854"/>
    <w:rsid w:val="00FE2CD7"/>
    <w:rsid w:val="00FE396F"/>
    <w:rsid w:val="00FE3F40"/>
    <w:rsid w:val="00FE55B7"/>
    <w:rsid w:val="00FF08C0"/>
    <w:rsid w:val="00FF14B7"/>
    <w:rsid w:val="00FF22D4"/>
    <w:rsid w:val="00FF2A52"/>
    <w:rsid w:val="00FF34CC"/>
    <w:rsid w:val="00FF3EFF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E51F7"/>
  <w15:docId w15:val="{1C3FDA63-9A97-44C1-AAF2-3EE2EDB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3DE9"/>
    <w:rPr>
      <w:color w:val="605E5C"/>
      <w:shd w:val="clear" w:color="auto" w:fill="E1DFDD"/>
    </w:rPr>
  </w:style>
  <w:style w:type="character" w:customStyle="1" w:styleId="directory-stand">
    <w:name w:val="directory-stand"/>
    <w:basedOn w:val="Absatz-Standardschriftart"/>
    <w:rsid w:val="00C44514"/>
  </w:style>
  <w:style w:type="paragraph" w:styleId="Listenabsatz">
    <w:name w:val="List Paragraph"/>
    <w:basedOn w:val="Standard"/>
    <w:uiPriority w:val="34"/>
    <w:qFormat/>
    <w:rsid w:val="006E11EF"/>
    <w:pPr>
      <w:tabs>
        <w:tab w:val="clear" w:pos="180"/>
      </w:tabs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4F5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rsid w:val="004828D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a.de/hallenplan?oid=289688&amp;lang=1&amp;action=showExhibitor&amp;actionItem=2581943&amp;_event=GMTN2019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vip-kommunikation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etec.de/hallenplan?oid=289692&amp;lang=1&amp;action=showExhibitor&amp;actionItem=2621280&amp;_event=GMTN2019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9F68-D72E-4C9C-9F5A-6EF78251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6155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3</cp:revision>
  <cp:lastPrinted>2023-02-23T11:03:00Z</cp:lastPrinted>
  <dcterms:created xsi:type="dcterms:W3CDTF">2023-03-09T09:02:00Z</dcterms:created>
  <dcterms:modified xsi:type="dcterms:W3CDTF">2023-03-09T09:03:00Z</dcterms:modified>
</cp:coreProperties>
</file>