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725D" w14:textId="2F34E988" w:rsidR="00511D7B" w:rsidRPr="00DD655D" w:rsidRDefault="00FD5E35" w:rsidP="00DB5927">
      <w:pPr>
        <w:ind w:right="706"/>
        <w:rPr>
          <w:rFonts w:ascii="Arial" w:hAnsi="Arial" w:cs="Arial"/>
          <w:b/>
          <w:sz w:val="40"/>
          <w:lang w:val="en-GB"/>
        </w:rPr>
      </w:pPr>
      <w:bookmarkStart w:id="0" w:name="_Hlk857813"/>
      <w:r w:rsidRPr="00DD655D">
        <w:rPr>
          <w:rFonts w:ascii="Arial" w:hAnsi="Arial" w:cs="Arial"/>
          <w:b/>
          <w:sz w:val="40"/>
          <w:lang w:val="en-GB"/>
        </w:rPr>
        <w:t>Press Fa</w:t>
      </w:r>
      <w:r w:rsidR="005D009D">
        <w:rPr>
          <w:rFonts w:ascii="Arial" w:hAnsi="Arial" w:cs="Arial"/>
          <w:b/>
          <w:sz w:val="40"/>
          <w:lang w:val="en-GB"/>
        </w:rPr>
        <w:t>cts</w:t>
      </w:r>
      <w:r w:rsidR="005A0D5D" w:rsidRPr="00DD655D">
        <w:rPr>
          <w:rFonts w:ascii="Arial" w:hAnsi="Arial" w:cs="Arial"/>
          <w:b/>
          <w:sz w:val="40"/>
          <w:lang w:val="en-GB"/>
        </w:rPr>
        <w:t xml:space="preserve"> </w:t>
      </w:r>
    </w:p>
    <w:p w14:paraId="35643A25" w14:textId="786804D7" w:rsidR="00511D7B" w:rsidRPr="00DD655D" w:rsidRDefault="00CF4D53" w:rsidP="00A34F57">
      <w:pPr>
        <w:rPr>
          <w:rFonts w:ascii="Arial" w:hAnsi="Arial" w:cs="Arial"/>
          <w:lang w:val="en-GB"/>
        </w:rPr>
      </w:pPr>
      <w:r w:rsidRPr="00DD655D">
        <w:rPr>
          <w:rFonts w:ascii="Arial" w:hAnsi="Arial" w:cs="Arial"/>
          <w:lang w:val="en-GB"/>
        </w:rPr>
        <w:t>Machines for mining and tunne</w:t>
      </w:r>
      <w:r w:rsidR="00B23FE9" w:rsidRPr="00DD655D">
        <w:rPr>
          <w:rFonts w:ascii="Arial" w:hAnsi="Arial" w:cs="Arial"/>
          <w:lang w:val="en-GB"/>
        </w:rPr>
        <w:t>l</w:t>
      </w:r>
      <w:r w:rsidRPr="00DD655D">
        <w:rPr>
          <w:rFonts w:ascii="Arial" w:hAnsi="Arial" w:cs="Arial"/>
          <w:lang w:val="en-GB"/>
        </w:rPr>
        <w:t>ling</w:t>
      </w:r>
    </w:p>
    <w:p w14:paraId="6117678B" w14:textId="35BEA381" w:rsidR="00511D7B" w:rsidRPr="00DD655D" w:rsidRDefault="00F71BA8" w:rsidP="007D7070">
      <w:pPr>
        <w:pStyle w:val="berschrift3"/>
        <w:spacing w:before="0" w:after="120"/>
        <w:rPr>
          <w:rFonts w:ascii="Arial" w:hAnsi="Arial" w:cs="Arial"/>
          <w:sz w:val="32"/>
          <w:lang w:val="en-GB"/>
        </w:rPr>
      </w:pPr>
      <w:r w:rsidRPr="00DD655D">
        <w:rPr>
          <w:rFonts w:ascii="Arial" w:hAnsi="Arial" w:cs="Arial"/>
          <w:sz w:val="32"/>
          <w:lang w:val="en-GB"/>
        </w:rPr>
        <w:t xml:space="preserve">TML </w:t>
      </w:r>
      <w:r w:rsidR="00B23FE9" w:rsidRPr="00DD655D">
        <w:rPr>
          <w:rFonts w:ascii="Arial" w:hAnsi="Arial" w:cs="Arial"/>
          <w:sz w:val="32"/>
          <w:lang w:val="en-GB"/>
        </w:rPr>
        <w:t>Group</w:t>
      </w:r>
      <w:r w:rsidRPr="00DD655D">
        <w:rPr>
          <w:rFonts w:ascii="Arial" w:hAnsi="Arial" w:cs="Arial"/>
          <w:sz w:val="32"/>
          <w:lang w:val="en-GB"/>
        </w:rPr>
        <w:t xml:space="preserve">: </w:t>
      </w:r>
      <w:r w:rsidR="00CF4D53" w:rsidRPr="00DD655D">
        <w:rPr>
          <w:rFonts w:ascii="Arial" w:hAnsi="Arial" w:cs="Arial"/>
          <w:sz w:val="32"/>
          <w:lang w:val="en-GB"/>
        </w:rPr>
        <w:t>Scaling</w:t>
      </w:r>
      <w:r w:rsidRPr="00DD655D">
        <w:rPr>
          <w:rFonts w:ascii="Arial" w:hAnsi="Arial" w:cs="Arial"/>
          <w:sz w:val="32"/>
          <w:lang w:val="en-GB"/>
        </w:rPr>
        <w:t xml:space="preserve"> </w:t>
      </w:r>
      <w:r w:rsidR="00CF4D53" w:rsidRPr="00DD655D">
        <w:rPr>
          <w:rFonts w:ascii="Arial" w:hAnsi="Arial" w:cs="Arial"/>
          <w:sz w:val="32"/>
          <w:lang w:val="en-GB"/>
        </w:rPr>
        <w:t>at</w:t>
      </w:r>
      <w:r w:rsidRPr="00DD655D">
        <w:rPr>
          <w:rFonts w:ascii="Arial" w:hAnsi="Arial" w:cs="Arial"/>
          <w:sz w:val="32"/>
          <w:lang w:val="en-GB"/>
        </w:rPr>
        <w:t xml:space="preserve"> 15 m </w:t>
      </w:r>
      <w:r w:rsidR="00CF4D53" w:rsidRPr="00DD655D">
        <w:rPr>
          <w:rFonts w:ascii="Arial" w:hAnsi="Arial" w:cs="Arial"/>
          <w:sz w:val="32"/>
          <w:lang w:val="en-GB"/>
        </w:rPr>
        <w:t>height</w:t>
      </w:r>
    </w:p>
    <w:p w14:paraId="02139944" w14:textId="793C56DC" w:rsidR="00CF4D53" w:rsidRPr="00DD655D" w:rsidRDefault="00CF4D53" w:rsidP="00A34F57">
      <w:pPr>
        <w:rPr>
          <w:rFonts w:ascii="Arial" w:hAnsi="Arial" w:cs="Arial"/>
          <w:lang w:val="en-GB"/>
        </w:rPr>
      </w:pPr>
      <w:r w:rsidRPr="00DD655D">
        <w:rPr>
          <w:rFonts w:ascii="Arial" w:hAnsi="Arial" w:cs="Arial"/>
          <w:lang w:val="en-GB"/>
        </w:rPr>
        <w:t>First-time application in mining: The UNIDACHS 850 minimizes the effort required for building up ramps.</w:t>
      </w:r>
    </w:p>
    <w:p w14:paraId="3202203A" w14:textId="146E8C31" w:rsidR="00015FE8" w:rsidRPr="00DD655D" w:rsidRDefault="00511D7B" w:rsidP="00421F8E">
      <w:pPr>
        <w:rPr>
          <w:rFonts w:ascii="Arial" w:hAnsi="Arial" w:cs="Arial"/>
          <w:b/>
          <w:lang w:val="en-GB"/>
        </w:rPr>
      </w:pPr>
      <w:r w:rsidRPr="00DD655D">
        <w:rPr>
          <w:rFonts w:ascii="Arial" w:hAnsi="Arial" w:cs="Arial"/>
          <w:b/>
          <w:lang w:val="en-GB"/>
        </w:rPr>
        <w:t>Monheim</w:t>
      </w:r>
      <w:r w:rsidR="00DD655D">
        <w:rPr>
          <w:rFonts w:ascii="Arial" w:hAnsi="Arial" w:cs="Arial"/>
          <w:b/>
          <w:lang w:val="en-GB"/>
        </w:rPr>
        <w:t xml:space="preserve">, </w:t>
      </w:r>
      <w:r w:rsidR="00032E26" w:rsidRPr="00DD655D">
        <w:rPr>
          <w:rFonts w:ascii="Arial" w:hAnsi="Arial" w:cs="Arial"/>
          <w:b/>
          <w:lang w:val="en-GB"/>
        </w:rPr>
        <w:t>Germany</w:t>
      </w:r>
      <w:r w:rsidRPr="00DD655D">
        <w:rPr>
          <w:rFonts w:ascii="Arial" w:hAnsi="Arial" w:cs="Arial"/>
          <w:b/>
          <w:lang w:val="en-GB"/>
        </w:rPr>
        <w:t xml:space="preserve">, </w:t>
      </w:r>
      <w:r w:rsidR="00DD655D">
        <w:rPr>
          <w:rFonts w:ascii="Arial" w:hAnsi="Arial" w:cs="Arial"/>
          <w:b/>
          <w:lang w:val="en-GB"/>
        </w:rPr>
        <w:t>1</w:t>
      </w:r>
      <w:r w:rsidR="00015FE8" w:rsidRPr="00DD655D">
        <w:rPr>
          <w:rFonts w:ascii="Arial" w:hAnsi="Arial" w:cs="Arial"/>
          <w:b/>
          <w:lang w:val="en-GB"/>
        </w:rPr>
        <w:t xml:space="preserve">8th </w:t>
      </w:r>
      <w:r w:rsidR="00DD655D">
        <w:rPr>
          <w:rFonts w:ascii="Arial" w:hAnsi="Arial" w:cs="Arial"/>
          <w:b/>
          <w:lang w:val="en-GB"/>
        </w:rPr>
        <w:t>Novem</w:t>
      </w:r>
      <w:r w:rsidR="00F847E1" w:rsidRPr="00DD655D">
        <w:rPr>
          <w:rFonts w:ascii="Arial" w:hAnsi="Arial" w:cs="Arial"/>
          <w:b/>
          <w:lang w:val="en-GB"/>
        </w:rPr>
        <w:t>ber</w:t>
      </w:r>
      <w:r w:rsidR="0018113B" w:rsidRPr="00DD655D">
        <w:rPr>
          <w:rFonts w:ascii="Arial" w:hAnsi="Arial" w:cs="Arial"/>
          <w:b/>
          <w:lang w:val="en-GB"/>
        </w:rPr>
        <w:t xml:space="preserve"> </w:t>
      </w:r>
      <w:r w:rsidR="00BA54B6" w:rsidRPr="00DD655D">
        <w:rPr>
          <w:rFonts w:ascii="Arial" w:hAnsi="Arial" w:cs="Arial"/>
          <w:b/>
          <w:lang w:val="en-GB"/>
        </w:rPr>
        <w:t>20</w:t>
      </w:r>
      <w:r w:rsidR="00F847E1" w:rsidRPr="00DD655D">
        <w:rPr>
          <w:rFonts w:ascii="Arial" w:hAnsi="Arial" w:cs="Arial"/>
          <w:b/>
          <w:lang w:val="en-GB"/>
        </w:rPr>
        <w:t>2</w:t>
      </w:r>
      <w:r w:rsidR="00BA54B6" w:rsidRPr="00DD655D">
        <w:rPr>
          <w:rFonts w:ascii="Arial" w:hAnsi="Arial" w:cs="Arial"/>
          <w:b/>
          <w:lang w:val="en-GB"/>
        </w:rPr>
        <w:t>1</w:t>
      </w:r>
      <w:r w:rsidRPr="00DD655D">
        <w:rPr>
          <w:rFonts w:ascii="Arial" w:hAnsi="Arial" w:cs="Arial"/>
          <w:b/>
          <w:lang w:val="en-GB"/>
        </w:rPr>
        <w:t xml:space="preserve">    </w:t>
      </w:r>
      <w:r w:rsidR="00015FE8" w:rsidRPr="00DD655D">
        <w:rPr>
          <w:rFonts w:ascii="Arial" w:hAnsi="Arial" w:cs="Arial"/>
          <w:b/>
          <w:lang w:val="en-GB"/>
        </w:rPr>
        <w:t xml:space="preserve">In September, TML put a UNIDACHS 850 scaler into operation at Barbara Erzbergbau GmbH in Porta Westfalica, Germany. The crawler machine reaches a </w:t>
      </w:r>
      <w:r w:rsidR="00B81BFC" w:rsidRPr="00DD655D">
        <w:rPr>
          <w:rFonts w:ascii="Arial" w:hAnsi="Arial" w:cs="Arial"/>
          <w:b/>
          <w:lang w:val="en-GB"/>
        </w:rPr>
        <w:t>scaling</w:t>
      </w:r>
      <w:r w:rsidR="00015FE8" w:rsidRPr="00DD655D">
        <w:rPr>
          <w:rFonts w:ascii="Arial" w:hAnsi="Arial" w:cs="Arial"/>
          <w:b/>
          <w:lang w:val="en-GB"/>
        </w:rPr>
        <w:t xml:space="preserve"> height of 15 m from the </w:t>
      </w:r>
      <w:r w:rsidR="00B81BFC" w:rsidRPr="00DD655D">
        <w:rPr>
          <w:rFonts w:ascii="Arial" w:hAnsi="Arial" w:cs="Arial"/>
          <w:b/>
          <w:lang w:val="en-GB"/>
        </w:rPr>
        <w:t>ground</w:t>
      </w:r>
      <w:r w:rsidR="00015FE8" w:rsidRPr="00DD655D">
        <w:rPr>
          <w:rFonts w:ascii="Arial" w:hAnsi="Arial" w:cs="Arial"/>
          <w:b/>
          <w:lang w:val="en-GB"/>
        </w:rPr>
        <w:t xml:space="preserve"> and thus significantly reduces the effort required for </w:t>
      </w:r>
      <w:r w:rsidR="00B81BFC" w:rsidRPr="00DD655D">
        <w:rPr>
          <w:rFonts w:ascii="Arial" w:hAnsi="Arial" w:cs="Arial"/>
          <w:b/>
          <w:lang w:val="en-GB"/>
        </w:rPr>
        <w:t>building up</w:t>
      </w:r>
      <w:r w:rsidR="00015FE8" w:rsidRPr="00DD655D">
        <w:rPr>
          <w:rFonts w:ascii="Arial" w:hAnsi="Arial" w:cs="Arial"/>
          <w:b/>
          <w:lang w:val="en-GB"/>
        </w:rPr>
        <w:t xml:space="preserve"> and removing ramps.</w:t>
      </w:r>
    </w:p>
    <w:p w14:paraId="6694646A" w14:textId="77777777" w:rsidR="00931CF2" w:rsidRPr="00DD655D" w:rsidRDefault="00931CF2" w:rsidP="00931CF2">
      <w:pPr>
        <w:rPr>
          <w:rFonts w:ascii="Arial" w:hAnsi="Arial" w:cs="Arial"/>
          <w:lang w:val="en-GB"/>
        </w:rPr>
      </w:pPr>
      <w:r w:rsidRPr="00DD655D">
        <w:rPr>
          <w:rFonts w:ascii="Arial" w:hAnsi="Arial" w:cs="Arial"/>
          <w:lang w:val="en-GB"/>
        </w:rPr>
        <w:t>In the Wohlverwahrt-Nammen mine of Barbara Erzbergbau GmbH in Porta Westfalica, iron ore is extracted using drilling and blasting processes. Due to the scaling heights of up to 23 m, ramps had to be built up to remove the roof, because the existing machines could not always reach the ridge and crown area.</w:t>
      </w:r>
    </w:p>
    <w:p w14:paraId="65DD2E3E" w14:textId="2A6568DE" w:rsidR="00931CF2" w:rsidRPr="00DD655D" w:rsidRDefault="00931CF2" w:rsidP="00931CF2">
      <w:pPr>
        <w:rPr>
          <w:rFonts w:ascii="Arial" w:hAnsi="Arial" w:cs="Arial"/>
          <w:lang w:val="en-GB"/>
        </w:rPr>
      </w:pPr>
      <w:r w:rsidRPr="00DD655D">
        <w:rPr>
          <w:rFonts w:ascii="Arial" w:hAnsi="Arial" w:cs="Arial"/>
          <w:lang w:val="en-GB"/>
        </w:rPr>
        <w:t xml:space="preserve">The new UNIDACHS 850 mining machine has been working there since September 2021. With its 12 m long telescopic boom, it reaches a considerable </w:t>
      </w:r>
      <w:r w:rsidR="00B81BFC" w:rsidRPr="00DD655D">
        <w:rPr>
          <w:rFonts w:ascii="Arial" w:hAnsi="Arial" w:cs="Arial"/>
          <w:lang w:val="en-GB"/>
        </w:rPr>
        <w:t>scaling</w:t>
      </w:r>
      <w:r w:rsidRPr="00DD655D">
        <w:rPr>
          <w:rFonts w:ascii="Arial" w:hAnsi="Arial" w:cs="Arial"/>
          <w:lang w:val="en-GB"/>
        </w:rPr>
        <w:t xml:space="preserve"> height of 15 m from </w:t>
      </w:r>
      <w:r w:rsidR="00B23FE9" w:rsidRPr="00DD655D">
        <w:rPr>
          <w:rFonts w:ascii="Arial" w:hAnsi="Arial" w:cs="Arial"/>
          <w:lang w:val="en-GB"/>
        </w:rPr>
        <w:t>the ground</w:t>
      </w:r>
      <w:r w:rsidRPr="00DD655D">
        <w:rPr>
          <w:rFonts w:ascii="Arial" w:hAnsi="Arial" w:cs="Arial"/>
          <w:lang w:val="en-GB"/>
        </w:rPr>
        <w:t>: The previously necessary filling and removal of ramps has been significantly reduced! For Barbara Erzbergbau GmbH, the UNIDACHS enables significant time savings when scaling and thus financial savings.</w:t>
      </w:r>
    </w:p>
    <w:p w14:paraId="549E2220" w14:textId="77777777" w:rsidR="00931CF2" w:rsidRPr="00DD655D" w:rsidRDefault="00931CF2" w:rsidP="00931CF2">
      <w:pPr>
        <w:rPr>
          <w:rFonts w:ascii="Arial" w:hAnsi="Arial" w:cs="Arial"/>
          <w:lang w:val="en-GB"/>
        </w:rPr>
      </w:pPr>
      <w:r w:rsidRPr="00DD655D">
        <w:rPr>
          <w:rFonts w:ascii="Arial" w:hAnsi="Arial" w:cs="Arial"/>
          <w:lang w:val="en-GB"/>
        </w:rPr>
        <w:t>The UNIDACHS 850 is ideally equipped for the special requirements of the Barbara Erzbergbau GmbH mine:</w:t>
      </w:r>
    </w:p>
    <w:p w14:paraId="5190163E" w14:textId="77777777" w:rsidR="00931CF2" w:rsidRPr="00DD655D" w:rsidRDefault="00931CF2" w:rsidP="00931CF2">
      <w:pPr>
        <w:pStyle w:val="Listenabsatz"/>
        <w:numPr>
          <w:ilvl w:val="0"/>
          <w:numId w:val="34"/>
        </w:numPr>
        <w:rPr>
          <w:rFonts w:eastAsiaTheme="minorHAnsi"/>
          <w:lang w:val="en-GB"/>
        </w:rPr>
      </w:pPr>
      <w:r w:rsidRPr="00DD655D">
        <w:rPr>
          <w:rFonts w:eastAsiaTheme="minorHAnsi"/>
          <w:lang w:val="en-GB"/>
        </w:rPr>
        <w:t>two hydraulic breakers of different weights</w:t>
      </w:r>
    </w:p>
    <w:p w14:paraId="1FB22297" w14:textId="6A09E9AF" w:rsidR="00931CF2" w:rsidRPr="00DD655D" w:rsidRDefault="00931CF2" w:rsidP="00931CF2">
      <w:pPr>
        <w:pStyle w:val="Listenabsatz"/>
        <w:numPr>
          <w:ilvl w:val="0"/>
          <w:numId w:val="34"/>
        </w:numPr>
        <w:rPr>
          <w:rFonts w:eastAsiaTheme="minorHAnsi"/>
          <w:lang w:val="en-GB"/>
        </w:rPr>
      </w:pPr>
      <w:r w:rsidRPr="00DD655D">
        <w:rPr>
          <w:rFonts w:eastAsiaTheme="minorHAnsi"/>
          <w:lang w:val="en-GB"/>
        </w:rPr>
        <w:t>the FOPS (Falling Object Protective Structure) protected, 30 ° tiltable driver's cab with a roof window made of armo</w:t>
      </w:r>
      <w:r w:rsidR="00836B82" w:rsidRPr="00DD655D">
        <w:rPr>
          <w:rFonts w:eastAsiaTheme="minorHAnsi"/>
          <w:lang w:val="en-GB"/>
        </w:rPr>
        <w:t>u</w:t>
      </w:r>
      <w:r w:rsidRPr="00DD655D">
        <w:rPr>
          <w:rFonts w:eastAsiaTheme="minorHAnsi"/>
          <w:lang w:val="en-GB"/>
        </w:rPr>
        <w:t>red glass for a better view of the ridge area</w:t>
      </w:r>
    </w:p>
    <w:p w14:paraId="0FE5BB13" w14:textId="77777777" w:rsidR="00931CF2" w:rsidRPr="00DD655D" w:rsidRDefault="00931CF2" w:rsidP="00931CF2">
      <w:pPr>
        <w:pStyle w:val="Listenabsatz"/>
        <w:numPr>
          <w:ilvl w:val="0"/>
          <w:numId w:val="34"/>
        </w:numPr>
        <w:rPr>
          <w:rFonts w:eastAsiaTheme="minorHAnsi"/>
          <w:lang w:val="en-GB"/>
        </w:rPr>
      </w:pPr>
      <w:r w:rsidRPr="00DD655D">
        <w:rPr>
          <w:rFonts w:eastAsiaTheme="minorHAnsi"/>
          <w:lang w:val="en-GB"/>
        </w:rPr>
        <w:t>the LED lighting package for underground use for ideal illumination of the work area</w:t>
      </w:r>
    </w:p>
    <w:p w14:paraId="7B466E90" w14:textId="297EEE68" w:rsidR="00931CF2" w:rsidRPr="00DD655D" w:rsidRDefault="00931CF2" w:rsidP="00931CF2">
      <w:pPr>
        <w:pStyle w:val="Listenabsatz"/>
        <w:numPr>
          <w:ilvl w:val="0"/>
          <w:numId w:val="34"/>
        </w:numPr>
        <w:rPr>
          <w:rFonts w:eastAsiaTheme="minorHAnsi"/>
          <w:lang w:val="en-GB"/>
        </w:rPr>
      </w:pPr>
      <w:r w:rsidRPr="00DD655D">
        <w:rPr>
          <w:rFonts w:eastAsiaTheme="minorHAnsi"/>
          <w:lang w:val="en-GB"/>
        </w:rPr>
        <w:t xml:space="preserve">The 270° Bird-view camera system for an optimal view when </w:t>
      </w:r>
      <w:r w:rsidR="00836B82" w:rsidRPr="00DD655D">
        <w:rPr>
          <w:rFonts w:eastAsiaTheme="minorHAnsi"/>
          <w:lang w:val="en-GB"/>
        </w:rPr>
        <w:t>manoeuvring</w:t>
      </w:r>
      <w:r w:rsidRPr="00DD655D">
        <w:rPr>
          <w:rFonts w:eastAsiaTheme="minorHAnsi"/>
          <w:lang w:val="en-GB"/>
        </w:rPr>
        <w:t xml:space="preserve"> and the highest level of safety for personnel in the area</w:t>
      </w:r>
    </w:p>
    <w:p w14:paraId="580C8006" w14:textId="77777777" w:rsidR="00931CF2" w:rsidRPr="00DD655D" w:rsidRDefault="00931CF2" w:rsidP="00931CF2">
      <w:pPr>
        <w:pStyle w:val="Listenabsatz"/>
        <w:numPr>
          <w:ilvl w:val="0"/>
          <w:numId w:val="34"/>
        </w:numPr>
        <w:rPr>
          <w:rFonts w:eastAsiaTheme="minorHAnsi"/>
          <w:lang w:val="en-GB"/>
        </w:rPr>
      </w:pPr>
      <w:r w:rsidRPr="00DD655D">
        <w:rPr>
          <w:rFonts w:eastAsiaTheme="minorHAnsi"/>
          <w:lang w:val="en-GB"/>
        </w:rPr>
        <w:t>a dust filtration system for the driver's cab</w:t>
      </w:r>
    </w:p>
    <w:p w14:paraId="72984DCE" w14:textId="77777777" w:rsidR="00931CF2" w:rsidRPr="00DD655D" w:rsidRDefault="00931CF2" w:rsidP="00931CF2">
      <w:pPr>
        <w:pStyle w:val="Listenabsatz"/>
        <w:numPr>
          <w:ilvl w:val="0"/>
          <w:numId w:val="34"/>
        </w:numPr>
        <w:rPr>
          <w:rFonts w:eastAsiaTheme="minorHAnsi"/>
          <w:lang w:val="en-GB"/>
        </w:rPr>
      </w:pPr>
      <w:r w:rsidRPr="00DD655D">
        <w:rPr>
          <w:rFonts w:eastAsiaTheme="minorHAnsi"/>
          <w:lang w:val="en-GB"/>
        </w:rPr>
        <w:t>a fire extinguishing system that automatically triggers in the event of a fire - for example in the engine compartment</w:t>
      </w:r>
    </w:p>
    <w:p w14:paraId="0495EF3E" w14:textId="2B80DC20" w:rsidR="00931CF2" w:rsidRPr="00DD655D" w:rsidRDefault="00931CF2" w:rsidP="00931CF2">
      <w:pPr>
        <w:rPr>
          <w:rFonts w:ascii="Arial" w:hAnsi="Arial" w:cs="Arial"/>
          <w:lang w:val="en-GB"/>
        </w:rPr>
      </w:pPr>
      <w:r w:rsidRPr="00DD655D">
        <w:rPr>
          <w:rFonts w:ascii="Arial" w:hAnsi="Arial" w:cs="Arial"/>
          <w:lang w:val="en-GB"/>
        </w:rPr>
        <w:t>Florian Garbe, Technical Director at</w:t>
      </w:r>
      <w:r w:rsidRPr="00DD655D" w:rsidDel="00505852">
        <w:rPr>
          <w:rFonts w:ascii="Arial" w:hAnsi="Arial" w:cs="Arial"/>
          <w:lang w:val="en-GB"/>
        </w:rPr>
        <w:t xml:space="preserve"> </w:t>
      </w:r>
      <w:r w:rsidRPr="00DD655D">
        <w:rPr>
          <w:rFonts w:ascii="Arial" w:hAnsi="Arial" w:cs="Arial"/>
          <w:lang w:val="en-GB"/>
        </w:rPr>
        <w:t>Barbara Erzbergbau GmbH, Porta Westfalica: „We have been working with TML machines since 1997. Based on our positive experience over the years, we got in touch with our contact person in Monheim when it became necessary to safely scale at great heights. Our choice was made due to the reach and kinematics of the UNIDACHS with its telescopic rotary boom that are clearly superior to conventional tunnel excavators.“</w:t>
      </w:r>
    </w:p>
    <w:p w14:paraId="60FFC7B2" w14:textId="47561446" w:rsidR="004F0DE0" w:rsidRPr="00DD655D" w:rsidRDefault="00B81BFC" w:rsidP="006B3E86">
      <w:pPr>
        <w:rPr>
          <w:rFonts w:ascii="Arial" w:hAnsi="Arial" w:cs="Arial"/>
          <w:lang w:val="en-GB"/>
        </w:rPr>
      </w:pPr>
      <w:r w:rsidRPr="00DD655D">
        <w:rPr>
          <w:rFonts w:ascii="Arial" w:hAnsi="Arial" w:cs="Arial"/>
          <w:lang w:val="en-GB"/>
        </w:rPr>
        <w:t>Thorsten Bolender, Sales Manager Tunnel &amp; Mining at TML, sees great benefits for his customers in the ore mining industry:</w:t>
      </w:r>
      <w:r w:rsidR="00454988" w:rsidRPr="00DD655D">
        <w:rPr>
          <w:rFonts w:ascii="Arial" w:hAnsi="Arial" w:cs="Arial"/>
          <w:lang w:val="en-GB"/>
        </w:rPr>
        <w:t xml:space="preserve"> </w:t>
      </w:r>
      <w:r w:rsidR="00B23FE9" w:rsidRPr="00DD655D">
        <w:rPr>
          <w:rFonts w:ascii="Arial" w:hAnsi="Arial" w:cs="Arial"/>
          <w:lang w:val="en-GB"/>
        </w:rPr>
        <w:t>“</w:t>
      </w:r>
      <w:r w:rsidRPr="00DD655D">
        <w:rPr>
          <w:rFonts w:ascii="Arial" w:hAnsi="Arial" w:cs="Arial"/>
          <w:lang w:val="en-GB"/>
        </w:rPr>
        <w:t>With its large reach and its infinitely 360° rotatable boom, the UNIDACHS 850 has already proven itself many times in tunnel construction. We are now using it for the first time in mining. There, too, the special kinematics facilitate and accelerate linear scaling of the roof</w:t>
      </w:r>
      <w:r w:rsidR="006B3E86" w:rsidRPr="00DD655D">
        <w:rPr>
          <w:rFonts w:ascii="Arial" w:hAnsi="Arial" w:cs="Arial"/>
          <w:lang w:val="en-GB"/>
        </w:rPr>
        <w:t>,</w:t>
      </w:r>
      <w:r w:rsidRPr="00DD655D">
        <w:rPr>
          <w:rFonts w:ascii="Arial" w:hAnsi="Arial" w:cs="Arial"/>
          <w:lang w:val="en-GB"/>
        </w:rPr>
        <w:t xml:space="preserve"> </w:t>
      </w:r>
      <w:r w:rsidR="006B3E86" w:rsidRPr="00DD655D">
        <w:rPr>
          <w:rFonts w:ascii="Arial" w:hAnsi="Arial" w:cs="Arial"/>
          <w:lang w:val="en-GB"/>
        </w:rPr>
        <w:t>the sidewalls and the face. At the same time, scaling from just one standing position contributes significantly to underground safety.“</w:t>
      </w:r>
      <w:r w:rsidR="004F0DE0" w:rsidRPr="00DD655D">
        <w:rPr>
          <w:rFonts w:ascii="Arial" w:hAnsi="Arial" w:cs="Arial"/>
          <w:lang w:val="en-GB"/>
        </w:rPr>
        <w:t xml:space="preserve"> </w:t>
      </w:r>
    </w:p>
    <w:p w14:paraId="624CE0FF" w14:textId="07D6A6C0" w:rsidR="00E46639" w:rsidRPr="00DD655D" w:rsidRDefault="00032E26" w:rsidP="004F0DE0">
      <w:pPr>
        <w:rPr>
          <w:rFonts w:ascii="Arial" w:hAnsi="Arial" w:cs="Arial"/>
          <w:lang w:val="en-GB"/>
        </w:rPr>
      </w:pPr>
      <w:r w:rsidRPr="00DD655D">
        <w:rPr>
          <w:rFonts w:ascii="Arial" w:hAnsi="Arial" w:cs="Arial"/>
          <w:b/>
          <w:lang w:val="en-GB"/>
        </w:rPr>
        <w:t>430 words including introduction</w:t>
      </w:r>
    </w:p>
    <w:p w14:paraId="7CCBB1EE" w14:textId="312BCDD8" w:rsidR="00E46639" w:rsidRPr="00DD655D" w:rsidRDefault="00142EF0" w:rsidP="00EF1C33">
      <w:pPr>
        <w:pStyle w:val="Zwischentitel"/>
        <w:rPr>
          <w:rFonts w:ascii="Arial" w:hAnsi="Arial" w:cs="Arial"/>
          <w:lang w:val="en-GB"/>
        </w:rPr>
      </w:pPr>
      <w:r w:rsidRPr="00DD655D">
        <w:rPr>
          <w:rFonts w:ascii="Arial" w:hAnsi="Arial" w:cs="Arial"/>
          <w:lang w:val="en-GB"/>
        </w:rPr>
        <w:lastRenderedPageBreak/>
        <w:t>The technology</w:t>
      </w:r>
      <w:r w:rsidR="00EF1C33" w:rsidRPr="00DD655D">
        <w:rPr>
          <w:rFonts w:ascii="Arial" w:hAnsi="Arial" w:cs="Arial"/>
          <w:lang w:val="en-GB"/>
        </w:rPr>
        <w:t xml:space="preserve"> i</w:t>
      </w:r>
      <w:r w:rsidRPr="00DD655D">
        <w:rPr>
          <w:rFonts w:ascii="Arial" w:hAnsi="Arial" w:cs="Arial"/>
          <w:lang w:val="en-GB"/>
        </w:rPr>
        <w:t>n</w:t>
      </w:r>
      <w:r w:rsidR="00EF1C33" w:rsidRPr="00DD655D">
        <w:rPr>
          <w:rFonts w:ascii="Arial" w:hAnsi="Arial" w:cs="Arial"/>
          <w:lang w:val="en-GB"/>
        </w:rPr>
        <w:t xml:space="preserve"> </w:t>
      </w:r>
      <w:r w:rsidRPr="00DD655D">
        <w:rPr>
          <w:rFonts w:ascii="Arial" w:hAnsi="Arial" w:cs="Arial"/>
          <w:lang w:val="en-GB"/>
        </w:rPr>
        <w:t>d</w:t>
      </w:r>
      <w:r w:rsidR="00EF1C33" w:rsidRPr="00DD655D">
        <w:rPr>
          <w:rFonts w:ascii="Arial" w:hAnsi="Arial" w:cs="Arial"/>
          <w:lang w:val="en-GB"/>
        </w:rPr>
        <w:t>etail:</w:t>
      </w:r>
      <w:r w:rsidR="00E46639" w:rsidRPr="00DD655D">
        <w:rPr>
          <w:rFonts w:ascii="Arial" w:hAnsi="Arial" w:cs="Arial"/>
          <w:lang w:val="en-GB"/>
        </w:rPr>
        <w:t xml:space="preserve"> </w:t>
      </w:r>
    </w:p>
    <w:p w14:paraId="01EA8DAB" w14:textId="382EAF0B" w:rsidR="00142EF0" w:rsidRPr="00DD655D" w:rsidRDefault="00142EF0" w:rsidP="0060042B">
      <w:pPr>
        <w:rPr>
          <w:rFonts w:ascii="Arial" w:hAnsi="Arial" w:cs="Arial"/>
          <w:lang w:val="en-GB"/>
        </w:rPr>
      </w:pPr>
      <w:r w:rsidRPr="00DD655D">
        <w:rPr>
          <w:rFonts w:ascii="Arial" w:hAnsi="Arial" w:cs="Arial"/>
          <w:lang w:val="en-GB"/>
        </w:rPr>
        <w:t>The mobile machines and scalers of the UNIDACHS series cover a wide range of applications from the compact 3.2 t UNIDACHS 110 to the 45 t UNIDACHS 850. A key feature of the UNIDACHS is the</w:t>
      </w:r>
      <w:r w:rsidR="00A24477" w:rsidRPr="00DD655D">
        <w:rPr>
          <w:rFonts w:ascii="Arial" w:hAnsi="Arial" w:cs="Arial"/>
          <w:lang w:val="en-GB"/>
        </w:rPr>
        <w:t>ir</w:t>
      </w:r>
      <w:r w:rsidRPr="00DD655D">
        <w:rPr>
          <w:rFonts w:ascii="Arial" w:hAnsi="Arial" w:cs="Arial"/>
          <w:lang w:val="en-GB"/>
        </w:rPr>
        <w:t xml:space="preserve"> telescopic boom that can rotate endlessly by 360°. The </w:t>
      </w:r>
      <w:r w:rsidR="00A24477" w:rsidRPr="00DD655D">
        <w:rPr>
          <w:rFonts w:ascii="Arial" w:hAnsi="Arial" w:cs="Arial"/>
          <w:lang w:val="en-GB"/>
        </w:rPr>
        <w:t>telescopic function</w:t>
      </w:r>
      <w:r w:rsidRPr="00DD655D">
        <w:rPr>
          <w:rFonts w:ascii="Arial" w:hAnsi="Arial" w:cs="Arial"/>
          <w:lang w:val="en-GB"/>
        </w:rPr>
        <w:t xml:space="preserve"> </w:t>
      </w:r>
      <w:r w:rsidR="00A24477" w:rsidRPr="00DD655D">
        <w:rPr>
          <w:rFonts w:ascii="Arial" w:hAnsi="Arial" w:cs="Arial"/>
          <w:lang w:val="en-GB"/>
        </w:rPr>
        <w:t xml:space="preserve">enables a precise </w:t>
      </w:r>
      <w:r w:rsidRPr="00DD655D">
        <w:rPr>
          <w:rFonts w:ascii="Arial" w:hAnsi="Arial" w:cs="Arial"/>
          <w:lang w:val="en-GB"/>
        </w:rPr>
        <w:t xml:space="preserve">linear scaling </w:t>
      </w:r>
      <w:r w:rsidR="00A24477" w:rsidRPr="00DD655D">
        <w:rPr>
          <w:rFonts w:ascii="Arial" w:hAnsi="Arial" w:cs="Arial"/>
          <w:lang w:val="en-GB"/>
        </w:rPr>
        <w:t xml:space="preserve">operation </w:t>
      </w:r>
      <w:r w:rsidRPr="00DD655D">
        <w:rPr>
          <w:rFonts w:ascii="Arial" w:hAnsi="Arial" w:cs="Arial"/>
          <w:lang w:val="en-GB"/>
        </w:rPr>
        <w:t xml:space="preserve">and the access to scaling areas that cannot be reached by tunnel </w:t>
      </w:r>
      <w:r w:rsidR="00A24477" w:rsidRPr="00DD655D">
        <w:rPr>
          <w:rFonts w:ascii="Arial" w:hAnsi="Arial" w:cs="Arial"/>
          <w:lang w:val="en-GB"/>
        </w:rPr>
        <w:t>excavators</w:t>
      </w:r>
      <w:r w:rsidRPr="00DD655D">
        <w:rPr>
          <w:rFonts w:ascii="Arial" w:hAnsi="Arial" w:cs="Arial"/>
          <w:lang w:val="en-GB"/>
        </w:rPr>
        <w:t>. Beside caterpillar tracks, many models are optionally available with all-wheel-drive tire mounted undercarriages with outriggers for additional stability.</w:t>
      </w:r>
    </w:p>
    <w:p w14:paraId="1CC46192" w14:textId="267E1DEE" w:rsidR="005668BB" w:rsidRPr="00DD655D" w:rsidRDefault="00A24477" w:rsidP="003B2EFD">
      <w:pPr>
        <w:rPr>
          <w:rFonts w:ascii="Arial" w:hAnsi="Arial" w:cs="Arial"/>
          <w:lang w:val="en-GB"/>
        </w:rPr>
      </w:pPr>
      <w:r w:rsidRPr="00DD655D">
        <w:rPr>
          <w:rFonts w:ascii="Arial" w:hAnsi="Arial" w:cs="Arial"/>
          <w:lang w:val="en-GB"/>
        </w:rPr>
        <w:t xml:space="preserve">In general, TML adapts its machines </w:t>
      </w:r>
      <w:r w:rsidR="00B23FE9" w:rsidRPr="00DD655D">
        <w:rPr>
          <w:rFonts w:ascii="Arial" w:hAnsi="Arial" w:cs="Arial"/>
          <w:lang w:val="en-GB"/>
        </w:rPr>
        <w:t>to the specific local requirements in</w:t>
      </w:r>
      <w:r w:rsidRPr="00DD655D">
        <w:rPr>
          <w:rFonts w:ascii="Arial" w:hAnsi="Arial" w:cs="Arial"/>
          <w:lang w:val="en-GB"/>
        </w:rPr>
        <w:t xml:space="preserve"> mining and tunne</w:t>
      </w:r>
      <w:r w:rsidR="00B23FE9" w:rsidRPr="00DD655D">
        <w:rPr>
          <w:rFonts w:ascii="Arial" w:hAnsi="Arial" w:cs="Arial"/>
          <w:lang w:val="en-GB"/>
        </w:rPr>
        <w:t>l</w:t>
      </w:r>
      <w:r w:rsidRPr="00DD655D">
        <w:rPr>
          <w:rFonts w:ascii="Arial" w:hAnsi="Arial" w:cs="Arial"/>
          <w:lang w:val="en-GB"/>
        </w:rPr>
        <w:t>l</w:t>
      </w:r>
      <w:r w:rsidR="00B23FE9" w:rsidRPr="00DD655D">
        <w:rPr>
          <w:rFonts w:ascii="Arial" w:hAnsi="Arial" w:cs="Arial"/>
          <w:lang w:val="en-GB"/>
        </w:rPr>
        <w:t>ing</w:t>
      </w:r>
      <w:r w:rsidRPr="00DD655D">
        <w:rPr>
          <w:rFonts w:ascii="Arial" w:hAnsi="Arial" w:cs="Arial"/>
          <w:lang w:val="en-GB"/>
        </w:rPr>
        <w:t>: For example, the hydraulic hoses and the telescopic cylinder are safely located inside the boom</w:t>
      </w:r>
      <w:r w:rsidR="005668BB" w:rsidRPr="00DD655D">
        <w:rPr>
          <w:rFonts w:ascii="Arial" w:hAnsi="Arial" w:cs="Arial"/>
          <w:lang w:val="en-GB"/>
        </w:rPr>
        <w:t xml:space="preserve">. The boom’s robust and closed steel housing </w:t>
      </w:r>
      <w:r w:rsidRPr="00DD655D">
        <w:rPr>
          <w:rFonts w:ascii="Arial" w:hAnsi="Arial" w:cs="Arial"/>
          <w:lang w:val="en-GB"/>
        </w:rPr>
        <w:t>protect</w:t>
      </w:r>
      <w:r w:rsidR="005668BB" w:rsidRPr="00DD655D">
        <w:rPr>
          <w:rFonts w:ascii="Arial" w:hAnsi="Arial" w:cs="Arial"/>
          <w:lang w:val="en-GB"/>
        </w:rPr>
        <w:t>s</w:t>
      </w:r>
      <w:r w:rsidRPr="00DD655D">
        <w:rPr>
          <w:rFonts w:ascii="Arial" w:hAnsi="Arial" w:cs="Arial"/>
          <w:lang w:val="en-GB"/>
        </w:rPr>
        <w:t xml:space="preserve"> the </w:t>
      </w:r>
      <w:r w:rsidR="005668BB" w:rsidRPr="00DD655D">
        <w:rPr>
          <w:rFonts w:ascii="Arial" w:hAnsi="Arial" w:cs="Arial"/>
          <w:lang w:val="en-GB"/>
        </w:rPr>
        <w:t xml:space="preserve">inner </w:t>
      </w:r>
      <w:r w:rsidRPr="00DD655D">
        <w:rPr>
          <w:rFonts w:ascii="Arial" w:hAnsi="Arial" w:cs="Arial"/>
          <w:lang w:val="en-GB"/>
        </w:rPr>
        <w:t>components</w:t>
      </w:r>
      <w:r w:rsidR="004965E7" w:rsidRPr="00DD655D">
        <w:rPr>
          <w:rFonts w:ascii="Arial" w:hAnsi="Arial" w:cs="Arial"/>
          <w:lang w:val="en-GB"/>
        </w:rPr>
        <w:t xml:space="preserve"> from dirt and</w:t>
      </w:r>
      <w:r w:rsidRPr="00DD655D">
        <w:rPr>
          <w:rFonts w:ascii="Arial" w:hAnsi="Arial" w:cs="Arial"/>
          <w:lang w:val="en-GB"/>
        </w:rPr>
        <w:t xml:space="preserve"> from being damaged by loose rock falling on the boom during operation. This </w:t>
      </w:r>
      <w:r w:rsidR="005668BB" w:rsidRPr="00DD655D">
        <w:rPr>
          <w:rFonts w:ascii="Arial" w:hAnsi="Arial" w:cs="Arial"/>
          <w:lang w:val="en-GB"/>
        </w:rPr>
        <w:t>design</w:t>
      </w:r>
      <w:r w:rsidRPr="00DD655D">
        <w:rPr>
          <w:rFonts w:ascii="Arial" w:hAnsi="Arial" w:cs="Arial"/>
          <w:lang w:val="en-GB"/>
        </w:rPr>
        <w:t xml:space="preserve"> not only increases the availability of the machine, it also reduces the risk of </w:t>
      </w:r>
      <w:r w:rsidR="005668BB" w:rsidRPr="00DD655D">
        <w:rPr>
          <w:rFonts w:ascii="Arial" w:hAnsi="Arial" w:cs="Arial"/>
          <w:lang w:val="en-GB"/>
        </w:rPr>
        <w:t xml:space="preserve">a </w:t>
      </w:r>
      <w:r w:rsidRPr="00DD655D">
        <w:rPr>
          <w:rFonts w:ascii="Arial" w:hAnsi="Arial" w:cs="Arial"/>
          <w:lang w:val="en-GB"/>
        </w:rPr>
        <w:t>hydraulic oil leak</w:t>
      </w:r>
      <w:r w:rsidR="005668BB" w:rsidRPr="00DD655D">
        <w:rPr>
          <w:rFonts w:ascii="Arial" w:hAnsi="Arial" w:cs="Arial"/>
          <w:lang w:val="en-GB"/>
        </w:rPr>
        <w:t>age</w:t>
      </w:r>
      <w:r w:rsidRPr="00DD655D">
        <w:rPr>
          <w:rFonts w:ascii="Arial" w:hAnsi="Arial" w:cs="Arial"/>
          <w:lang w:val="en-GB"/>
        </w:rPr>
        <w:t xml:space="preserve"> to almost zero</w:t>
      </w:r>
      <w:r w:rsidR="005668BB" w:rsidRPr="00DD655D">
        <w:rPr>
          <w:rFonts w:ascii="Arial" w:hAnsi="Arial" w:cs="Arial"/>
          <w:lang w:val="en-GB"/>
        </w:rPr>
        <w:t>.</w:t>
      </w:r>
    </w:p>
    <w:p w14:paraId="3C48C279" w14:textId="25DCE65C" w:rsidR="00A30EBD" w:rsidRPr="00DD655D" w:rsidRDefault="00A30EBD" w:rsidP="003B2EFD">
      <w:pPr>
        <w:rPr>
          <w:rFonts w:ascii="Arial" w:hAnsi="Arial" w:cs="Arial"/>
          <w:lang w:val="en-GB"/>
        </w:rPr>
      </w:pPr>
      <w:r w:rsidRPr="00DD655D">
        <w:rPr>
          <w:rFonts w:ascii="Arial" w:hAnsi="Arial" w:cs="Arial"/>
          <w:lang w:val="en-GB"/>
        </w:rPr>
        <w:t xml:space="preserve">In addition, TML offers protection rails for the superstructure, </w:t>
      </w:r>
      <w:r w:rsidR="004965E7" w:rsidRPr="00DD655D">
        <w:rPr>
          <w:rFonts w:ascii="Arial" w:hAnsi="Arial" w:cs="Arial"/>
          <w:lang w:val="en-GB"/>
        </w:rPr>
        <w:t>deflector</w:t>
      </w:r>
      <w:r w:rsidRPr="00DD655D">
        <w:rPr>
          <w:rFonts w:ascii="Arial" w:hAnsi="Arial" w:cs="Arial"/>
          <w:lang w:val="en-GB"/>
        </w:rPr>
        <w:t xml:space="preserve"> plates in the front area of the main </w:t>
      </w:r>
      <w:r w:rsidR="004965E7" w:rsidRPr="00DD655D">
        <w:rPr>
          <w:rFonts w:ascii="Arial" w:hAnsi="Arial" w:cs="Arial"/>
          <w:lang w:val="en-GB"/>
        </w:rPr>
        <w:t>boom</w:t>
      </w:r>
      <w:r w:rsidRPr="00DD655D">
        <w:rPr>
          <w:rFonts w:ascii="Arial" w:hAnsi="Arial" w:cs="Arial"/>
          <w:lang w:val="en-GB"/>
        </w:rPr>
        <w:t xml:space="preserve"> and dirt deflectors between the main </w:t>
      </w:r>
      <w:r w:rsidR="004965E7" w:rsidRPr="00DD655D">
        <w:rPr>
          <w:rFonts w:ascii="Arial" w:hAnsi="Arial" w:cs="Arial"/>
          <w:lang w:val="en-GB"/>
        </w:rPr>
        <w:t xml:space="preserve">boom </w:t>
      </w:r>
      <w:r w:rsidRPr="00DD655D">
        <w:rPr>
          <w:rFonts w:ascii="Arial" w:hAnsi="Arial" w:cs="Arial"/>
          <w:lang w:val="en-GB"/>
        </w:rPr>
        <w:t>and telescopic arm.</w:t>
      </w:r>
    </w:p>
    <w:p w14:paraId="066FDD1D" w14:textId="50C7D1B7" w:rsidR="00392EDA" w:rsidRPr="00DD655D" w:rsidRDefault="00392EDA" w:rsidP="00032E26">
      <w:pPr>
        <w:rPr>
          <w:rFonts w:ascii="Arial" w:hAnsi="Arial" w:cs="Arial"/>
          <w:lang w:val="en-GB"/>
        </w:rPr>
      </w:pPr>
      <w:r w:rsidRPr="00DD655D">
        <w:rPr>
          <w:rFonts w:ascii="Arial" w:hAnsi="Arial" w:cs="Arial"/>
          <w:szCs w:val="20"/>
          <w:lang w:val="en-GB"/>
        </w:rPr>
        <w:t>In mining and tunne</w:t>
      </w:r>
      <w:r w:rsidR="00B23FE9" w:rsidRPr="00DD655D">
        <w:rPr>
          <w:rFonts w:ascii="Arial" w:hAnsi="Arial" w:cs="Arial"/>
          <w:szCs w:val="20"/>
          <w:lang w:val="en-GB"/>
        </w:rPr>
        <w:t>l</w:t>
      </w:r>
      <w:r w:rsidRPr="00DD655D">
        <w:rPr>
          <w:rFonts w:ascii="Arial" w:hAnsi="Arial" w:cs="Arial"/>
          <w:szCs w:val="20"/>
          <w:lang w:val="en-GB"/>
        </w:rPr>
        <w:t>ling, the UNIDACHS is particularly suitable for excavating caverns, producing cross-passages, profiling tunnel cross-sections</w:t>
      </w:r>
      <w:r w:rsidR="00786F31" w:rsidRPr="00DD655D">
        <w:rPr>
          <w:rFonts w:ascii="Arial" w:hAnsi="Arial" w:cs="Arial"/>
          <w:szCs w:val="20"/>
          <w:lang w:val="en-GB"/>
        </w:rPr>
        <w:t xml:space="preserve"> and </w:t>
      </w:r>
      <w:r w:rsidRPr="00DD655D">
        <w:rPr>
          <w:rFonts w:ascii="Arial" w:hAnsi="Arial" w:cs="Arial"/>
          <w:szCs w:val="20"/>
          <w:lang w:val="en-GB"/>
        </w:rPr>
        <w:t>scaling with a hydraulic hammer</w:t>
      </w:r>
      <w:r w:rsidR="00786F31" w:rsidRPr="00DD655D">
        <w:rPr>
          <w:rFonts w:ascii="Arial" w:hAnsi="Arial" w:cs="Arial"/>
          <w:szCs w:val="20"/>
          <w:lang w:val="en-GB"/>
        </w:rPr>
        <w:t xml:space="preserve">, </w:t>
      </w:r>
      <w:r w:rsidRPr="00DD655D">
        <w:rPr>
          <w:rFonts w:ascii="Arial" w:hAnsi="Arial" w:cs="Arial"/>
          <w:szCs w:val="20"/>
          <w:lang w:val="en-GB"/>
        </w:rPr>
        <w:t>cutter</w:t>
      </w:r>
      <w:r w:rsidR="00786F31" w:rsidRPr="00DD655D">
        <w:rPr>
          <w:rFonts w:ascii="Arial" w:hAnsi="Arial" w:cs="Arial"/>
          <w:szCs w:val="20"/>
          <w:lang w:val="en-GB"/>
        </w:rPr>
        <w:t xml:space="preserve">, </w:t>
      </w:r>
      <w:r w:rsidRPr="00DD655D">
        <w:rPr>
          <w:rFonts w:ascii="Arial" w:hAnsi="Arial" w:cs="Arial"/>
          <w:szCs w:val="20"/>
          <w:lang w:val="en-GB"/>
        </w:rPr>
        <w:t xml:space="preserve">ripper hook or ripper bucket. </w:t>
      </w:r>
      <w:r w:rsidR="00786F31" w:rsidRPr="00DD655D">
        <w:rPr>
          <w:rFonts w:ascii="Arial" w:hAnsi="Arial" w:cs="Arial"/>
          <w:szCs w:val="20"/>
          <w:lang w:val="en-GB"/>
        </w:rPr>
        <w:t>I</w:t>
      </w:r>
      <w:r w:rsidRPr="00DD655D">
        <w:rPr>
          <w:rFonts w:ascii="Arial" w:hAnsi="Arial" w:cs="Arial"/>
          <w:szCs w:val="20"/>
          <w:lang w:val="en-GB"/>
        </w:rPr>
        <w:t>t can accommodate drilling unit attachments as well as tools for placing arches and anchors.</w:t>
      </w:r>
      <w:r w:rsidRPr="00DD655D">
        <w:rPr>
          <w:rFonts w:ascii="Arial" w:hAnsi="Arial" w:cs="Arial"/>
          <w:lang w:val="en-GB"/>
        </w:rPr>
        <w:t xml:space="preserve"> </w:t>
      </w:r>
      <w:r w:rsidR="00786F31" w:rsidRPr="00DD655D">
        <w:rPr>
          <w:rFonts w:ascii="Arial" w:hAnsi="Arial" w:cs="Arial"/>
          <w:lang w:val="en-GB"/>
        </w:rPr>
        <w:t xml:space="preserve">Furthermore, </w:t>
      </w:r>
      <w:r w:rsidR="00786F31" w:rsidRPr="00DD655D">
        <w:rPr>
          <w:rFonts w:ascii="Arial" w:hAnsi="Arial" w:cs="Arial"/>
          <w:szCs w:val="20"/>
          <w:lang w:val="en-GB"/>
        </w:rPr>
        <w:t>t</w:t>
      </w:r>
      <w:r w:rsidRPr="00DD655D">
        <w:rPr>
          <w:rFonts w:ascii="Arial" w:hAnsi="Arial" w:cs="Arial"/>
          <w:szCs w:val="20"/>
          <w:lang w:val="en-GB"/>
        </w:rPr>
        <w:t>he 360°</w:t>
      </w:r>
      <w:r w:rsidR="00786F31" w:rsidRPr="00DD655D">
        <w:rPr>
          <w:rFonts w:ascii="Arial" w:hAnsi="Arial" w:cs="Arial"/>
          <w:szCs w:val="20"/>
          <w:lang w:val="en-GB"/>
        </w:rPr>
        <w:t xml:space="preserve"> </w:t>
      </w:r>
      <w:r w:rsidRPr="00DD655D">
        <w:rPr>
          <w:rFonts w:ascii="Arial" w:hAnsi="Arial" w:cs="Arial"/>
          <w:szCs w:val="20"/>
          <w:lang w:val="en-GB"/>
        </w:rPr>
        <w:t>rotat</w:t>
      </w:r>
      <w:r w:rsidR="00786F31" w:rsidRPr="00DD655D">
        <w:rPr>
          <w:rFonts w:ascii="Arial" w:hAnsi="Arial" w:cs="Arial"/>
          <w:szCs w:val="20"/>
          <w:lang w:val="en-GB"/>
        </w:rPr>
        <w:t>a</w:t>
      </w:r>
      <w:r w:rsidRPr="00DD655D">
        <w:rPr>
          <w:rFonts w:ascii="Arial" w:hAnsi="Arial" w:cs="Arial"/>
          <w:szCs w:val="20"/>
          <w:lang w:val="en-GB"/>
        </w:rPr>
        <w:t xml:space="preserve">ble boom in combination with shotcrete nozzles </w:t>
      </w:r>
      <w:r w:rsidR="00786F31" w:rsidRPr="00DD655D">
        <w:rPr>
          <w:rFonts w:ascii="Arial" w:hAnsi="Arial" w:cs="Arial"/>
          <w:szCs w:val="20"/>
          <w:lang w:val="en-GB"/>
        </w:rPr>
        <w:t>adds to the high level</w:t>
      </w:r>
      <w:r w:rsidRPr="00DD655D">
        <w:rPr>
          <w:rFonts w:ascii="Arial" w:hAnsi="Arial" w:cs="Arial"/>
          <w:szCs w:val="20"/>
          <w:lang w:val="en-GB"/>
        </w:rPr>
        <w:t xml:space="preserve"> </w:t>
      </w:r>
      <w:r w:rsidR="00B23FE9" w:rsidRPr="00DD655D">
        <w:rPr>
          <w:rFonts w:ascii="Arial" w:hAnsi="Arial" w:cs="Arial"/>
          <w:szCs w:val="20"/>
          <w:lang w:val="en-GB"/>
        </w:rPr>
        <w:t xml:space="preserve">of </w:t>
      </w:r>
      <w:r w:rsidRPr="00DD655D">
        <w:rPr>
          <w:rFonts w:ascii="Arial" w:hAnsi="Arial" w:cs="Arial"/>
          <w:szCs w:val="20"/>
          <w:lang w:val="en-GB"/>
        </w:rPr>
        <w:t xml:space="preserve">versatility </w:t>
      </w:r>
      <w:r w:rsidR="00786F31" w:rsidRPr="00DD655D">
        <w:rPr>
          <w:rFonts w:ascii="Arial" w:hAnsi="Arial" w:cs="Arial"/>
          <w:szCs w:val="20"/>
          <w:lang w:val="en-GB"/>
        </w:rPr>
        <w:t>of the UNIDACHS.</w:t>
      </w:r>
    </w:p>
    <w:p w14:paraId="21755DDB" w14:textId="02C4BBF2" w:rsidR="00CF4FEC" w:rsidRPr="00DD655D" w:rsidRDefault="00032E26" w:rsidP="00CF4FEC">
      <w:pPr>
        <w:rPr>
          <w:rFonts w:ascii="Arial" w:hAnsi="Arial" w:cs="Arial"/>
          <w:b/>
          <w:lang w:val="en-GB"/>
        </w:rPr>
      </w:pPr>
      <w:r w:rsidRPr="00DD655D">
        <w:rPr>
          <w:rFonts w:ascii="Arial" w:hAnsi="Arial" w:cs="Arial"/>
          <w:b/>
          <w:lang w:val="en-GB"/>
        </w:rPr>
        <w:t>The</w:t>
      </w:r>
      <w:r w:rsidR="00E46639" w:rsidRPr="00DD655D">
        <w:rPr>
          <w:rFonts w:ascii="Arial" w:hAnsi="Arial" w:cs="Arial"/>
          <w:b/>
          <w:lang w:val="en-GB"/>
        </w:rPr>
        <w:t xml:space="preserve"> </w:t>
      </w:r>
      <w:r w:rsidRPr="00DD655D">
        <w:rPr>
          <w:rFonts w:ascii="Arial" w:hAnsi="Arial" w:cs="Arial"/>
          <w:b/>
          <w:lang w:val="en-GB"/>
        </w:rPr>
        <w:t>t</w:t>
      </w:r>
      <w:r w:rsidR="00E46639" w:rsidRPr="00DD655D">
        <w:rPr>
          <w:rFonts w:ascii="Arial" w:hAnsi="Arial" w:cs="Arial"/>
          <w:b/>
          <w:lang w:val="en-GB"/>
        </w:rPr>
        <w:t>echn</w:t>
      </w:r>
      <w:r w:rsidRPr="00DD655D">
        <w:rPr>
          <w:rFonts w:ascii="Arial" w:hAnsi="Arial" w:cs="Arial"/>
          <w:b/>
          <w:lang w:val="en-GB"/>
        </w:rPr>
        <w:t>ology</w:t>
      </w:r>
      <w:r w:rsidR="00E46639" w:rsidRPr="00DD655D">
        <w:rPr>
          <w:rFonts w:ascii="Arial" w:hAnsi="Arial" w:cs="Arial"/>
          <w:b/>
          <w:lang w:val="en-GB"/>
        </w:rPr>
        <w:t xml:space="preserve"> i</w:t>
      </w:r>
      <w:r w:rsidRPr="00DD655D">
        <w:rPr>
          <w:rFonts w:ascii="Arial" w:hAnsi="Arial" w:cs="Arial"/>
          <w:b/>
          <w:lang w:val="en-GB"/>
        </w:rPr>
        <w:t>n</w:t>
      </w:r>
      <w:r w:rsidR="00E46639" w:rsidRPr="00DD655D">
        <w:rPr>
          <w:rFonts w:ascii="Arial" w:hAnsi="Arial" w:cs="Arial"/>
          <w:b/>
          <w:lang w:val="en-GB"/>
        </w:rPr>
        <w:t xml:space="preserve"> </w:t>
      </w:r>
      <w:r w:rsidRPr="00DD655D">
        <w:rPr>
          <w:rFonts w:ascii="Arial" w:hAnsi="Arial" w:cs="Arial"/>
          <w:b/>
          <w:lang w:val="en-GB"/>
        </w:rPr>
        <w:t>d</w:t>
      </w:r>
      <w:r w:rsidR="00E46639" w:rsidRPr="00DD655D">
        <w:rPr>
          <w:rFonts w:ascii="Arial" w:hAnsi="Arial" w:cs="Arial"/>
          <w:b/>
          <w:lang w:val="en-GB"/>
        </w:rPr>
        <w:t xml:space="preserve">etail: </w:t>
      </w:r>
      <w:r w:rsidRPr="00DD655D">
        <w:rPr>
          <w:rFonts w:ascii="Arial" w:hAnsi="Arial" w:cs="Arial"/>
          <w:b/>
          <w:lang w:val="en-GB"/>
        </w:rPr>
        <w:t>250 words</w:t>
      </w:r>
    </w:p>
    <w:p w14:paraId="0A413FA7" w14:textId="6D2F77B1" w:rsidR="00511D7B" w:rsidRPr="00DD655D" w:rsidRDefault="00B451FF" w:rsidP="007D7070">
      <w:pPr>
        <w:pStyle w:val="Zwischentitel"/>
        <w:rPr>
          <w:rFonts w:ascii="Arial" w:hAnsi="Arial" w:cs="Arial"/>
          <w:lang w:val="en-GB"/>
        </w:rPr>
      </w:pPr>
      <w:r w:rsidRPr="00DD655D">
        <w:rPr>
          <w:rFonts w:ascii="Arial" w:hAnsi="Arial" w:cs="Arial"/>
          <w:lang w:val="en-GB"/>
        </w:rPr>
        <w:t>About</w:t>
      </w:r>
      <w:r w:rsidR="00511D7B" w:rsidRPr="00DD655D">
        <w:rPr>
          <w:rFonts w:ascii="Arial" w:hAnsi="Arial" w:cs="Arial"/>
          <w:lang w:val="en-GB"/>
        </w:rPr>
        <w:t xml:space="preserve"> TML </w:t>
      </w:r>
    </w:p>
    <w:p w14:paraId="773979D9" w14:textId="63C0D995" w:rsidR="00931CF2" w:rsidRPr="00DD655D" w:rsidRDefault="00931CF2" w:rsidP="00931CF2">
      <w:pPr>
        <w:rPr>
          <w:rFonts w:ascii="Arial" w:hAnsi="Arial" w:cs="Arial"/>
          <w:lang w:val="en-GB"/>
        </w:rPr>
      </w:pPr>
      <w:r w:rsidRPr="00DD655D">
        <w:rPr>
          <w:rFonts w:ascii="Arial" w:hAnsi="Arial" w:cs="Arial"/>
          <w:lang w:val="en-GB"/>
        </w:rPr>
        <w:t>Since 1993, TML Technik GmbH is developing and manufacturing mobile machines with 360° rotatable and telescopic booms for the iron and steel industry, mining and tunnelling, and the demolition and construction industries. Hundreds of machines supplied by TML, individually tailored to deal with challenging operating conditions, are constantly proving their value in the harshest of conditions in more than 80 countries.</w:t>
      </w:r>
    </w:p>
    <w:p w14:paraId="73047131" w14:textId="506AEF15" w:rsidR="00931CF2" w:rsidRPr="00DD655D" w:rsidRDefault="00931CF2" w:rsidP="00931CF2">
      <w:pPr>
        <w:rPr>
          <w:rFonts w:ascii="Arial" w:hAnsi="Arial" w:cs="Arial"/>
          <w:lang w:val="en-GB"/>
        </w:rPr>
      </w:pPr>
      <w:r w:rsidRPr="00DD655D">
        <w:rPr>
          <w:rFonts w:ascii="Arial" w:hAnsi="Arial" w:cs="Arial"/>
          <w:lang w:val="en-GB"/>
        </w:rPr>
        <w:t>At its headquarters at Monheim am Rhein/Germany – centrally located between Dusseldorf and Cologne – the company develops and designs the machines, and manufactures them in six factory buildings, covering an area of 22,000 m²: “Made in Germany”.</w:t>
      </w:r>
    </w:p>
    <w:p w14:paraId="0C774C48" w14:textId="269336A3" w:rsidR="00931CF2" w:rsidRPr="00DD655D" w:rsidRDefault="00931CF2" w:rsidP="00931CF2">
      <w:pPr>
        <w:rPr>
          <w:rFonts w:ascii="Arial" w:hAnsi="Arial" w:cs="Arial"/>
          <w:lang w:val="en-GB"/>
        </w:rPr>
      </w:pPr>
      <w:r w:rsidRPr="00DD655D">
        <w:rPr>
          <w:rFonts w:ascii="Arial" w:hAnsi="Arial" w:cs="Arial"/>
          <w:lang w:val="en-GB"/>
        </w:rPr>
        <w:t>With over 100 employees and with its branches and agencies, the company maintains a global presence and, in addition to on-site commissioning, offers quick availability for maintenance and repair as well as worldwide spare parts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685"/>
      </w:tblGrid>
      <w:tr w:rsidR="009C22A5" w:rsidRPr="00DD655D" w14:paraId="0F4F619D" w14:textId="77777777" w:rsidTr="00906A5E">
        <w:tc>
          <w:tcPr>
            <w:tcW w:w="3823" w:type="dxa"/>
          </w:tcPr>
          <w:p w14:paraId="5E2C78AB" w14:textId="3E9917BC" w:rsidR="009C22A5" w:rsidRPr="00DD655D" w:rsidRDefault="008C30FA" w:rsidP="00872F8E">
            <w:pPr>
              <w:keepNext/>
              <w:keepLines/>
              <w:spacing w:before="60"/>
              <w:ind w:right="11"/>
              <w:rPr>
                <w:rFonts w:ascii="Arial" w:hAnsi="Arial" w:cs="Arial"/>
                <w:b/>
                <w:lang w:val="en-GB"/>
              </w:rPr>
            </w:pPr>
            <w:r w:rsidRPr="00DD655D">
              <w:rPr>
                <w:rFonts w:ascii="Arial" w:hAnsi="Arial" w:cs="Arial"/>
                <w:b/>
                <w:lang w:val="en-GB"/>
              </w:rPr>
              <w:lastRenderedPageBreak/>
              <w:t>C</w:t>
            </w:r>
            <w:r w:rsidR="006B2AF1" w:rsidRPr="00DD655D">
              <w:rPr>
                <w:rFonts w:ascii="Arial" w:hAnsi="Arial" w:cs="Arial"/>
                <w:b/>
                <w:lang w:val="en-GB"/>
              </w:rPr>
              <w:t>onta</w:t>
            </w:r>
            <w:r w:rsidRPr="00DD655D">
              <w:rPr>
                <w:rFonts w:ascii="Arial" w:hAnsi="Arial" w:cs="Arial"/>
                <w:b/>
                <w:lang w:val="en-GB"/>
              </w:rPr>
              <w:t>c</w:t>
            </w:r>
            <w:r w:rsidR="006B2AF1" w:rsidRPr="00DD655D">
              <w:rPr>
                <w:rFonts w:ascii="Arial" w:hAnsi="Arial" w:cs="Arial"/>
                <w:b/>
                <w:lang w:val="en-GB"/>
              </w:rPr>
              <w:t>t</w:t>
            </w:r>
            <w:r w:rsidR="009C22A5" w:rsidRPr="00DD655D">
              <w:rPr>
                <w:rFonts w:ascii="Arial" w:hAnsi="Arial" w:cs="Arial"/>
                <w:b/>
                <w:lang w:val="en-GB"/>
              </w:rPr>
              <w:t>:</w:t>
            </w:r>
          </w:p>
          <w:p w14:paraId="6B1E1C73" w14:textId="38337613" w:rsidR="009C22A5" w:rsidRPr="00DD655D" w:rsidRDefault="00D17977" w:rsidP="00872F8E">
            <w:pPr>
              <w:keepNext/>
              <w:keepLines/>
              <w:ind w:right="13"/>
              <w:rPr>
                <w:rFonts w:ascii="Arial" w:hAnsi="Arial" w:cs="Arial"/>
                <w:b/>
                <w:lang w:val="en-GB"/>
              </w:rPr>
            </w:pPr>
            <w:r w:rsidRPr="00DD655D">
              <w:rPr>
                <w:rFonts w:ascii="Arial" w:hAnsi="Arial" w:cs="Arial"/>
                <w:lang w:val="en-GB"/>
              </w:rPr>
              <w:t>TML Technik GmbH</w:t>
            </w:r>
            <w:r w:rsidRPr="00DD655D">
              <w:rPr>
                <w:rFonts w:ascii="Arial" w:hAnsi="Arial" w:cs="Arial"/>
                <w:lang w:val="en-GB"/>
              </w:rPr>
              <w:br/>
            </w:r>
            <w:r w:rsidRPr="00DD655D">
              <w:rPr>
                <w:rFonts w:ascii="Arial" w:hAnsi="Arial" w:cs="Arial"/>
                <w:szCs w:val="20"/>
                <w:lang w:val="en-GB"/>
              </w:rPr>
              <w:t>Thorsten Bolender</w:t>
            </w:r>
            <w:r w:rsidRPr="00DD655D">
              <w:rPr>
                <w:rFonts w:ascii="Arial" w:hAnsi="Arial" w:cs="Arial"/>
                <w:lang w:val="en-GB"/>
              </w:rPr>
              <w:br/>
              <w:t>Daimlerstraße 14 - 16</w:t>
            </w:r>
            <w:r w:rsidRPr="00DD655D">
              <w:rPr>
                <w:rFonts w:ascii="Arial" w:hAnsi="Arial" w:cs="Arial"/>
                <w:lang w:val="en-GB"/>
              </w:rPr>
              <w:br/>
              <w:t>40789 Monheim</w:t>
            </w:r>
            <w:r w:rsidR="00032E26" w:rsidRPr="00DD655D">
              <w:rPr>
                <w:rFonts w:ascii="Arial" w:hAnsi="Arial" w:cs="Arial"/>
                <w:lang w:val="en-GB"/>
              </w:rPr>
              <w:t>/Germany</w:t>
            </w:r>
            <w:r w:rsidRPr="00DD655D">
              <w:rPr>
                <w:rFonts w:ascii="Arial" w:hAnsi="Arial" w:cs="Arial"/>
                <w:lang w:val="en-GB"/>
              </w:rPr>
              <w:t xml:space="preserve"> </w:t>
            </w:r>
            <w:r w:rsidRPr="00DD655D">
              <w:rPr>
                <w:rFonts w:ascii="Arial" w:hAnsi="Arial" w:cs="Arial"/>
                <w:lang w:val="en-GB"/>
              </w:rPr>
              <w:br/>
              <w:t>Tel.: +49</w:t>
            </w:r>
            <w:r w:rsidR="0035221B" w:rsidRPr="00DD655D">
              <w:rPr>
                <w:rFonts w:ascii="Arial" w:hAnsi="Arial" w:cs="Arial"/>
                <w:lang w:val="en-GB"/>
              </w:rPr>
              <w:t xml:space="preserve"> </w:t>
            </w:r>
            <w:r w:rsidRPr="00DD655D">
              <w:rPr>
                <w:rFonts w:ascii="Arial" w:hAnsi="Arial" w:cs="Arial"/>
                <w:lang w:val="en-GB"/>
              </w:rPr>
              <w:t>2173</w:t>
            </w:r>
            <w:r w:rsidR="0035221B" w:rsidRPr="00DD655D">
              <w:rPr>
                <w:rFonts w:ascii="Arial" w:hAnsi="Arial" w:cs="Arial"/>
                <w:lang w:val="en-GB"/>
              </w:rPr>
              <w:t xml:space="preserve"> </w:t>
            </w:r>
            <w:r w:rsidRPr="00DD655D">
              <w:rPr>
                <w:rFonts w:ascii="Arial" w:hAnsi="Arial" w:cs="Arial"/>
                <w:lang w:val="en-GB"/>
              </w:rPr>
              <w:t>9575-202</w:t>
            </w:r>
            <w:r w:rsidRPr="00DD655D">
              <w:rPr>
                <w:rFonts w:ascii="Arial" w:hAnsi="Arial" w:cs="Arial"/>
                <w:lang w:val="en-GB"/>
              </w:rPr>
              <w:br/>
              <w:t xml:space="preserve">www.tml.de </w:t>
            </w:r>
            <w:r w:rsidRPr="00DD655D">
              <w:rPr>
                <w:rFonts w:ascii="Arial" w:hAnsi="Arial" w:cs="Arial"/>
                <w:lang w:val="en-GB"/>
              </w:rPr>
              <w:br/>
              <w:t>E-Mail:</w:t>
            </w:r>
            <w:r w:rsidRPr="00DD655D">
              <w:rPr>
                <w:rFonts w:ascii="Arial" w:hAnsi="Arial" w:cs="Arial"/>
                <w:szCs w:val="20"/>
                <w:lang w:val="en-GB"/>
              </w:rPr>
              <w:t xml:space="preserve"> t.bolender@tml.de</w:t>
            </w:r>
          </w:p>
        </w:tc>
        <w:tc>
          <w:tcPr>
            <w:tcW w:w="3685" w:type="dxa"/>
          </w:tcPr>
          <w:p w14:paraId="7D3649EE" w14:textId="39A6E96E" w:rsidR="009C22A5" w:rsidRPr="00DD655D" w:rsidRDefault="008C30FA" w:rsidP="00872F8E">
            <w:pPr>
              <w:keepNext/>
              <w:keepLines/>
              <w:spacing w:before="60"/>
              <w:ind w:right="11"/>
              <w:rPr>
                <w:rFonts w:ascii="Arial" w:hAnsi="Arial" w:cs="Arial"/>
                <w:b/>
                <w:lang w:val="en-GB"/>
              </w:rPr>
            </w:pPr>
            <w:r w:rsidRPr="00DD655D">
              <w:rPr>
                <w:rFonts w:ascii="Arial" w:hAnsi="Arial" w:cs="Arial"/>
                <w:b/>
                <w:lang w:val="en-GB"/>
              </w:rPr>
              <w:t>Counterpart for the editors</w:t>
            </w:r>
            <w:r w:rsidR="009C22A5" w:rsidRPr="00DD655D">
              <w:rPr>
                <w:rFonts w:ascii="Arial" w:hAnsi="Arial" w:cs="Arial"/>
                <w:b/>
                <w:lang w:val="en-GB"/>
              </w:rPr>
              <w:t>:</w:t>
            </w:r>
          </w:p>
          <w:p w14:paraId="26BF2DDE" w14:textId="269D1FA5" w:rsidR="009C22A5" w:rsidRPr="00DD655D" w:rsidRDefault="009C22A5" w:rsidP="00872F8E">
            <w:pPr>
              <w:keepNext/>
              <w:keepLines/>
              <w:ind w:right="13"/>
              <w:rPr>
                <w:rFonts w:ascii="Arial" w:hAnsi="Arial" w:cs="Arial"/>
                <w:b/>
                <w:lang w:val="en-GB"/>
              </w:rPr>
            </w:pPr>
            <w:r w:rsidRPr="00DD655D">
              <w:rPr>
                <w:rFonts w:ascii="Arial" w:hAnsi="Arial" w:cs="Arial"/>
                <w:lang w:val="en-GB"/>
              </w:rPr>
              <w:t>VIP Kommunikation</w:t>
            </w:r>
            <w:r w:rsidRPr="00DD655D">
              <w:rPr>
                <w:rFonts w:ascii="Arial" w:hAnsi="Arial" w:cs="Arial"/>
                <w:lang w:val="en-GB"/>
              </w:rPr>
              <w:br/>
              <w:t>Dr.-Ing. Uwe Stein</w:t>
            </w:r>
            <w:r w:rsidRPr="00DD655D">
              <w:rPr>
                <w:rFonts w:ascii="Arial" w:hAnsi="Arial" w:cs="Arial"/>
                <w:lang w:val="en-GB"/>
              </w:rPr>
              <w:br/>
            </w:r>
            <w:r w:rsidR="00BA54B6" w:rsidRPr="00DD655D">
              <w:rPr>
                <w:rFonts w:ascii="Arial" w:hAnsi="Arial" w:cs="Arial"/>
                <w:lang w:val="en-GB"/>
              </w:rPr>
              <w:t>Dennewart</w:t>
            </w:r>
            <w:r w:rsidRPr="00DD655D">
              <w:rPr>
                <w:rFonts w:ascii="Arial" w:hAnsi="Arial" w:cs="Arial"/>
                <w:lang w:val="en-GB"/>
              </w:rPr>
              <w:t xml:space="preserve">straße </w:t>
            </w:r>
            <w:r w:rsidR="00BA54B6" w:rsidRPr="00DD655D">
              <w:rPr>
                <w:rFonts w:ascii="Arial" w:hAnsi="Arial" w:cs="Arial"/>
                <w:lang w:val="en-GB"/>
              </w:rPr>
              <w:t>25</w:t>
            </w:r>
            <w:r w:rsidR="00CD0F5E" w:rsidRPr="00DD655D">
              <w:rPr>
                <w:rFonts w:ascii="Arial" w:hAnsi="Arial" w:cs="Arial"/>
                <w:lang w:val="en-GB"/>
              </w:rPr>
              <w:t xml:space="preserve"> </w:t>
            </w:r>
            <w:r w:rsidR="00BA54B6" w:rsidRPr="00DD655D">
              <w:rPr>
                <w:rFonts w:ascii="Arial" w:hAnsi="Arial" w:cs="Arial"/>
                <w:lang w:val="en-GB"/>
              </w:rPr>
              <w:t>-</w:t>
            </w:r>
            <w:r w:rsidR="00CD0F5E" w:rsidRPr="00DD655D">
              <w:rPr>
                <w:rFonts w:ascii="Arial" w:hAnsi="Arial" w:cs="Arial"/>
                <w:lang w:val="en-GB"/>
              </w:rPr>
              <w:t xml:space="preserve"> </w:t>
            </w:r>
            <w:r w:rsidR="00BA54B6" w:rsidRPr="00DD655D">
              <w:rPr>
                <w:rFonts w:ascii="Arial" w:hAnsi="Arial" w:cs="Arial"/>
                <w:lang w:val="en-GB"/>
              </w:rPr>
              <w:t>27</w:t>
            </w:r>
            <w:r w:rsidRPr="00DD655D">
              <w:rPr>
                <w:rFonts w:ascii="Arial" w:hAnsi="Arial" w:cs="Arial"/>
                <w:lang w:val="en-GB"/>
              </w:rPr>
              <w:br/>
              <w:t>520</w:t>
            </w:r>
            <w:r w:rsidR="00BA54B6" w:rsidRPr="00DD655D">
              <w:rPr>
                <w:rFonts w:ascii="Arial" w:hAnsi="Arial" w:cs="Arial"/>
                <w:lang w:val="en-GB"/>
              </w:rPr>
              <w:t>68</w:t>
            </w:r>
            <w:r w:rsidRPr="00DD655D">
              <w:rPr>
                <w:rFonts w:ascii="Arial" w:hAnsi="Arial" w:cs="Arial"/>
                <w:lang w:val="en-GB"/>
              </w:rPr>
              <w:t xml:space="preserve"> Aachen</w:t>
            </w:r>
            <w:r w:rsidR="00032E26" w:rsidRPr="00DD655D">
              <w:rPr>
                <w:rFonts w:ascii="Arial" w:hAnsi="Arial" w:cs="Arial"/>
                <w:lang w:val="en-GB"/>
              </w:rPr>
              <w:t>/Germany</w:t>
            </w:r>
            <w:r w:rsidRPr="00DD655D">
              <w:rPr>
                <w:rFonts w:ascii="Arial" w:hAnsi="Arial" w:cs="Arial"/>
                <w:lang w:val="en-GB"/>
              </w:rPr>
              <w:br/>
              <w:t>Tel.: +49</w:t>
            </w:r>
            <w:r w:rsidR="0035221B" w:rsidRPr="00DD655D">
              <w:rPr>
                <w:rFonts w:ascii="Arial" w:hAnsi="Arial" w:cs="Arial"/>
                <w:lang w:val="en-GB"/>
              </w:rPr>
              <w:t xml:space="preserve"> </w:t>
            </w:r>
            <w:r w:rsidRPr="00DD655D">
              <w:rPr>
                <w:rFonts w:ascii="Arial" w:hAnsi="Arial" w:cs="Arial"/>
                <w:lang w:val="en-GB"/>
              </w:rPr>
              <w:t>241</w:t>
            </w:r>
            <w:r w:rsidR="0035221B" w:rsidRPr="00DD655D">
              <w:rPr>
                <w:rFonts w:ascii="Arial" w:hAnsi="Arial" w:cs="Arial"/>
                <w:lang w:val="en-GB"/>
              </w:rPr>
              <w:t xml:space="preserve"> </w:t>
            </w:r>
            <w:r w:rsidRPr="00DD655D">
              <w:rPr>
                <w:rFonts w:ascii="Arial" w:hAnsi="Arial" w:cs="Arial"/>
                <w:lang w:val="en-GB"/>
              </w:rPr>
              <w:t>89468-55</w:t>
            </w:r>
            <w:r w:rsidRPr="00DD655D">
              <w:rPr>
                <w:rFonts w:ascii="Arial" w:hAnsi="Arial" w:cs="Arial"/>
                <w:lang w:val="en-GB"/>
              </w:rPr>
              <w:br/>
            </w:r>
            <w:hyperlink r:id="rId8" w:history="1">
              <w:r w:rsidRPr="00DD655D">
                <w:rPr>
                  <w:rFonts w:ascii="Arial" w:hAnsi="Arial" w:cs="Arial"/>
                  <w:lang w:val="en-GB"/>
                </w:rPr>
                <w:t>www.vip-kommunikation.de</w:t>
              </w:r>
            </w:hyperlink>
            <w:r w:rsidRPr="00DD655D">
              <w:rPr>
                <w:rFonts w:ascii="Arial" w:hAnsi="Arial" w:cs="Arial"/>
                <w:lang w:val="en-GB"/>
              </w:rPr>
              <w:br/>
              <w:t xml:space="preserve">E-Mail: </w:t>
            </w:r>
            <w:hyperlink r:id="rId9" w:history="1">
              <w:r w:rsidRPr="00DD655D">
                <w:rPr>
                  <w:rFonts w:ascii="Arial" w:hAnsi="Arial" w:cs="Arial"/>
                  <w:lang w:val="en-GB"/>
                </w:rPr>
                <w:t>stein@vip-kommunikation.de</w:t>
              </w:r>
            </w:hyperlink>
          </w:p>
        </w:tc>
      </w:tr>
    </w:tbl>
    <w:p w14:paraId="73606DD8" w14:textId="55A19477" w:rsidR="00EB6D90" w:rsidRPr="00DD655D" w:rsidRDefault="00130BC2" w:rsidP="005A5FBF">
      <w:pPr>
        <w:pStyle w:val="MMTopic1"/>
        <w:numPr>
          <w:ilvl w:val="0"/>
          <w:numId w:val="0"/>
        </w:numPr>
        <w:rPr>
          <w:rFonts w:ascii="Arial" w:hAnsi="Arial" w:cs="Arial"/>
          <w:lang w:val="en-GB"/>
        </w:rPr>
      </w:pPr>
      <w:r w:rsidRPr="00DD655D">
        <w:rPr>
          <w:rFonts w:ascii="Arial" w:hAnsi="Arial" w:cs="Arial"/>
          <w:lang w:val="en-GB"/>
        </w:rPr>
        <w:t>Photos</w:t>
      </w:r>
      <w:r w:rsidR="00EB6D90" w:rsidRPr="00DD655D">
        <w:rPr>
          <w:rFonts w:ascii="Arial" w:hAnsi="Arial" w:cs="Arial"/>
          <w:lang w:val="en-GB"/>
        </w:rPr>
        <w:t>:</w:t>
      </w:r>
    </w:p>
    <w:p w14:paraId="5562DEF2" w14:textId="568A936B" w:rsidR="002D4572" w:rsidRPr="00DD655D" w:rsidRDefault="00375945" w:rsidP="00CF0005">
      <w:pPr>
        <w:pStyle w:val="MMTopic1"/>
        <w:numPr>
          <w:ilvl w:val="0"/>
          <w:numId w:val="0"/>
        </w:numPr>
        <w:spacing w:before="0" w:after="120"/>
        <w:ind w:right="0"/>
        <w:rPr>
          <w:rFonts w:ascii="Arial" w:hAnsi="Arial" w:cs="Arial"/>
          <w:color w:val="FF0000"/>
          <w:sz w:val="28"/>
          <w:lang w:val="en-GB"/>
        </w:rPr>
      </w:pPr>
      <w:r w:rsidRPr="00DD655D">
        <w:rPr>
          <w:rFonts w:ascii="Arial" w:hAnsi="Arial" w:cs="Arial"/>
          <w:color w:val="FF0000"/>
          <w:sz w:val="28"/>
          <w:lang w:val="en-GB"/>
        </w:rPr>
        <w:t xml:space="preserve">Download </w:t>
      </w:r>
      <w:r w:rsidR="008C30FA" w:rsidRPr="00DD655D">
        <w:rPr>
          <w:rFonts w:ascii="Arial" w:hAnsi="Arial" w:cs="Arial"/>
          <w:color w:val="FF0000"/>
          <w:sz w:val="28"/>
          <w:lang w:val="en-GB"/>
        </w:rPr>
        <w:t>of high resolution photos</w:t>
      </w:r>
      <w:r w:rsidRPr="00DD655D">
        <w:rPr>
          <w:rFonts w:ascii="Arial" w:hAnsi="Arial" w:cs="Arial"/>
          <w:color w:val="FF0000"/>
          <w:sz w:val="28"/>
          <w:lang w:val="en-GB"/>
        </w:rPr>
        <w:t>:</w:t>
      </w:r>
      <w:r w:rsidR="00B97D7A" w:rsidRPr="00DD655D">
        <w:rPr>
          <w:rFonts w:ascii="Arial" w:hAnsi="Arial" w:cs="Arial"/>
          <w:color w:val="FF0000"/>
          <w:sz w:val="28"/>
          <w:lang w:val="en-GB"/>
        </w:rPr>
        <w:t xml:space="preserve"> </w:t>
      </w:r>
      <w:hyperlink r:id="rId10" w:history="1">
        <w:r w:rsidR="0035221B" w:rsidRPr="00DD655D">
          <w:rPr>
            <w:rStyle w:val="Hyperlink"/>
            <w:rFonts w:ascii="Arial" w:hAnsi="Arial" w:cs="Arial"/>
            <w:sz w:val="28"/>
            <w:lang w:val="en-GB"/>
          </w:rPr>
          <w:t>p</w:t>
        </w:r>
        <w:r w:rsidR="00CC5A2A" w:rsidRPr="00DD655D">
          <w:rPr>
            <w:rStyle w:val="Hyperlink"/>
            <w:rFonts w:ascii="Arial" w:hAnsi="Arial" w:cs="Arial"/>
            <w:sz w:val="28"/>
            <w:lang w:val="en-GB"/>
          </w:rPr>
          <w:t>ress</w:t>
        </w:r>
        <w:r w:rsidR="0035221B" w:rsidRPr="00DD655D">
          <w:rPr>
            <w:rStyle w:val="Hyperlink"/>
            <w:rFonts w:ascii="Arial" w:hAnsi="Arial" w:cs="Arial"/>
            <w:sz w:val="28"/>
            <w:lang w:val="en-GB"/>
          </w:rPr>
          <w:t xml:space="preserve"> photos</w:t>
        </w:r>
        <w:r w:rsidR="00CC5A2A" w:rsidRPr="00DD655D">
          <w:rPr>
            <w:rStyle w:val="Hyperlink"/>
            <w:rFonts w:ascii="Arial" w:hAnsi="Arial" w:cs="Arial"/>
            <w:sz w:val="28"/>
            <w:lang w:val="en-GB"/>
          </w:rPr>
          <w:t xml:space="preserve"> TMLTechnik</w:t>
        </w:r>
      </w:hyperlink>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561A74" w:rsidRPr="00DD655D" w14:paraId="160804CC" w14:textId="77777777" w:rsidTr="00560445">
        <w:tc>
          <w:tcPr>
            <w:tcW w:w="4536" w:type="dxa"/>
          </w:tcPr>
          <w:p w14:paraId="3229C61B" w14:textId="04FAF970" w:rsidR="00561A74" w:rsidRPr="00DD655D" w:rsidRDefault="008C30FA" w:rsidP="00560445">
            <w:pPr>
              <w:ind w:right="108"/>
              <w:rPr>
                <w:rFonts w:ascii="Arial" w:hAnsi="Arial" w:cs="Arial"/>
                <w:szCs w:val="20"/>
                <w:lang w:val="en-GB"/>
              </w:rPr>
            </w:pPr>
            <w:r w:rsidRPr="00DD655D">
              <w:rPr>
                <w:rFonts w:ascii="Arial" w:hAnsi="Arial" w:cs="Arial"/>
                <w:szCs w:val="20"/>
                <w:lang w:val="en-GB"/>
              </w:rPr>
              <w:t>Fig.</w:t>
            </w:r>
            <w:r w:rsidR="00561A74" w:rsidRPr="00DD655D">
              <w:rPr>
                <w:rFonts w:ascii="Arial" w:hAnsi="Arial" w:cs="Arial"/>
                <w:szCs w:val="20"/>
                <w:lang w:val="en-GB"/>
              </w:rPr>
              <w:t xml:space="preserve"> 1: </w:t>
            </w:r>
            <w:r w:rsidR="00786F31" w:rsidRPr="00DD655D">
              <w:rPr>
                <w:rFonts w:ascii="Arial" w:hAnsi="Arial" w:cs="Arial"/>
                <w:szCs w:val="20"/>
                <w:lang w:val="en-GB"/>
              </w:rPr>
              <w:t>Up to</w:t>
            </w:r>
            <w:r w:rsidR="00561A74" w:rsidRPr="00DD655D">
              <w:rPr>
                <w:rFonts w:ascii="Arial" w:hAnsi="Arial" w:cs="Arial"/>
                <w:szCs w:val="20"/>
                <w:lang w:val="en-GB"/>
              </w:rPr>
              <w:t xml:space="preserve"> 15 m </w:t>
            </w:r>
            <w:r w:rsidR="00786F31" w:rsidRPr="00DD655D">
              <w:rPr>
                <w:rFonts w:ascii="Arial" w:hAnsi="Arial" w:cs="Arial"/>
                <w:szCs w:val="20"/>
                <w:lang w:val="en-GB"/>
              </w:rPr>
              <w:t>scaling height</w:t>
            </w:r>
            <w:r w:rsidR="00561A74" w:rsidRPr="00DD655D">
              <w:rPr>
                <w:rFonts w:ascii="Arial" w:hAnsi="Arial" w:cs="Arial"/>
                <w:szCs w:val="20"/>
                <w:lang w:val="en-GB"/>
              </w:rPr>
              <w:t xml:space="preserve"> … </w:t>
            </w:r>
            <w:r w:rsidR="00786F31" w:rsidRPr="00DD655D">
              <w:rPr>
                <w:rFonts w:ascii="Arial" w:hAnsi="Arial" w:cs="Arial"/>
                <w:szCs w:val="20"/>
                <w:lang w:val="en-GB"/>
              </w:rPr>
              <w:t>easily accessible from the ground by the</w:t>
            </w:r>
            <w:r w:rsidR="00561A74" w:rsidRPr="00DD655D">
              <w:rPr>
                <w:rFonts w:ascii="Arial" w:hAnsi="Arial" w:cs="Arial"/>
                <w:szCs w:val="20"/>
                <w:lang w:val="en-GB"/>
              </w:rPr>
              <w:t xml:space="preserve"> UNIDACHS 850.</w:t>
            </w:r>
          </w:p>
          <w:p w14:paraId="07A1BD53" w14:textId="0B849E90" w:rsidR="00561A74" w:rsidRPr="00DD655D" w:rsidRDefault="00032E26" w:rsidP="00560445">
            <w:pPr>
              <w:ind w:right="108"/>
              <w:rPr>
                <w:rFonts w:ascii="Arial" w:hAnsi="Arial" w:cs="Arial"/>
                <w:szCs w:val="20"/>
                <w:lang w:val="en-GB"/>
              </w:rPr>
            </w:pPr>
            <w:r w:rsidRPr="00DD655D">
              <w:rPr>
                <w:rFonts w:ascii="Arial" w:hAnsi="Arial" w:cs="Arial"/>
                <w:szCs w:val="20"/>
                <w:lang w:val="en-GB"/>
              </w:rPr>
              <w:t xml:space="preserve">File </w:t>
            </w:r>
            <w:r w:rsidR="00561A74" w:rsidRPr="00DD655D">
              <w:rPr>
                <w:rFonts w:ascii="Arial" w:hAnsi="Arial" w:cs="Arial"/>
                <w:szCs w:val="20"/>
                <w:lang w:val="en-GB"/>
              </w:rPr>
              <w:t>name: TML</w:t>
            </w:r>
            <w:r w:rsidR="0035221B" w:rsidRPr="00DD655D">
              <w:rPr>
                <w:rFonts w:ascii="Arial" w:hAnsi="Arial" w:cs="Arial"/>
                <w:szCs w:val="20"/>
                <w:lang w:val="en-GB"/>
              </w:rPr>
              <w:t>-</w:t>
            </w:r>
            <w:r w:rsidR="00561A74" w:rsidRPr="00DD655D">
              <w:rPr>
                <w:rFonts w:ascii="Arial" w:hAnsi="Arial" w:cs="Arial"/>
                <w:szCs w:val="20"/>
                <w:lang w:val="en-GB"/>
              </w:rPr>
              <w:t>AW</w:t>
            </w:r>
            <w:r w:rsidR="00D25CAC" w:rsidRPr="00DD655D">
              <w:rPr>
                <w:rFonts w:ascii="Arial" w:hAnsi="Arial" w:cs="Arial"/>
                <w:szCs w:val="20"/>
                <w:lang w:val="en-GB"/>
              </w:rPr>
              <w:t>57295</w:t>
            </w:r>
            <w:r w:rsidR="00561A74" w:rsidRPr="00DD655D">
              <w:rPr>
                <w:rFonts w:ascii="Arial" w:hAnsi="Arial" w:cs="Arial"/>
                <w:szCs w:val="20"/>
                <w:lang w:val="en-GB"/>
              </w:rPr>
              <w:t>.jpg</w:t>
            </w:r>
          </w:p>
        </w:tc>
        <w:tc>
          <w:tcPr>
            <w:tcW w:w="4536" w:type="dxa"/>
          </w:tcPr>
          <w:p w14:paraId="62E8BF84" w14:textId="77777777" w:rsidR="00561A74" w:rsidRPr="00DD655D" w:rsidRDefault="00561A74" w:rsidP="00560445">
            <w:pPr>
              <w:widowControl w:val="0"/>
              <w:spacing w:before="120"/>
              <w:ind w:right="33"/>
              <w:jc w:val="center"/>
              <w:rPr>
                <w:rFonts w:ascii="Arial" w:hAnsi="Arial" w:cs="Arial"/>
                <w:szCs w:val="20"/>
                <w:lang w:val="en-GB"/>
              </w:rPr>
            </w:pPr>
            <w:r w:rsidRPr="00DD655D">
              <w:rPr>
                <w:rFonts w:ascii="Arial" w:hAnsi="Arial" w:cs="Arial"/>
                <w:noProof/>
                <w:szCs w:val="20"/>
                <w:lang w:val="en-GB"/>
              </w:rPr>
              <w:drawing>
                <wp:inline distT="0" distB="0" distL="0" distR="0" wp14:anchorId="5A94C6F5" wp14:editId="2307924C">
                  <wp:extent cx="1839467" cy="1226480"/>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cstate="screen">
                            <a:extLst>
                              <a:ext uri="{28A0092B-C50C-407E-A947-70E740481C1C}">
                                <a14:useLocalDpi xmlns:a14="http://schemas.microsoft.com/office/drawing/2010/main"/>
                              </a:ext>
                            </a:extLst>
                          </a:blip>
                          <a:stretch>
                            <a:fillRect/>
                          </a:stretch>
                        </pic:blipFill>
                        <pic:spPr>
                          <a:xfrm>
                            <a:off x="0" y="0"/>
                            <a:ext cx="1839467" cy="1226480"/>
                          </a:xfrm>
                          <a:prstGeom prst="rect">
                            <a:avLst/>
                          </a:prstGeom>
                        </pic:spPr>
                      </pic:pic>
                    </a:graphicData>
                  </a:graphic>
                </wp:inline>
              </w:drawing>
            </w:r>
          </w:p>
        </w:tc>
      </w:tr>
      <w:tr w:rsidR="00561A74" w:rsidRPr="00DD655D" w14:paraId="5DADE56D" w14:textId="77777777" w:rsidTr="00560445">
        <w:tc>
          <w:tcPr>
            <w:tcW w:w="4536" w:type="dxa"/>
          </w:tcPr>
          <w:p w14:paraId="6B5BEC7B" w14:textId="5482F06D" w:rsidR="00786F31" w:rsidRPr="00DD655D" w:rsidRDefault="008C30FA" w:rsidP="00786F31">
            <w:pPr>
              <w:ind w:right="108"/>
              <w:rPr>
                <w:rFonts w:ascii="Arial" w:hAnsi="Arial" w:cs="Arial"/>
                <w:szCs w:val="20"/>
                <w:lang w:val="en-GB"/>
              </w:rPr>
            </w:pPr>
            <w:r w:rsidRPr="00DD655D">
              <w:rPr>
                <w:rFonts w:ascii="Arial" w:hAnsi="Arial" w:cs="Arial"/>
                <w:szCs w:val="20"/>
                <w:lang w:val="en-GB"/>
              </w:rPr>
              <w:t>Fig.</w:t>
            </w:r>
            <w:r w:rsidR="00561A74" w:rsidRPr="00DD655D">
              <w:rPr>
                <w:rFonts w:ascii="Arial" w:hAnsi="Arial" w:cs="Arial"/>
                <w:szCs w:val="20"/>
                <w:lang w:val="en-GB"/>
              </w:rPr>
              <w:t xml:space="preserve"> 2: 30° </w:t>
            </w:r>
            <w:r w:rsidR="00786F31" w:rsidRPr="00DD655D">
              <w:rPr>
                <w:rFonts w:ascii="Arial" w:hAnsi="Arial" w:cs="Arial"/>
                <w:szCs w:val="20"/>
                <w:lang w:val="en-GB"/>
              </w:rPr>
              <w:t>tiltable operator cab for optimal view to the roof scaling area.</w:t>
            </w:r>
            <w:r w:rsidR="00561A74" w:rsidRPr="00DD655D">
              <w:rPr>
                <w:rFonts w:ascii="Arial" w:hAnsi="Arial" w:cs="Arial"/>
                <w:szCs w:val="20"/>
                <w:lang w:val="en-GB"/>
              </w:rPr>
              <w:t xml:space="preserve"> </w:t>
            </w:r>
          </w:p>
          <w:p w14:paraId="181F2F43" w14:textId="71BE2928" w:rsidR="00561A74" w:rsidRPr="00DD655D" w:rsidRDefault="00032E26" w:rsidP="00786F31">
            <w:pPr>
              <w:ind w:right="108"/>
              <w:rPr>
                <w:rFonts w:ascii="Arial" w:hAnsi="Arial" w:cs="Arial"/>
                <w:szCs w:val="20"/>
                <w:lang w:val="en-GB"/>
              </w:rPr>
            </w:pPr>
            <w:r w:rsidRPr="00DD655D">
              <w:rPr>
                <w:rFonts w:ascii="Arial" w:hAnsi="Arial" w:cs="Arial"/>
                <w:szCs w:val="20"/>
                <w:lang w:val="en-GB"/>
              </w:rPr>
              <w:t xml:space="preserve">File </w:t>
            </w:r>
            <w:r w:rsidR="00561A74" w:rsidRPr="00DD655D">
              <w:rPr>
                <w:rFonts w:ascii="Arial" w:hAnsi="Arial" w:cs="Arial"/>
                <w:szCs w:val="20"/>
                <w:lang w:val="en-GB"/>
              </w:rPr>
              <w:t>name: TML</w:t>
            </w:r>
            <w:r w:rsidR="0035221B" w:rsidRPr="00DD655D">
              <w:rPr>
                <w:rFonts w:ascii="Arial" w:hAnsi="Arial" w:cs="Arial"/>
                <w:szCs w:val="20"/>
                <w:lang w:val="en-GB"/>
              </w:rPr>
              <w:t>-</w:t>
            </w:r>
            <w:r w:rsidR="00561A74" w:rsidRPr="00DD655D">
              <w:rPr>
                <w:rFonts w:ascii="Arial" w:hAnsi="Arial" w:cs="Arial"/>
                <w:szCs w:val="20"/>
                <w:lang w:val="en-GB"/>
              </w:rPr>
              <w:t>AW57394.jpg</w:t>
            </w:r>
          </w:p>
        </w:tc>
        <w:tc>
          <w:tcPr>
            <w:tcW w:w="4536" w:type="dxa"/>
          </w:tcPr>
          <w:p w14:paraId="7F64EB90" w14:textId="77777777" w:rsidR="00561A74" w:rsidRPr="00DD655D" w:rsidRDefault="00561A74" w:rsidP="00560445">
            <w:pPr>
              <w:widowControl w:val="0"/>
              <w:spacing w:before="120"/>
              <w:ind w:right="33"/>
              <w:jc w:val="center"/>
              <w:rPr>
                <w:rFonts w:ascii="Arial" w:hAnsi="Arial" w:cs="Arial"/>
                <w:szCs w:val="20"/>
                <w:lang w:val="en-GB"/>
              </w:rPr>
            </w:pPr>
            <w:r w:rsidRPr="00DD655D">
              <w:rPr>
                <w:rFonts w:ascii="Arial" w:hAnsi="Arial" w:cs="Arial"/>
                <w:noProof/>
                <w:szCs w:val="20"/>
                <w:lang w:val="en-GB"/>
              </w:rPr>
              <w:drawing>
                <wp:inline distT="0" distB="0" distL="0" distR="0" wp14:anchorId="068BF625" wp14:editId="426E9C78">
                  <wp:extent cx="1833325" cy="122221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screen">
                            <a:extLst>
                              <a:ext uri="{28A0092B-C50C-407E-A947-70E740481C1C}">
                                <a14:useLocalDpi xmlns:a14="http://schemas.microsoft.com/office/drawing/2010/main"/>
                              </a:ext>
                            </a:extLst>
                          </a:blip>
                          <a:stretch>
                            <a:fillRect/>
                          </a:stretch>
                        </pic:blipFill>
                        <pic:spPr>
                          <a:xfrm>
                            <a:off x="0" y="0"/>
                            <a:ext cx="1862087" cy="1241391"/>
                          </a:xfrm>
                          <a:prstGeom prst="rect">
                            <a:avLst/>
                          </a:prstGeom>
                        </pic:spPr>
                      </pic:pic>
                    </a:graphicData>
                  </a:graphic>
                </wp:inline>
              </w:drawing>
            </w:r>
          </w:p>
        </w:tc>
      </w:tr>
      <w:tr w:rsidR="00561A74" w:rsidRPr="00DD655D" w14:paraId="50062009" w14:textId="77777777" w:rsidTr="00560445">
        <w:tc>
          <w:tcPr>
            <w:tcW w:w="4536" w:type="dxa"/>
          </w:tcPr>
          <w:p w14:paraId="73477903" w14:textId="5EC467F6" w:rsidR="00561A74" w:rsidRPr="00DD655D" w:rsidRDefault="008C30FA" w:rsidP="00560445">
            <w:pPr>
              <w:ind w:right="108"/>
              <w:rPr>
                <w:rFonts w:ascii="Arial" w:hAnsi="Arial" w:cs="Arial"/>
                <w:lang w:val="en-GB"/>
              </w:rPr>
            </w:pPr>
            <w:r w:rsidRPr="00DD655D">
              <w:rPr>
                <w:rFonts w:ascii="Arial" w:hAnsi="Arial" w:cs="Arial"/>
                <w:szCs w:val="20"/>
                <w:lang w:val="en-GB"/>
              </w:rPr>
              <w:t>Fig.</w:t>
            </w:r>
            <w:r w:rsidR="00561A74" w:rsidRPr="00DD655D">
              <w:rPr>
                <w:rFonts w:ascii="Arial" w:hAnsi="Arial" w:cs="Arial"/>
                <w:szCs w:val="20"/>
                <w:lang w:val="en-GB"/>
              </w:rPr>
              <w:t xml:space="preserve"> 3: </w:t>
            </w:r>
            <w:r w:rsidR="00786F31" w:rsidRPr="00DD655D">
              <w:rPr>
                <w:rFonts w:ascii="Arial" w:hAnsi="Arial" w:cs="Arial"/>
                <w:szCs w:val="20"/>
                <w:lang w:val="en-GB"/>
              </w:rPr>
              <w:t xml:space="preserve">The 270° </w:t>
            </w:r>
            <w:r w:rsidR="00032E26" w:rsidRPr="00DD655D">
              <w:rPr>
                <w:rFonts w:ascii="Arial" w:hAnsi="Arial" w:cs="Arial"/>
                <w:szCs w:val="20"/>
                <w:lang w:val="en-GB"/>
              </w:rPr>
              <w:t>B</w:t>
            </w:r>
            <w:r w:rsidR="00786F31" w:rsidRPr="00DD655D">
              <w:rPr>
                <w:rFonts w:ascii="Arial" w:hAnsi="Arial" w:cs="Arial"/>
                <w:szCs w:val="20"/>
                <w:lang w:val="en-GB"/>
              </w:rPr>
              <w:t>ird</w:t>
            </w:r>
            <w:r w:rsidR="00032E26" w:rsidRPr="00DD655D">
              <w:rPr>
                <w:rFonts w:ascii="Arial" w:hAnsi="Arial" w:cs="Arial"/>
                <w:szCs w:val="20"/>
                <w:lang w:val="en-GB"/>
              </w:rPr>
              <w:t>-</w:t>
            </w:r>
            <w:r w:rsidR="00786F31" w:rsidRPr="00DD655D">
              <w:rPr>
                <w:rFonts w:ascii="Arial" w:hAnsi="Arial" w:cs="Arial"/>
                <w:szCs w:val="20"/>
                <w:lang w:val="en-GB"/>
              </w:rPr>
              <w:t>view cameras put an end to blind spots around the machine.</w:t>
            </w:r>
          </w:p>
          <w:p w14:paraId="17FA4FF1" w14:textId="7BCB7A5F" w:rsidR="00561A74" w:rsidRPr="00DD655D" w:rsidRDefault="00032E26" w:rsidP="00560445">
            <w:pPr>
              <w:widowControl w:val="0"/>
              <w:spacing w:before="120"/>
              <w:ind w:left="37" w:right="456"/>
              <w:rPr>
                <w:rFonts w:ascii="Arial" w:hAnsi="Arial" w:cs="Arial"/>
                <w:b/>
                <w:szCs w:val="20"/>
                <w:lang w:val="en-GB"/>
              </w:rPr>
            </w:pPr>
            <w:r w:rsidRPr="00DD655D">
              <w:rPr>
                <w:rFonts w:ascii="Arial" w:hAnsi="Arial" w:cs="Arial"/>
                <w:szCs w:val="20"/>
                <w:lang w:val="en-GB"/>
              </w:rPr>
              <w:t xml:space="preserve">File </w:t>
            </w:r>
            <w:r w:rsidR="00561A74" w:rsidRPr="00DD655D">
              <w:rPr>
                <w:rFonts w:ascii="Arial" w:hAnsi="Arial" w:cs="Arial"/>
                <w:szCs w:val="20"/>
                <w:lang w:val="en-GB"/>
              </w:rPr>
              <w:t>name: TML</w:t>
            </w:r>
            <w:r w:rsidR="0035221B" w:rsidRPr="00DD655D">
              <w:rPr>
                <w:rFonts w:ascii="Arial" w:hAnsi="Arial" w:cs="Arial"/>
                <w:szCs w:val="20"/>
                <w:lang w:val="en-GB"/>
              </w:rPr>
              <w:t>-</w:t>
            </w:r>
            <w:r w:rsidR="00561A74" w:rsidRPr="00DD655D">
              <w:rPr>
                <w:rFonts w:ascii="Arial" w:hAnsi="Arial" w:cs="Arial"/>
                <w:szCs w:val="20"/>
                <w:lang w:val="en-GB"/>
              </w:rPr>
              <w:t>Birdview.jpg</w:t>
            </w:r>
          </w:p>
        </w:tc>
        <w:tc>
          <w:tcPr>
            <w:tcW w:w="4536" w:type="dxa"/>
          </w:tcPr>
          <w:p w14:paraId="78D9A118" w14:textId="77777777" w:rsidR="00561A74" w:rsidRPr="00DD655D" w:rsidRDefault="00561A74" w:rsidP="00560445">
            <w:pPr>
              <w:widowControl w:val="0"/>
              <w:spacing w:before="120"/>
              <w:ind w:right="33"/>
              <w:jc w:val="center"/>
              <w:rPr>
                <w:rFonts w:ascii="Arial" w:hAnsi="Arial" w:cs="Arial"/>
                <w:szCs w:val="20"/>
                <w:lang w:val="en-GB"/>
              </w:rPr>
            </w:pPr>
            <w:r w:rsidRPr="00DD655D">
              <w:rPr>
                <w:rFonts w:ascii="Arial" w:hAnsi="Arial" w:cs="Arial"/>
                <w:noProof/>
                <w:szCs w:val="20"/>
                <w:lang w:val="en-GB"/>
              </w:rPr>
              <w:drawing>
                <wp:inline distT="0" distB="0" distL="0" distR="0" wp14:anchorId="287575D2" wp14:editId="3D35C50B">
                  <wp:extent cx="1834855" cy="1004073"/>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3" cstate="screen">
                            <a:extLst>
                              <a:ext uri="{28A0092B-C50C-407E-A947-70E740481C1C}">
                                <a14:useLocalDpi xmlns:a14="http://schemas.microsoft.com/office/drawing/2010/main"/>
                              </a:ext>
                            </a:extLst>
                          </a:blip>
                          <a:stretch>
                            <a:fillRect/>
                          </a:stretch>
                        </pic:blipFill>
                        <pic:spPr>
                          <a:xfrm>
                            <a:off x="0" y="0"/>
                            <a:ext cx="1860033" cy="1017851"/>
                          </a:xfrm>
                          <a:prstGeom prst="rect">
                            <a:avLst/>
                          </a:prstGeom>
                        </pic:spPr>
                      </pic:pic>
                    </a:graphicData>
                  </a:graphic>
                </wp:inline>
              </w:drawing>
            </w:r>
          </w:p>
        </w:tc>
      </w:tr>
      <w:tr w:rsidR="00561A74" w:rsidRPr="00DD655D" w14:paraId="41085B97" w14:textId="77777777" w:rsidTr="00560445">
        <w:tc>
          <w:tcPr>
            <w:tcW w:w="4536" w:type="dxa"/>
          </w:tcPr>
          <w:p w14:paraId="1607DF1A" w14:textId="2322E82A" w:rsidR="00561A74" w:rsidRPr="00DD655D" w:rsidRDefault="008C30FA" w:rsidP="00560445">
            <w:pPr>
              <w:ind w:right="108"/>
              <w:rPr>
                <w:rFonts w:ascii="Arial" w:hAnsi="Arial" w:cs="Arial"/>
                <w:szCs w:val="20"/>
                <w:lang w:val="en-GB"/>
              </w:rPr>
            </w:pPr>
            <w:r w:rsidRPr="00DD655D">
              <w:rPr>
                <w:rFonts w:ascii="Arial" w:hAnsi="Arial" w:cs="Arial"/>
                <w:szCs w:val="20"/>
                <w:lang w:val="en-GB"/>
              </w:rPr>
              <w:t>Fig.</w:t>
            </w:r>
            <w:r w:rsidR="00561A74" w:rsidRPr="00DD655D">
              <w:rPr>
                <w:rFonts w:ascii="Arial" w:hAnsi="Arial" w:cs="Arial"/>
                <w:szCs w:val="20"/>
                <w:lang w:val="en-GB"/>
              </w:rPr>
              <w:t xml:space="preserve"> 4: </w:t>
            </w:r>
            <w:r w:rsidR="00786F31" w:rsidRPr="00DD655D">
              <w:rPr>
                <w:rFonts w:ascii="Arial" w:hAnsi="Arial" w:cs="Arial"/>
                <w:szCs w:val="20"/>
                <w:lang w:val="en-GB"/>
              </w:rPr>
              <w:t>The UNIDACHS 850 shortly before delivery to Barbara Erzbergbau GmbH</w:t>
            </w:r>
          </w:p>
          <w:p w14:paraId="47069627" w14:textId="2C18FC73" w:rsidR="00561A74" w:rsidRPr="00DD655D" w:rsidRDefault="00032E26" w:rsidP="00560445">
            <w:pPr>
              <w:ind w:right="108"/>
              <w:rPr>
                <w:rFonts w:ascii="Arial" w:hAnsi="Arial" w:cs="Arial"/>
                <w:szCs w:val="20"/>
                <w:lang w:val="en-GB"/>
              </w:rPr>
            </w:pPr>
            <w:r w:rsidRPr="00DD655D">
              <w:rPr>
                <w:rFonts w:ascii="Arial" w:hAnsi="Arial" w:cs="Arial"/>
                <w:szCs w:val="20"/>
                <w:lang w:val="en-GB"/>
              </w:rPr>
              <w:t xml:space="preserve">File </w:t>
            </w:r>
            <w:r w:rsidR="008C30FA" w:rsidRPr="00DD655D">
              <w:rPr>
                <w:rFonts w:ascii="Arial" w:hAnsi="Arial" w:cs="Arial"/>
                <w:szCs w:val="20"/>
                <w:lang w:val="en-GB"/>
              </w:rPr>
              <w:t>n</w:t>
            </w:r>
            <w:r w:rsidR="00561A74" w:rsidRPr="00DD655D">
              <w:rPr>
                <w:rFonts w:ascii="Arial" w:hAnsi="Arial" w:cs="Arial"/>
                <w:szCs w:val="20"/>
                <w:lang w:val="en-GB"/>
              </w:rPr>
              <w:t xml:space="preserve">ame: </w:t>
            </w:r>
            <w:r w:rsidR="0035221B" w:rsidRPr="00DD655D">
              <w:rPr>
                <w:rFonts w:ascii="Arial" w:hAnsi="Arial" w:cs="Arial"/>
                <w:szCs w:val="20"/>
                <w:lang w:val="en-GB"/>
              </w:rPr>
              <w:t>TML-AW5</w:t>
            </w:r>
            <w:r w:rsidR="00146DB3">
              <w:rPr>
                <w:rFonts w:ascii="Arial" w:hAnsi="Arial" w:cs="Arial"/>
                <w:szCs w:val="20"/>
                <w:lang w:val="en-GB"/>
              </w:rPr>
              <w:t>333</w:t>
            </w:r>
            <w:r w:rsidR="0035221B" w:rsidRPr="00DD655D">
              <w:rPr>
                <w:rFonts w:ascii="Arial" w:hAnsi="Arial" w:cs="Arial"/>
                <w:szCs w:val="20"/>
                <w:lang w:val="en-GB"/>
              </w:rPr>
              <w:t>4.jpg</w:t>
            </w:r>
          </w:p>
        </w:tc>
        <w:tc>
          <w:tcPr>
            <w:tcW w:w="4536" w:type="dxa"/>
          </w:tcPr>
          <w:p w14:paraId="62BB285D" w14:textId="18261848" w:rsidR="0035221B" w:rsidRPr="00DD655D" w:rsidRDefault="0035221B" w:rsidP="0035221B">
            <w:pPr>
              <w:widowControl w:val="0"/>
              <w:spacing w:before="120"/>
              <w:ind w:right="33"/>
              <w:jc w:val="center"/>
              <w:rPr>
                <w:rFonts w:ascii="Arial" w:hAnsi="Arial" w:cs="Arial"/>
                <w:szCs w:val="20"/>
                <w:lang w:val="en-GB"/>
              </w:rPr>
            </w:pPr>
            <w:r w:rsidRPr="00DD655D">
              <w:rPr>
                <w:rFonts w:ascii="Arial" w:hAnsi="Arial" w:cs="Arial"/>
                <w:noProof/>
                <w:szCs w:val="20"/>
                <w:lang w:val="en-GB"/>
              </w:rPr>
              <w:drawing>
                <wp:inline distT="0" distB="0" distL="0" distR="0" wp14:anchorId="087E4C44" wp14:editId="5DF33756">
                  <wp:extent cx="1792224" cy="1194816"/>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4">
                            <a:extLst>
                              <a:ext uri="{28A0092B-C50C-407E-A947-70E740481C1C}">
                                <a14:useLocalDpi xmlns:a14="http://schemas.microsoft.com/office/drawing/2010/main"/>
                              </a:ext>
                            </a:extLst>
                          </a:blip>
                          <a:stretch>
                            <a:fillRect/>
                          </a:stretch>
                        </pic:blipFill>
                        <pic:spPr>
                          <a:xfrm>
                            <a:off x="0" y="0"/>
                            <a:ext cx="1792224" cy="1194816"/>
                          </a:xfrm>
                          <a:prstGeom prst="rect">
                            <a:avLst/>
                          </a:prstGeom>
                        </pic:spPr>
                      </pic:pic>
                    </a:graphicData>
                  </a:graphic>
                </wp:inline>
              </w:drawing>
            </w:r>
          </w:p>
        </w:tc>
      </w:tr>
    </w:tbl>
    <w:p w14:paraId="78AE8798" w14:textId="3CDFAC50" w:rsidR="00561A74" w:rsidRPr="00DD655D" w:rsidRDefault="001A0606" w:rsidP="00561A74">
      <w:pPr>
        <w:spacing w:before="60"/>
        <w:ind w:right="1699"/>
        <w:rPr>
          <w:rFonts w:ascii="Arial" w:hAnsi="Arial" w:cs="Arial"/>
          <w:szCs w:val="20"/>
          <w:lang w:val="en-GB"/>
        </w:rPr>
      </w:pPr>
      <w:r w:rsidRPr="00DD655D">
        <w:rPr>
          <w:rFonts w:ascii="Arial" w:hAnsi="Arial" w:cs="Arial"/>
          <w:szCs w:val="20"/>
          <w:lang w:val="en-GB"/>
        </w:rPr>
        <w:t>Image credits</w:t>
      </w:r>
      <w:r w:rsidR="00561A74" w:rsidRPr="00DD655D">
        <w:rPr>
          <w:rFonts w:ascii="Arial" w:hAnsi="Arial" w:cs="Arial"/>
          <w:szCs w:val="20"/>
          <w:lang w:val="en-GB"/>
        </w:rPr>
        <w:t>: TML Technik GmbH</w:t>
      </w:r>
      <w:bookmarkEnd w:id="0"/>
    </w:p>
    <w:sectPr w:rsidR="00561A74" w:rsidRPr="00DD655D" w:rsidSect="00E77269">
      <w:headerReference w:type="default" r:id="rId15"/>
      <w:footerReference w:type="even" r:id="rId16"/>
      <w:footerReference w:type="default" r:id="rId17"/>
      <w:type w:val="continuous"/>
      <w:pgSz w:w="11906" w:h="16838" w:code="9"/>
      <w:pgMar w:top="1985" w:right="1418" w:bottom="993" w:left="1418" w:header="284"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6E967" w14:textId="77777777" w:rsidR="00CC1E80" w:rsidRDefault="00CC1E80" w:rsidP="00A34F57">
      <w:r>
        <w:separator/>
      </w:r>
    </w:p>
  </w:endnote>
  <w:endnote w:type="continuationSeparator" w:id="0">
    <w:p w14:paraId="04BFEE71" w14:textId="77777777" w:rsidR="00CC1E80" w:rsidRDefault="00CC1E80" w:rsidP="00A3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foTextRegularTf-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9AB6" w14:textId="77777777" w:rsidR="001C1A53" w:rsidRDefault="002555EE" w:rsidP="00A34F57">
    <w:pPr>
      <w:pStyle w:val="Fuzeile"/>
      <w:rPr>
        <w:rStyle w:val="Seitenzahl"/>
      </w:rPr>
    </w:pPr>
    <w:r>
      <w:rPr>
        <w:rStyle w:val="Seitenzahl"/>
      </w:rPr>
      <w:fldChar w:fldCharType="begin"/>
    </w:r>
    <w:r w:rsidR="001C1A53">
      <w:rPr>
        <w:rStyle w:val="Seitenzahl"/>
      </w:rPr>
      <w:instrText xml:space="preserve">PAGE  </w:instrText>
    </w:r>
    <w:r>
      <w:rPr>
        <w:rStyle w:val="Seitenzahl"/>
      </w:rPr>
      <w:fldChar w:fldCharType="separate"/>
    </w:r>
    <w:r w:rsidR="002362BD">
      <w:rPr>
        <w:rStyle w:val="Seitenzahl"/>
        <w:noProof/>
      </w:rPr>
      <w:t>3</w:t>
    </w:r>
    <w:r>
      <w:rPr>
        <w:rStyle w:val="Seitenzahl"/>
      </w:rPr>
      <w:fldChar w:fldCharType="end"/>
    </w:r>
  </w:p>
  <w:p w14:paraId="088CE348" w14:textId="77777777" w:rsidR="001C1A53" w:rsidRDefault="001C1A53" w:rsidP="00A34F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D55C" w14:textId="77777777" w:rsidR="001C1A53" w:rsidRPr="00D3149B" w:rsidRDefault="00351905" w:rsidP="007D7070">
    <w:pPr>
      <w:pStyle w:val="Fuzeile"/>
      <w:ind w:right="-2"/>
      <w:jc w:val="center"/>
    </w:pPr>
    <w:r>
      <w:rPr>
        <w:noProof/>
        <w:lang w:eastAsia="de-DE"/>
      </w:rPr>
      <mc:AlternateContent>
        <mc:Choice Requires="wps">
          <w:drawing>
            <wp:anchor distT="4294967295" distB="4294967295" distL="114300" distR="114300" simplePos="0" relativeHeight="251657216" behindDoc="0" locked="0" layoutInCell="1" allowOverlap="1" wp14:anchorId="6349F559" wp14:editId="27564554">
              <wp:simplePos x="0" y="0"/>
              <wp:positionH relativeFrom="margin">
                <wp:align>left</wp:align>
              </wp:positionH>
              <wp:positionV relativeFrom="paragraph">
                <wp:posOffset>-32385</wp:posOffset>
              </wp:positionV>
              <wp:extent cx="5641975" cy="15875"/>
              <wp:effectExtent l="0" t="0" r="15875" b="317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1975" cy="1587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71379" id="Line 3" o:spid="_x0000_s1026" style="position:absolute;flip:y;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55pt" to="44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" strokecolor="blue" strokeweight="1.5pt">
              <w10:wrap anchorx="margin"/>
            </v:line>
          </w:pict>
        </mc:Fallback>
      </mc:AlternateContent>
    </w:r>
    <w:r w:rsidR="001C1A53" w:rsidRPr="00D3149B">
      <w:t>www.vip-kommunikation.de</w:t>
    </w:r>
  </w:p>
  <w:p w14:paraId="792DCF0F" w14:textId="5E40F8C9" w:rsidR="001C1A53" w:rsidRPr="00D3149B" w:rsidRDefault="009405C7" w:rsidP="00B1587F">
    <w:pPr>
      <w:pStyle w:val="Fuzeile"/>
      <w:tabs>
        <w:tab w:val="clear" w:pos="4536"/>
      </w:tabs>
      <w:ind w:right="139"/>
      <w:rPr>
        <w:color w:val="808080"/>
        <w:sz w:val="16"/>
        <w:szCs w:val="16"/>
      </w:rPr>
    </w:pPr>
    <w:r>
      <w:rPr>
        <w:noProof/>
        <w:color w:val="808080"/>
        <w:sz w:val="12"/>
        <w:szCs w:val="16"/>
      </w:rPr>
      <w:fldChar w:fldCharType="begin"/>
    </w:r>
    <w:r>
      <w:rPr>
        <w:noProof/>
        <w:color w:val="808080"/>
        <w:sz w:val="12"/>
        <w:szCs w:val="16"/>
      </w:rPr>
      <w:instrText xml:space="preserve"> FILENAME  \* Lower  \* MERGEFORMAT </w:instrText>
    </w:r>
    <w:r>
      <w:rPr>
        <w:noProof/>
        <w:color w:val="808080"/>
        <w:sz w:val="12"/>
        <w:szCs w:val="16"/>
      </w:rPr>
      <w:fldChar w:fldCharType="separate"/>
    </w:r>
    <w:r w:rsidR="00032E26">
      <w:rPr>
        <w:noProof/>
        <w:color w:val="808080"/>
        <w:sz w:val="12"/>
        <w:szCs w:val="16"/>
      </w:rPr>
      <w:t>tml unidachs 850 bergbau e 211028 fr.docx</w:t>
    </w:r>
    <w:r>
      <w:rPr>
        <w:noProof/>
        <w:color w:val="808080"/>
        <w:sz w:val="12"/>
        <w:szCs w:val="16"/>
      </w:rPr>
      <w:fldChar w:fldCharType="end"/>
    </w:r>
    <w:r w:rsidR="00B1587F" w:rsidRPr="00D3149B">
      <w:rPr>
        <w:noProof/>
        <w:color w:val="808080"/>
        <w:sz w:val="12"/>
        <w:szCs w:val="16"/>
      </w:rPr>
      <w:tab/>
    </w:r>
    <w:r w:rsidR="002555EE" w:rsidRPr="00B1587F">
      <w:rPr>
        <w:noProof/>
        <w:color w:val="808080"/>
        <w:sz w:val="16"/>
        <w:szCs w:val="16"/>
        <w:lang w:val="en-US"/>
      </w:rPr>
      <w:fldChar w:fldCharType="begin"/>
    </w:r>
    <w:r w:rsidR="00B1587F" w:rsidRPr="00D3149B">
      <w:rPr>
        <w:noProof/>
        <w:color w:val="808080"/>
        <w:sz w:val="16"/>
        <w:szCs w:val="16"/>
      </w:rPr>
      <w:instrText xml:space="preserve"> PAGE   \* MERGEFORMAT </w:instrText>
    </w:r>
    <w:r w:rsidR="002555EE" w:rsidRPr="00B1587F">
      <w:rPr>
        <w:noProof/>
        <w:color w:val="808080"/>
        <w:sz w:val="16"/>
        <w:szCs w:val="16"/>
        <w:lang w:val="en-US"/>
      </w:rPr>
      <w:fldChar w:fldCharType="separate"/>
    </w:r>
    <w:r w:rsidR="00AE2D3C">
      <w:rPr>
        <w:noProof/>
        <w:color w:val="808080"/>
        <w:sz w:val="16"/>
        <w:szCs w:val="16"/>
      </w:rPr>
      <w:t>2</w:t>
    </w:r>
    <w:r w:rsidR="002555EE" w:rsidRPr="00B1587F">
      <w:rPr>
        <w:noProof/>
        <w:color w:val="808080"/>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0522" w14:textId="77777777" w:rsidR="00CC1E80" w:rsidRDefault="00CC1E80" w:rsidP="00A34F57">
      <w:r>
        <w:separator/>
      </w:r>
    </w:p>
  </w:footnote>
  <w:footnote w:type="continuationSeparator" w:id="0">
    <w:p w14:paraId="499B3128" w14:textId="77777777" w:rsidR="00CC1E80" w:rsidRDefault="00CC1E80" w:rsidP="00A34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35FF" w14:textId="77777777" w:rsidR="001C1A53" w:rsidRDefault="009C22A5" w:rsidP="00F166B3">
    <w:pPr>
      <w:pStyle w:val="Kopfzeile"/>
      <w:ind w:right="-144"/>
      <w:jc w:val="right"/>
    </w:pPr>
    <w:r>
      <w:tab/>
    </w:r>
    <w:r>
      <w:tab/>
    </w:r>
    <w:r w:rsidR="00F166B3">
      <w:rPr>
        <w:noProof/>
        <w:lang w:eastAsia="de-DE"/>
      </w:rPr>
      <w:drawing>
        <wp:inline distT="0" distB="0" distL="0" distR="0" wp14:anchorId="28FA3905" wp14:editId="6FDA5A22">
          <wp:extent cx="2036048" cy="875359"/>
          <wp:effectExtent l="0" t="0" r="254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screen">
                    <a:extLst>
                      <a:ext uri="{28A0092B-C50C-407E-A947-70E740481C1C}">
                        <a14:useLocalDpi xmlns:a14="http://schemas.microsoft.com/office/drawing/2010/main"/>
                      </a:ext>
                    </a:extLst>
                  </a:blip>
                  <a:stretch>
                    <a:fillRect/>
                  </a:stretch>
                </pic:blipFill>
                <pic:spPr>
                  <a:xfrm>
                    <a:off x="0" y="0"/>
                    <a:ext cx="2036048" cy="875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C194974"/>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0D3F38"/>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16DE0"/>
    <w:multiLevelType w:val="hybridMultilevel"/>
    <w:tmpl w:val="08E8176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8AC0856"/>
    <w:multiLevelType w:val="multilevel"/>
    <w:tmpl w:val="EB3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F2012E4"/>
    <w:multiLevelType w:val="multilevel"/>
    <w:tmpl w:val="F1FE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6B5D88"/>
    <w:multiLevelType w:val="hybridMultilevel"/>
    <w:tmpl w:val="E736C220"/>
    <w:lvl w:ilvl="0" w:tplc="CD6E9EAE">
      <w:start w:val="1"/>
      <w:numFmt w:val="decimal"/>
      <w:pStyle w:val="berschrift1"/>
      <w:lvlText w:val="%1."/>
      <w:lvlJc w:val="left"/>
      <w:pPr>
        <w:tabs>
          <w:tab w:val="num" w:pos="720"/>
        </w:tabs>
        <w:ind w:left="720" w:hanging="360"/>
      </w:pPr>
    </w:lvl>
    <w:lvl w:ilvl="1" w:tplc="1FAA15D2" w:tentative="1">
      <w:start w:val="1"/>
      <w:numFmt w:val="lowerLetter"/>
      <w:lvlText w:val="%2."/>
      <w:lvlJc w:val="left"/>
      <w:pPr>
        <w:tabs>
          <w:tab w:val="num" w:pos="1440"/>
        </w:tabs>
        <w:ind w:left="1440" w:hanging="360"/>
      </w:pPr>
    </w:lvl>
    <w:lvl w:ilvl="2" w:tplc="8BD25788" w:tentative="1">
      <w:start w:val="1"/>
      <w:numFmt w:val="lowerRoman"/>
      <w:lvlText w:val="%3."/>
      <w:lvlJc w:val="right"/>
      <w:pPr>
        <w:tabs>
          <w:tab w:val="num" w:pos="2160"/>
        </w:tabs>
        <w:ind w:left="2160" w:hanging="180"/>
      </w:pPr>
    </w:lvl>
    <w:lvl w:ilvl="3" w:tplc="9962D34A" w:tentative="1">
      <w:start w:val="1"/>
      <w:numFmt w:val="decimal"/>
      <w:lvlText w:val="%4."/>
      <w:lvlJc w:val="left"/>
      <w:pPr>
        <w:tabs>
          <w:tab w:val="num" w:pos="2880"/>
        </w:tabs>
        <w:ind w:left="2880" w:hanging="360"/>
      </w:pPr>
    </w:lvl>
    <w:lvl w:ilvl="4" w:tplc="7772E414" w:tentative="1">
      <w:start w:val="1"/>
      <w:numFmt w:val="lowerLetter"/>
      <w:lvlText w:val="%5."/>
      <w:lvlJc w:val="left"/>
      <w:pPr>
        <w:tabs>
          <w:tab w:val="num" w:pos="3600"/>
        </w:tabs>
        <w:ind w:left="3600" w:hanging="360"/>
      </w:pPr>
    </w:lvl>
    <w:lvl w:ilvl="5" w:tplc="511630A6" w:tentative="1">
      <w:start w:val="1"/>
      <w:numFmt w:val="lowerRoman"/>
      <w:lvlText w:val="%6."/>
      <w:lvlJc w:val="right"/>
      <w:pPr>
        <w:tabs>
          <w:tab w:val="num" w:pos="4320"/>
        </w:tabs>
        <w:ind w:left="4320" w:hanging="180"/>
      </w:pPr>
    </w:lvl>
    <w:lvl w:ilvl="6" w:tplc="D33ADF54" w:tentative="1">
      <w:start w:val="1"/>
      <w:numFmt w:val="decimal"/>
      <w:lvlText w:val="%7."/>
      <w:lvlJc w:val="left"/>
      <w:pPr>
        <w:tabs>
          <w:tab w:val="num" w:pos="5040"/>
        </w:tabs>
        <w:ind w:left="5040" w:hanging="360"/>
      </w:pPr>
    </w:lvl>
    <w:lvl w:ilvl="7" w:tplc="520C0906" w:tentative="1">
      <w:start w:val="1"/>
      <w:numFmt w:val="lowerLetter"/>
      <w:lvlText w:val="%8."/>
      <w:lvlJc w:val="left"/>
      <w:pPr>
        <w:tabs>
          <w:tab w:val="num" w:pos="5760"/>
        </w:tabs>
        <w:ind w:left="5760" w:hanging="360"/>
      </w:pPr>
    </w:lvl>
    <w:lvl w:ilvl="8" w:tplc="6B88C0A6" w:tentative="1">
      <w:start w:val="1"/>
      <w:numFmt w:val="lowerRoman"/>
      <w:lvlText w:val="%9."/>
      <w:lvlJc w:val="right"/>
      <w:pPr>
        <w:tabs>
          <w:tab w:val="num" w:pos="6480"/>
        </w:tabs>
        <w:ind w:left="6480" w:hanging="180"/>
      </w:pPr>
    </w:lvl>
  </w:abstractNum>
  <w:abstractNum w:abstractNumId="8" w15:restartNumberingAfterBreak="0">
    <w:nsid w:val="456156A1"/>
    <w:multiLevelType w:val="hybridMultilevel"/>
    <w:tmpl w:val="61B0168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477F119E"/>
    <w:multiLevelType w:val="hybridMultilevel"/>
    <w:tmpl w:val="0578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26376"/>
    <w:multiLevelType w:val="hybridMultilevel"/>
    <w:tmpl w:val="E98E8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811E94"/>
    <w:multiLevelType w:val="hybridMultilevel"/>
    <w:tmpl w:val="90D2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54945"/>
    <w:multiLevelType w:val="multilevel"/>
    <w:tmpl w:val="33E4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62399E"/>
    <w:multiLevelType w:val="hybridMultilevel"/>
    <w:tmpl w:val="3B989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AE7CCA"/>
    <w:multiLevelType w:val="hybridMultilevel"/>
    <w:tmpl w:val="40208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F535C7"/>
    <w:multiLevelType w:val="singleLevel"/>
    <w:tmpl w:val="8C2E516C"/>
    <w:lvl w:ilvl="0">
      <w:start w:val="1"/>
      <w:numFmt w:val="decimal"/>
      <w:suff w:val="space"/>
      <w:lvlText w:val="="/>
      <w:lvlJc w:val="left"/>
      <w:pPr>
        <w:tabs>
          <w:tab w:val="num" w:pos="720"/>
        </w:tabs>
        <w:ind w:left="200" w:hanging="200"/>
      </w:pPr>
      <w:rPr>
        <w:rFonts w:ascii="Webdings" w:hAnsi="Webdings"/>
        <w:sz w:val="16"/>
      </w:rPr>
    </w:lvl>
  </w:abstractNum>
  <w:abstractNum w:abstractNumId="17" w15:restartNumberingAfterBreak="0">
    <w:nsid w:val="60461751"/>
    <w:multiLevelType w:val="multilevel"/>
    <w:tmpl w:val="D36C7D90"/>
    <w:name w:val="Callout Template"/>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07C46F6"/>
    <w:multiLevelType w:val="hybridMultilevel"/>
    <w:tmpl w:val="2E723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104AC0"/>
    <w:multiLevelType w:val="hybridMultilevel"/>
    <w:tmpl w:val="BCC082F8"/>
    <w:lvl w:ilvl="0" w:tplc="0407000F">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4585F2C"/>
    <w:multiLevelType w:val="multilevel"/>
    <w:tmpl w:val="B3240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F26B38"/>
    <w:multiLevelType w:val="hybridMultilevel"/>
    <w:tmpl w:val="146E2230"/>
    <w:lvl w:ilvl="0" w:tplc="19264CE2">
      <w:start w:val="1"/>
      <w:numFmt w:val="decimal"/>
      <w:lvlText w:val="%1."/>
      <w:lvlJc w:val="left"/>
      <w:pPr>
        <w:tabs>
          <w:tab w:val="num" w:pos="720"/>
        </w:tabs>
        <w:ind w:left="720" w:hanging="360"/>
      </w:pPr>
    </w:lvl>
    <w:lvl w:ilvl="1" w:tplc="FECA312C" w:tentative="1">
      <w:start w:val="1"/>
      <w:numFmt w:val="lowerLetter"/>
      <w:lvlText w:val="%2."/>
      <w:lvlJc w:val="left"/>
      <w:pPr>
        <w:tabs>
          <w:tab w:val="num" w:pos="1440"/>
        </w:tabs>
        <w:ind w:left="1440" w:hanging="360"/>
      </w:pPr>
    </w:lvl>
    <w:lvl w:ilvl="2" w:tplc="ECAAD166" w:tentative="1">
      <w:start w:val="1"/>
      <w:numFmt w:val="lowerRoman"/>
      <w:lvlText w:val="%3."/>
      <w:lvlJc w:val="right"/>
      <w:pPr>
        <w:tabs>
          <w:tab w:val="num" w:pos="2160"/>
        </w:tabs>
        <w:ind w:left="2160" w:hanging="180"/>
      </w:pPr>
    </w:lvl>
    <w:lvl w:ilvl="3" w:tplc="B7C22582" w:tentative="1">
      <w:start w:val="1"/>
      <w:numFmt w:val="decimal"/>
      <w:lvlText w:val="%4."/>
      <w:lvlJc w:val="left"/>
      <w:pPr>
        <w:tabs>
          <w:tab w:val="num" w:pos="2880"/>
        </w:tabs>
        <w:ind w:left="2880" w:hanging="360"/>
      </w:pPr>
    </w:lvl>
    <w:lvl w:ilvl="4" w:tplc="6B7289C6" w:tentative="1">
      <w:start w:val="1"/>
      <w:numFmt w:val="lowerLetter"/>
      <w:lvlText w:val="%5."/>
      <w:lvlJc w:val="left"/>
      <w:pPr>
        <w:tabs>
          <w:tab w:val="num" w:pos="3600"/>
        </w:tabs>
        <w:ind w:left="3600" w:hanging="360"/>
      </w:pPr>
    </w:lvl>
    <w:lvl w:ilvl="5" w:tplc="D756C184" w:tentative="1">
      <w:start w:val="1"/>
      <w:numFmt w:val="lowerRoman"/>
      <w:lvlText w:val="%6."/>
      <w:lvlJc w:val="right"/>
      <w:pPr>
        <w:tabs>
          <w:tab w:val="num" w:pos="4320"/>
        </w:tabs>
        <w:ind w:left="4320" w:hanging="180"/>
      </w:pPr>
    </w:lvl>
    <w:lvl w:ilvl="6" w:tplc="700E52E0" w:tentative="1">
      <w:start w:val="1"/>
      <w:numFmt w:val="decimal"/>
      <w:lvlText w:val="%7."/>
      <w:lvlJc w:val="left"/>
      <w:pPr>
        <w:tabs>
          <w:tab w:val="num" w:pos="5040"/>
        </w:tabs>
        <w:ind w:left="5040" w:hanging="360"/>
      </w:pPr>
    </w:lvl>
    <w:lvl w:ilvl="7" w:tplc="D69A93BE" w:tentative="1">
      <w:start w:val="1"/>
      <w:numFmt w:val="lowerLetter"/>
      <w:lvlText w:val="%8."/>
      <w:lvlJc w:val="left"/>
      <w:pPr>
        <w:tabs>
          <w:tab w:val="num" w:pos="5760"/>
        </w:tabs>
        <w:ind w:left="5760" w:hanging="360"/>
      </w:pPr>
    </w:lvl>
    <w:lvl w:ilvl="8" w:tplc="45367DE4" w:tentative="1">
      <w:start w:val="1"/>
      <w:numFmt w:val="lowerRoman"/>
      <w:lvlText w:val="%9."/>
      <w:lvlJc w:val="right"/>
      <w:pPr>
        <w:tabs>
          <w:tab w:val="num" w:pos="6480"/>
        </w:tabs>
        <w:ind w:left="6480" w:hanging="180"/>
      </w:pPr>
    </w:lvl>
  </w:abstractNum>
  <w:abstractNum w:abstractNumId="22" w15:restartNumberingAfterBreak="0">
    <w:nsid w:val="6AC66FDC"/>
    <w:multiLevelType w:val="hybridMultilevel"/>
    <w:tmpl w:val="56FA4376"/>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72E45748"/>
    <w:multiLevelType w:val="hybridMultilevel"/>
    <w:tmpl w:val="357AD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324729B"/>
    <w:multiLevelType w:val="hybridMultilevel"/>
    <w:tmpl w:val="9904C3F2"/>
    <w:lvl w:ilvl="0" w:tplc="CDCA39C6">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57606DC"/>
    <w:multiLevelType w:val="hybridMultilevel"/>
    <w:tmpl w:val="AA16AA94"/>
    <w:lvl w:ilvl="0" w:tplc="87B6EB0C">
      <w:start w:val="1"/>
      <w:numFmt w:val="bullet"/>
      <w:lvlText w:val="-"/>
      <w:lvlJc w:val="left"/>
      <w:pPr>
        <w:ind w:left="1068" w:hanging="360"/>
      </w:pPr>
      <w:rPr>
        <w:rFonts w:ascii="Arial" w:eastAsia="SimSu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75C12F41"/>
    <w:multiLevelType w:val="hybridMultilevel"/>
    <w:tmpl w:val="A288D8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DD72C4"/>
    <w:multiLevelType w:val="hybridMultilevel"/>
    <w:tmpl w:val="0DD4E9D2"/>
    <w:lvl w:ilvl="0" w:tplc="7CB8341E">
      <w:start w:val="1"/>
      <w:numFmt w:val="bullet"/>
      <w:lvlText w:val=""/>
      <w:lvlJc w:val="left"/>
      <w:pPr>
        <w:tabs>
          <w:tab w:val="num" w:pos="720"/>
        </w:tabs>
        <w:ind w:left="720" w:hanging="360"/>
      </w:pPr>
      <w:rPr>
        <w:rFonts w:ascii="Symbol" w:hAnsi="Symbol" w:hint="default"/>
      </w:rPr>
    </w:lvl>
    <w:lvl w:ilvl="1" w:tplc="BEE83E88" w:tentative="1">
      <w:start w:val="1"/>
      <w:numFmt w:val="bullet"/>
      <w:lvlText w:val="o"/>
      <w:lvlJc w:val="left"/>
      <w:pPr>
        <w:tabs>
          <w:tab w:val="num" w:pos="1440"/>
        </w:tabs>
        <w:ind w:left="1440" w:hanging="360"/>
      </w:pPr>
      <w:rPr>
        <w:rFonts w:ascii="Courier New" w:hAnsi="Courier New" w:cs="Courier New" w:hint="default"/>
      </w:rPr>
    </w:lvl>
    <w:lvl w:ilvl="2" w:tplc="65469114" w:tentative="1">
      <w:start w:val="1"/>
      <w:numFmt w:val="bullet"/>
      <w:lvlText w:val=""/>
      <w:lvlJc w:val="left"/>
      <w:pPr>
        <w:tabs>
          <w:tab w:val="num" w:pos="2160"/>
        </w:tabs>
        <w:ind w:left="2160" w:hanging="360"/>
      </w:pPr>
      <w:rPr>
        <w:rFonts w:ascii="Wingdings" w:hAnsi="Wingdings" w:hint="default"/>
      </w:rPr>
    </w:lvl>
    <w:lvl w:ilvl="3" w:tplc="11C29F7E" w:tentative="1">
      <w:start w:val="1"/>
      <w:numFmt w:val="bullet"/>
      <w:lvlText w:val=""/>
      <w:lvlJc w:val="left"/>
      <w:pPr>
        <w:tabs>
          <w:tab w:val="num" w:pos="2880"/>
        </w:tabs>
        <w:ind w:left="2880" w:hanging="360"/>
      </w:pPr>
      <w:rPr>
        <w:rFonts w:ascii="Symbol" w:hAnsi="Symbol" w:hint="default"/>
      </w:rPr>
    </w:lvl>
    <w:lvl w:ilvl="4" w:tplc="506EDF18" w:tentative="1">
      <w:start w:val="1"/>
      <w:numFmt w:val="bullet"/>
      <w:lvlText w:val="o"/>
      <w:lvlJc w:val="left"/>
      <w:pPr>
        <w:tabs>
          <w:tab w:val="num" w:pos="3600"/>
        </w:tabs>
        <w:ind w:left="3600" w:hanging="360"/>
      </w:pPr>
      <w:rPr>
        <w:rFonts w:ascii="Courier New" w:hAnsi="Courier New" w:cs="Courier New" w:hint="default"/>
      </w:rPr>
    </w:lvl>
    <w:lvl w:ilvl="5" w:tplc="3DDA3158" w:tentative="1">
      <w:start w:val="1"/>
      <w:numFmt w:val="bullet"/>
      <w:lvlText w:val=""/>
      <w:lvlJc w:val="left"/>
      <w:pPr>
        <w:tabs>
          <w:tab w:val="num" w:pos="4320"/>
        </w:tabs>
        <w:ind w:left="4320" w:hanging="360"/>
      </w:pPr>
      <w:rPr>
        <w:rFonts w:ascii="Wingdings" w:hAnsi="Wingdings" w:hint="default"/>
      </w:rPr>
    </w:lvl>
    <w:lvl w:ilvl="6" w:tplc="79C29D52" w:tentative="1">
      <w:start w:val="1"/>
      <w:numFmt w:val="bullet"/>
      <w:lvlText w:val=""/>
      <w:lvlJc w:val="left"/>
      <w:pPr>
        <w:tabs>
          <w:tab w:val="num" w:pos="5040"/>
        </w:tabs>
        <w:ind w:left="5040" w:hanging="360"/>
      </w:pPr>
      <w:rPr>
        <w:rFonts w:ascii="Symbol" w:hAnsi="Symbol" w:hint="default"/>
      </w:rPr>
    </w:lvl>
    <w:lvl w:ilvl="7" w:tplc="D7C8AAD6" w:tentative="1">
      <w:start w:val="1"/>
      <w:numFmt w:val="bullet"/>
      <w:lvlText w:val="o"/>
      <w:lvlJc w:val="left"/>
      <w:pPr>
        <w:tabs>
          <w:tab w:val="num" w:pos="5760"/>
        </w:tabs>
        <w:ind w:left="5760" w:hanging="360"/>
      </w:pPr>
      <w:rPr>
        <w:rFonts w:ascii="Courier New" w:hAnsi="Courier New" w:cs="Courier New" w:hint="default"/>
      </w:rPr>
    </w:lvl>
    <w:lvl w:ilvl="8" w:tplc="795418E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C836F1"/>
    <w:multiLevelType w:val="hybridMultilevel"/>
    <w:tmpl w:val="04D49D38"/>
    <w:lvl w:ilvl="0" w:tplc="04070001">
      <w:start w:val="1"/>
      <w:numFmt w:val="decimal"/>
      <w:lvlText w:val="%1."/>
      <w:lvlJc w:val="left"/>
      <w:pPr>
        <w:tabs>
          <w:tab w:val="num" w:pos="720"/>
        </w:tabs>
        <w:ind w:left="720" w:hanging="360"/>
      </w:p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0" w15:restartNumberingAfterBreak="0">
    <w:nsid w:val="7F49777C"/>
    <w:multiLevelType w:val="multilevel"/>
    <w:tmpl w:val="608413A0"/>
    <w:lvl w:ilvl="0">
      <w:start w:val="1"/>
      <w:numFmt w:val="bullet"/>
      <w:lvlText w:val=""/>
      <w:lvlJc w:val="left"/>
      <w:pPr>
        <w:tabs>
          <w:tab w:val="num" w:pos="360"/>
        </w:tabs>
        <w:ind w:left="0" w:firstLine="0"/>
      </w:pPr>
      <w:rPr>
        <w:rFonts w:ascii="Symbol" w:hAnsi="Symbol"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21"/>
  </w:num>
  <w:num w:numId="3">
    <w:abstractNumId w:val="17"/>
  </w:num>
  <w:num w:numId="4">
    <w:abstractNumId w:val="17"/>
  </w:num>
  <w:num w:numId="5">
    <w:abstractNumId w:val="5"/>
  </w:num>
  <w:num w:numId="6">
    <w:abstractNumId w:val="5"/>
  </w:num>
  <w:num w:numId="7">
    <w:abstractNumId w:val="23"/>
  </w:num>
  <w:num w:numId="8">
    <w:abstractNumId w:val="15"/>
  </w:num>
  <w:num w:numId="9">
    <w:abstractNumId w:val="22"/>
  </w:num>
  <w:num w:numId="10">
    <w:abstractNumId w:val="0"/>
  </w:num>
  <w:num w:numId="11">
    <w:abstractNumId w:val="28"/>
  </w:num>
  <w:num w:numId="12">
    <w:abstractNumId w:val="29"/>
  </w:num>
  <w:num w:numId="13">
    <w:abstractNumId w:val="20"/>
  </w:num>
  <w:num w:numId="14">
    <w:abstractNumId w:val="19"/>
  </w:num>
  <w:num w:numId="15">
    <w:abstractNumId w:val="13"/>
  </w:num>
  <w:num w:numId="16">
    <w:abstractNumId w:val="15"/>
  </w:num>
  <w:num w:numId="17">
    <w:abstractNumId w:val="25"/>
  </w:num>
  <w:num w:numId="18">
    <w:abstractNumId w:val="4"/>
  </w:num>
  <w:num w:numId="19">
    <w:abstractNumId w:val="10"/>
  </w:num>
  <w:num w:numId="20">
    <w:abstractNumId w:val="2"/>
  </w:num>
  <w:num w:numId="21">
    <w:abstractNumId w:val="3"/>
  </w:num>
  <w:num w:numId="22">
    <w:abstractNumId w:val="24"/>
  </w:num>
  <w:num w:numId="23">
    <w:abstractNumId w:val="1"/>
  </w:num>
  <w:num w:numId="24">
    <w:abstractNumId w:val="30"/>
  </w:num>
  <w:num w:numId="25">
    <w:abstractNumId w:val="6"/>
  </w:num>
  <w:num w:numId="26">
    <w:abstractNumId w:val="7"/>
    <w:lvlOverride w:ilvl="0">
      <w:startOverride w:val="1"/>
    </w:lvlOverride>
  </w:num>
  <w:num w:numId="27">
    <w:abstractNumId w:val="18"/>
  </w:num>
  <w:num w:numId="28">
    <w:abstractNumId w:val="12"/>
  </w:num>
  <w:num w:numId="29">
    <w:abstractNumId w:val="14"/>
  </w:num>
  <w:num w:numId="30">
    <w:abstractNumId w:val="26"/>
  </w:num>
  <w:num w:numId="31">
    <w:abstractNumId w:val="27"/>
  </w:num>
  <w:num w:numId="32">
    <w:abstractNumId w:val="8"/>
  </w:num>
  <w:num w:numId="33">
    <w:abstractNumId w:val="1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2DE3"/>
    <w:rsid w:val="00002E0B"/>
    <w:rsid w:val="00006882"/>
    <w:rsid w:val="000118E4"/>
    <w:rsid w:val="00011E05"/>
    <w:rsid w:val="000122A6"/>
    <w:rsid w:val="0001396F"/>
    <w:rsid w:val="00015FE8"/>
    <w:rsid w:val="00020B4F"/>
    <w:rsid w:val="00021429"/>
    <w:rsid w:val="00022BA5"/>
    <w:rsid w:val="00022E25"/>
    <w:rsid w:val="00025186"/>
    <w:rsid w:val="000261DE"/>
    <w:rsid w:val="000302F8"/>
    <w:rsid w:val="00032E26"/>
    <w:rsid w:val="000347B8"/>
    <w:rsid w:val="00036949"/>
    <w:rsid w:val="00036EBA"/>
    <w:rsid w:val="00036F30"/>
    <w:rsid w:val="0004182B"/>
    <w:rsid w:val="00042808"/>
    <w:rsid w:val="0004397A"/>
    <w:rsid w:val="00043AB0"/>
    <w:rsid w:val="00044573"/>
    <w:rsid w:val="00047D67"/>
    <w:rsid w:val="0005081A"/>
    <w:rsid w:val="00053558"/>
    <w:rsid w:val="0005418F"/>
    <w:rsid w:val="000570FF"/>
    <w:rsid w:val="00060530"/>
    <w:rsid w:val="000606FF"/>
    <w:rsid w:val="00062553"/>
    <w:rsid w:val="000646A5"/>
    <w:rsid w:val="00064BF9"/>
    <w:rsid w:val="0006571B"/>
    <w:rsid w:val="00065D39"/>
    <w:rsid w:val="0006620D"/>
    <w:rsid w:val="00070FD5"/>
    <w:rsid w:val="000720A7"/>
    <w:rsid w:val="000725FB"/>
    <w:rsid w:val="00081137"/>
    <w:rsid w:val="00083C35"/>
    <w:rsid w:val="00085126"/>
    <w:rsid w:val="00086EE9"/>
    <w:rsid w:val="00087E3E"/>
    <w:rsid w:val="00087FED"/>
    <w:rsid w:val="000914C5"/>
    <w:rsid w:val="00091796"/>
    <w:rsid w:val="00091BF2"/>
    <w:rsid w:val="00096BD6"/>
    <w:rsid w:val="00097FC7"/>
    <w:rsid w:val="000A140F"/>
    <w:rsid w:val="000A1CA4"/>
    <w:rsid w:val="000A1D62"/>
    <w:rsid w:val="000A2412"/>
    <w:rsid w:val="000B0BC8"/>
    <w:rsid w:val="000B1C49"/>
    <w:rsid w:val="000B1D38"/>
    <w:rsid w:val="000B2804"/>
    <w:rsid w:val="000B72A7"/>
    <w:rsid w:val="000C14A0"/>
    <w:rsid w:val="000C209F"/>
    <w:rsid w:val="000C2584"/>
    <w:rsid w:val="000C2AF7"/>
    <w:rsid w:val="000C37C1"/>
    <w:rsid w:val="000C5AAC"/>
    <w:rsid w:val="000D288C"/>
    <w:rsid w:val="000D3AF6"/>
    <w:rsid w:val="000D71D3"/>
    <w:rsid w:val="000E673C"/>
    <w:rsid w:val="000F1EF8"/>
    <w:rsid w:val="000F2F4E"/>
    <w:rsid w:val="000F43DF"/>
    <w:rsid w:val="000F521D"/>
    <w:rsid w:val="000F54AC"/>
    <w:rsid w:val="000F6675"/>
    <w:rsid w:val="000F6B33"/>
    <w:rsid w:val="000F6E31"/>
    <w:rsid w:val="000F7E6A"/>
    <w:rsid w:val="00100F49"/>
    <w:rsid w:val="00102254"/>
    <w:rsid w:val="00102707"/>
    <w:rsid w:val="001106CF"/>
    <w:rsid w:val="00111608"/>
    <w:rsid w:val="0012311A"/>
    <w:rsid w:val="0012578F"/>
    <w:rsid w:val="00126007"/>
    <w:rsid w:val="0012676B"/>
    <w:rsid w:val="00130BC2"/>
    <w:rsid w:val="00130F7A"/>
    <w:rsid w:val="001317D7"/>
    <w:rsid w:val="00132787"/>
    <w:rsid w:val="001372FC"/>
    <w:rsid w:val="001402D2"/>
    <w:rsid w:val="00142EF0"/>
    <w:rsid w:val="00145676"/>
    <w:rsid w:val="00146DB3"/>
    <w:rsid w:val="00146DF0"/>
    <w:rsid w:val="00150B9E"/>
    <w:rsid w:val="00151E67"/>
    <w:rsid w:val="001521A6"/>
    <w:rsid w:val="00152DD1"/>
    <w:rsid w:val="00154487"/>
    <w:rsid w:val="0015508D"/>
    <w:rsid w:val="0015675F"/>
    <w:rsid w:val="001613C5"/>
    <w:rsid w:val="00162E86"/>
    <w:rsid w:val="001734E2"/>
    <w:rsid w:val="00174123"/>
    <w:rsid w:val="00174702"/>
    <w:rsid w:val="0018113B"/>
    <w:rsid w:val="001828CC"/>
    <w:rsid w:val="00183FC5"/>
    <w:rsid w:val="00184F22"/>
    <w:rsid w:val="0018589A"/>
    <w:rsid w:val="001865A0"/>
    <w:rsid w:val="00194AE7"/>
    <w:rsid w:val="001955CF"/>
    <w:rsid w:val="00195DB1"/>
    <w:rsid w:val="00196D28"/>
    <w:rsid w:val="00197908"/>
    <w:rsid w:val="001A0606"/>
    <w:rsid w:val="001A0DB2"/>
    <w:rsid w:val="001A2EBA"/>
    <w:rsid w:val="001A3390"/>
    <w:rsid w:val="001B05E0"/>
    <w:rsid w:val="001B0F13"/>
    <w:rsid w:val="001B1E60"/>
    <w:rsid w:val="001B6E2D"/>
    <w:rsid w:val="001C0290"/>
    <w:rsid w:val="001C0618"/>
    <w:rsid w:val="001C18D5"/>
    <w:rsid w:val="001C1A53"/>
    <w:rsid w:val="001C3854"/>
    <w:rsid w:val="001D0025"/>
    <w:rsid w:val="001D0BC6"/>
    <w:rsid w:val="001D0C76"/>
    <w:rsid w:val="001D360F"/>
    <w:rsid w:val="001D405D"/>
    <w:rsid w:val="001D6982"/>
    <w:rsid w:val="001E15AE"/>
    <w:rsid w:val="001E2DFA"/>
    <w:rsid w:val="001E6BF0"/>
    <w:rsid w:val="001F2AE3"/>
    <w:rsid w:val="001F3969"/>
    <w:rsid w:val="001F3AB3"/>
    <w:rsid w:val="001F6C16"/>
    <w:rsid w:val="001F7231"/>
    <w:rsid w:val="002063D1"/>
    <w:rsid w:val="00207918"/>
    <w:rsid w:val="00210304"/>
    <w:rsid w:val="002163C8"/>
    <w:rsid w:val="00216907"/>
    <w:rsid w:val="00220F21"/>
    <w:rsid w:val="002224E6"/>
    <w:rsid w:val="00225A48"/>
    <w:rsid w:val="00227C79"/>
    <w:rsid w:val="002335B0"/>
    <w:rsid w:val="00235BE5"/>
    <w:rsid w:val="00235CA3"/>
    <w:rsid w:val="00235F4C"/>
    <w:rsid w:val="002362BD"/>
    <w:rsid w:val="00236DC6"/>
    <w:rsid w:val="00243194"/>
    <w:rsid w:val="002433A1"/>
    <w:rsid w:val="00246069"/>
    <w:rsid w:val="00250111"/>
    <w:rsid w:val="00251943"/>
    <w:rsid w:val="00251A75"/>
    <w:rsid w:val="002555EE"/>
    <w:rsid w:val="00256616"/>
    <w:rsid w:val="00264468"/>
    <w:rsid w:val="00264D8C"/>
    <w:rsid w:val="00265E47"/>
    <w:rsid w:val="00267DF5"/>
    <w:rsid w:val="00273841"/>
    <w:rsid w:val="00274C07"/>
    <w:rsid w:val="00275D01"/>
    <w:rsid w:val="0027615F"/>
    <w:rsid w:val="00276C2C"/>
    <w:rsid w:val="00282519"/>
    <w:rsid w:val="00284139"/>
    <w:rsid w:val="00286B3E"/>
    <w:rsid w:val="0028729E"/>
    <w:rsid w:val="00294804"/>
    <w:rsid w:val="002948CC"/>
    <w:rsid w:val="002958E8"/>
    <w:rsid w:val="00295D0E"/>
    <w:rsid w:val="0029733B"/>
    <w:rsid w:val="002A1616"/>
    <w:rsid w:val="002A235F"/>
    <w:rsid w:val="002A37E2"/>
    <w:rsid w:val="002A3EA4"/>
    <w:rsid w:val="002A4691"/>
    <w:rsid w:val="002A4CA5"/>
    <w:rsid w:val="002A654B"/>
    <w:rsid w:val="002B1E91"/>
    <w:rsid w:val="002B1F35"/>
    <w:rsid w:val="002B271F"/>
    <w:rsid w:val="002B2ED7"/>
    <w:rsid w:val="002B3ADE"/>
    <w:rsid w:val="002B5C3C"/>
    <w:rsid w:val="002B7E33"/>
    <w:rsid w:val="002C1947"/>
    <w:rsid w:val="002C2F8D"/>
    <w:rsid w:val="002C3CEA"/>
    <w:rsid w:val="002C735F"/>
    <w:rsid w:val="002D1FB2"/>
    <w:rsid w:val="002D4572"/>
    <w:rsid w:val="002D49B0"/>
    <w:rsid w:val="002D5D23"/>
    <w:rsid w:val="002D72CB"/>
    <w:rsid w:val="002E286A"/>
    <w:rsid w:val="002E4344"/>
    <w:rsid w:val="002E56C4"/>
    <w:rsid w:val="002E6872"/>
    <w:rsid w:val="002E7D70"/>
    <w:rsid w:val="002F19DC"/>
    <w:rsid w:val="002F56EE"/>
    <w:rsid w:val="00300D71"/>
    <w:rsid w:val="00301B36"/>
    <w:rsid w:val="0030234F"/>
    <w:rsid w:val="003068E3"/>
    <w:rsid w:val="003071D5"/>
    <w:rsid w:val="00312194"/>
    <w:rsid w:val="0031309D"/>
    <w:rsid w:val="003132F7"/>
    <w:rsid w:val="00314949"/>
    <w:rsid w:val="00315045"/>
    <w:rsid w:val="003225D1"/>
    <w:rsid w:val="00323062"/>
    <w:rsid w:val="003255DE"/>
    <w:rsid w:val="00330372"/>
    <w:rsid w:val="0033039E"/>
    <w:rsid w:val="0033194D"/>
    <w:rsid w:val="0033241A"/>
    <w:rsid w:val="00332706"/>
    <w:rsid w:val="00335485"/>
    <w:rsid w:val="00335D3C"/>
    <w:rsid w:val="003405BA"/>
    <w:rsid w:val="003408B9"/>
    <w:rsid w:val="00340AAA"/>
    <w:rsid w:val="00343248"/>
    <w:rsid w:val="003447F6"/>
    <w:rsid w:val="00347511"/>
    <w:rsid w:val="00350FA5"/>
    <w:rsid w:val="00351905"/>
    <w:rsid w:val="0035221B"/>
    <w:rsid w:val="003522B0"/>
    <w:rsid w:val="00355DDE"/>
    <w:rsid w:val="00356668"/>
    <w:rsid w:val="003708EB"/>
    <w:rsid w:val="003748BA"/>
    <w:rsid w:val="00374F7E"/>
    <w:rsid w:val="0037518C"/>
    <w:rsid w:val="00375945"/>
    <w:rsid w:val="00376002"/>
    <w:rsid w:val="00385DB4"/>
    <w:rsid w:val="003879ED"/>
    <w:rsid w:val="003905F0"/>
    <w:rsid w:val="00392EDA"/>
    <w:rsid w:val="003944C4"/>
    <w:rsid w:val="00394FC2"/>
    <w:rsid w:val="00396B33"/>
    <w:rsid w:val="00396FDB"/>
    <w:rsid w:val="003971CF"/>
    <w:rsid w:val="0039730C"/>
    <w:rsid w:val="00397BAF"/>
    <w:rsid w:val="003A435F"/>
    <w:rsid w:val="003A5174"/>
    <w:rsid w:val="003A520E"/>
    <w:rsid w:val="003A6122"/>
    <w:rsid w:val="003A7C41"/>
    <w:rsid w:val="003B1374"/>
    <w:rsid w:val="003B14E7"/>
    <w:rsid w:val="003B2EFD"/>
    <w:rsid w:val="003B7DCB"/>
    <w:rsid w:val="003C04D5"/>
    <w:rsid w:val="003C1734"/>
    <w:rsid w:val="003D08A6"/>
    <w:rsid w:val="003D3300"/>
    <w:rsid w:val="003E3511"/>
    <w:rsid w:val="003E6148"/>
    <w:rsid w:val="003F2CD5"/>
    <w:rsid w:val="003F6A17"/>
    <w:rsid w:val="0040307E"/>
    <w:rsid w:val="00403DE8"/>
    <w:rsid w:val="00404260"/>
    <w:rsid w:val="00411ABC"/>
    <w:rsid w:val="0041291C"/>
    <w:rsid w:val="00412B6D"/>
    <w:rsid w:val="004168C2"/>
    <w:rsid w:val="004218CE"/>
    <w:rsid w:val="00421CD7"/>
    <w:rsid w:val="00421F8E"/>
    <w:rsid w:val="0043362C"/>
    <w:rsid w:val="00434333"/>
    <w:rsid w:val="00435251"/>
    <w:rsid w:val="00435CFF"/>
    <w:rsid w:val="004405B0"/>
    <w:rsid w:val="004429D1"/>
    <w:rsid w:val="00445F48"/>
    <w:rsid w:val="004469CC"/>
    <w:rsid w:val="00450EA1"/>
    <w:rsid w:val="00451CD8"/>
    <w:rsid w:val="004527C2"/>
    <w:rsid w:val="00453419"/>
    <w:rsid w:val="00454988"/>
    <w:rsid w:val="00454AD1"/>
    <w:rsid w:val="004567DE"/>
    <w:rsid w:val="00456B22"/>
    <w:rsid w:val="00457ABB"/>
    <w:rsid w:val="00460D50"/>
    <w:rsid w:val="00460F5D"/>
    <w:rsid w:val="0046109A"/>
    <w:rsid w:val="00461E8B"/>
    <w:rsid w:val="0046233C"/>
    <w:rsid w:val="00464C0C"/>
    <w:rsid w:val="00466122"/>
    <w:rsid w:val="00470149"/>
    <w:rsid w:val="004717BE"/>
    <w:rsid w:val="00472182"/>
    <w:rsid w:val="004724A6"/>
    <w:rsid w:val="004724B7"/>
    <w:rsid w:val="004745DB"/>
    <w:rsid w:val="00474AEE"/>
    <w:rsid w:val="00476F6F"/>
    <w:rsid w:val="0047744B"/>
    <w:rsid w:val="004774BE"/>
    <w:rsid w:val="00477C3F"/>
    <w:rsid w:val="00482A82"/>
    <w:rsid w:val="00483B7D"/>
    <w:rsid w:val="00483DCF"/>
    <w:rsid w:val="004841FA"/>
    <w:rsid w:val="0048715A"/>
    <w:rsid w:val="00490FA1"/>
    <w:rsid w:val="00491E5F"/>
    <w:rsid w:val="00493F28"/>
    <w:rsid w:val="004965E7"/>
    <w:rsid w:val="00496B1A"/>
    <w:rsid w:val="00496D78"/>
    <w:rsid w:val="004A1BDB"/>
    <w:rsid w:val="004A51AC"/>
    <w:rsid w:val="004A700A"/>
    <w:rsid w:val="004B36D7"/>
    <w:rsid w:val="004B58CE"/>
    <w:rsid w:val="004B6391"/>
    <w:rsid w:val="004B64CB"/>
    <w:rsid w:val="004C02BA"/>
    <w:rsid w:val="004C1880"/>
    <w:rsid w:val="004C23CA"/>
    <w:rsid w:val="004C2AC3"/>
    <w:rsid w:val="004C37B5"/>
    <w:rsid w:val="004C7658"/>
    <w:rsid w:val="004D0F07"/>
    <w:rsid w:val="004D17FC"/>
    <w:rsid w:val="004D1E21"/>
    <w:rsid w:val="004D248E"/>
    <w:rsid w:val="004D2FA6"/>
    <w:rsid w:val="004E036D"/>
    <w:rsid w:val="004E36D1"/>
    <w:rsid w:val="004E3A50"/>
    <w:rsid w:val="004E4422"/>
    <w:rsid w:val="004E44E3"/>
    <w:rsid w:val="004E5A81"/>
    <w:rsid w:val="004E65D9"/>
    <w:rsid w:val="004E6E48"/>
    <w:rsid w:val="004E6F5C"/>
    <w:rsid w:val="004F0191"/>
    <w:rsid w:val="004F0DE0"/>
    <w:rsid w:val="004F394C"/>
    <w:rsid w:val="004F5EC7"/>
    <w:rsid w:val="004F6A3C"/>
    <w:rsid w:val="004F6E21"/>
    <w:rsid w:val="004F7A8D"/>
    <w:rsid w:val="00502BD6"/>
    <w:rsid w:val="00502EE6"/>
    <w:rsid w:val="00503AD8"/>
    <w:rsid w:val="00507FD8"/>
    <w:rsid w:val="0051035F"/>
    <w:rsid w:val="0051156B"/>
    <w:rsid w:val="00511D7B"/>
    <w:rsid w:val="0051597C"/>
    <w:rsid w:val="00516B70"/>
    <w:rsid w:val="005215E8"/>
    <w:rsid w:val="00522576"/>
    <w:rsid w:val="00526EFF"/>
    <w:rsid w:val="00530793"/>
    <w:rsid w:val="005307A7"/>
    <w:rsid w:val="00534ED3"/>
    <w:rsid w:val="00535E86"/>
    <w:rsid w:val="0054205C"/>
    <w:rsid w:val="00542D12"/>
    <w:rsid w:val="00544983"/>
    <w:rsid w:val="00544DFA"/>
    <w:rsid w:val="00550358"/>
    <w:rsid w:val="00550E96"/>
    <w:rsid w:val="00551C2F"/>
    <w:rsid w:val="005557A7"/>
    <w:rsid w:val="00556479"/>
    <w:rsid w:val="0056193E"/>
    <w:rsid w:val="00561A74"/>
    <w:rsid w:val="005628D2"/>
    <w:rsid w:val="00563DC2"/>
    <w:rsid w:val="005646FB"/>
    <w:rsid w:val="005659A9"/>
    <w:rsid w:val="005668BB"/>
    <w:rsid w:val="00572ACF"/>
    <w:rsid w:val="005746B8"/>
    <w:rsid w:val="005755B8"/>
    <w:rsid w:val="005820BB"/>
    <w:rsid w:val="0058331A"/>
    <w:rsid w:val="00590FE5"/>
    <w:rsid w:val="005918F3"/>
    <w:rsid w:val="0059228D"/>
    <w:rsid w:val="00593A1B"/>
    <w:rsid w:val="00596C79"/>
    <w:rsid w:val="005973EE"/>
    <w:rsid w:val="005A0D5D"/>
    <w:rsid w:val="005A1B05"/>
    <w:rsid w:val="005A301B"/>
    <w:rsid w:val="005A4828"/>
    <w:rsid w:val="005A4B35"/>
    <w:rsid w:val="005A5198"/>
    <w:rsid w:val="005A5FBF"/>
    <w:rsid w:val="005B11C0"/>
    <w:rsid w:val="005B3B39"/>
    <w:rsid w:val="005B50C8"/>
    <w:rsid w:val="005B7D15"/>
    <w:rsid w:val="005C15CE"/>
    <w:rsid w:val="005C4730"/>
    <w:rsid w:val="005C5B37"/>
    <w:rsid w:val="005C6DFA"/>
    <w:rsid w:val="005C7F06"/>
    <w:rsid w:val="005D009D"/>
    <w:rsid w:val="005D5801"/>
    <w:rsid w:val="005D5AF3"/>
    <w:rsid w:val="005D6BE8"/>
    <w:rsid w:val="005E0433"/>
    <w:rsid w:val="005E1388"/>
    <w:rsid w:val="005E1FC6"/>
    <w:rsid w:val="005E2EB4"/>
    <w:rsid w:val="005E53BE"/>
    <w:rsid w:val="005E5E23"/>
    <w:rsid w:val="005F00A2"/>
    <w:rsid w:val="005F0794"/>
    <w:rsid w:val="005F0BC6"/>
    <w:rsid w:val="005F2739"/>
    <w:rsid w:val="005F2C6B"/>
    <w:rsid w:val="005F6A2D"/>
    <w:rsid w:val="0060042B"/>
    <w:rsid w:val="0060064E"/>
    <w:rsid w:val="00601760"/>
    <w:rsid w:val="00602580"/>
    <w:rsid w:val="0060284A"/>
    <w:rsid w:val="00602A1C"/>
    <w:rsid w:val="00605AF8"/>
    <w:rsid w:val="00610C47"/>
    <w:rsid w:val="00613B5B"/>
    <w:rsid w:val="00614AC8"/>
    <w:rsid w:val="0062021F"/>
    <w:rsid w:val="0062065E"/>
    <w:rsid w:val="006257EB"/>
    <w:rsid w:val="0062684F"/>
    <w:rsid w:val="00626C7F"/>
    <w:rsid w:val="00627155"/>
    <w:rsid w:val="00627B0C"/>
    <w:rsid w:val="0063159D"/>
    <w:rsid w:val="00635190"/>
    <w:rsid w:val="00635FC1"/>
    <w:rsid w:val="006378AC"/>
    <w:rsid w:val="0064019D"/>
    <w:rsid w:val="0064249A"/>
    <w:rsid w:val="006450C6"/>
    <w:rsid w:val="0064515B"/>
    <w:rsid w:val="00646230"/>
    <w:rsid w:val="00647EAE"/>
    <w:rsid w:val="006513BF"/>
    <w:rsid w:val="00652B9D"/>
    <w:rsid w:val="00653B10"/>
    <w:rsid w:val="00653CDF"/>
    <w:rsid w:val="0065575B"/>
    <w:rsid w:val="00655F79"/>
    <w:rsid w:val="006603A4"/>
    <w:rsid w:val="00661F8B"/>
    <w:rsid w:val="006646A9"/>
    <w:rsid w:val="0066603F"/>
    <w:rsid w:val="0066690C"/>
    <w:rsid w:val="0067531A"/>
    <w:rsid w:val="00675AA7"/>
    <w:rsid w:val="00676CE7"/>
    <w:rsid w:val="00681E8F"/>
    <w:rsid w:val="00682169"/>
    <w:rsid w:val="00683D12"/>
    <w:rsid w:val="0068415E"/>
    <w:rsid w:val="006861D3"/>
    <w:rsid w:val="006922B9"/>
    <w:rsid w:val="00692666"/>
    <w:rsid w:val="00695F23"/>
    <w:rsid w:val="0069670C"/>
    <w:rsid w:val="006967EF"/>
    <w:rsid w:val="0069682D"/>
    <w:rsid w:val="00696F8B"/>
    <w:rsid w:val="006A0673"/>
    <w:rsid w:val="006A0D62"/>
    <w:rsid w:val="006A2F3A"/>
    <w:rsid w:val="006A7B79"/>
    <w:rsid w:val="006B0B65"/>
    <w:rsid w:val="006B0CE5"/>
    <w:rsid w:val="006B2467"/>
    <w:rsid w:val="006B2AF1"/>
    <w:rsid w:val="006B3300"/>
    <w:rsid w:val="006B3737"/>
    <w:rsid w:val="006B3E86"/>
    <w:rsid w:val="006B6BC1"/>
    <w:rsid w:val="006C1F57"/>
    <w:rsid w:val="006C323D"/>
    <w:rsid w:val="006C402E"/>
    <w:rsid w:val="006C4522"/>
    <w:rsid w:val="006C6432"/>
    <w:rsid w:val="006D013F"/>
    <w:rsid w:val="006D139D"/>
    <w:rsid w:val="006D1A3A"/>
    <w:rsid w:val="006D34FB"/>
    <w:rsid w:val="006D4975"/>
    <w:rsid w:val="006D4E48"/>
    <w:rsid w:val="006D5AB9"/>
    <w:rsid w:val="006D5CBD"/>
    <w:rsid w:val="006D6ABC"/>
    <w:rsid w:val="006E3AEA"/>
    <w:rsid w:val="006E4E91"/>
    <w:rsid w:val="006F0404"/>
    <w:rsid w:val="006F088D"/>
    <w:rsid w:val="006F115A"/>
    <w:rsid w:val="006F11DA"/>
    <w:rsid w:val="006F253C"/>
    <w:rsid w:val="006F2B96"/>
    <w:rsid w:val="006F4418"/>
    <w:rsid w:val="006F5251"/>
    <w:rsid w:val="006F6B55"/>
    <w:rsid w:val="00700816"/>
    <w:rsid w:val="00703EF2"/>
    <w:rsid w:val="00705D03"/>
    <w:rsid w:val="007138D2"/>
    <w:rsid w:val="00713BBA"/>
    <w:rsid w:val="00713E98"/>
    <w:rsid w:val="00714BFF"/>
    <w:rsid w:val="00715AB3"/>
    <w:rsid w:val="007203F4"/>
    <w:rsid w:val="00725E86"/>
    <w:rsid w:val="00726DE8"/>
    <w:rsid w:val="00730162"/>
    <w:rsid w:val="0073028F"/>
    <w:rsid w:val="00735872"/>
    <w:rsid w:val="00737BA7"/>
    <w:rsid w:val="00741FFC"/>
    <w:rsid w:val="00742826"/>
    <w:rsid w:val="00744062"/>
    <w:rsid w:val="007442CE"/>
    <w:rsid w:val="00752783"/>
    <w:rsid w:val="007527A4"/>
    <w:rsid w:val="007534B0"/>
    <w:rsid w:val="00753625"/>
    <w:rsid w:val="00753887"/>
    <w:rsid w:val="00753CE5"/>
    <w:rsid w:val="00755C3A"/>
    <w:rsid w:val="007561FF"/>
    <w:rsid w:val="007563CF"/>
    <w:rsid w:val="00761E37"/>
    <w:rsid w:val="007625E6"/>
    <w:rsid w:val="007639F7"/>
    <w:rsid w:val="0076564D"/>
    <w:rsid w:val="007658C7"/>
    <w:rsid w:val="00770E8D"/>
    <w:rsid w:val="007718CB"/>
    <w:rsid w:val="007722ED"/>
    <w:rsid w:val="0077270C"/>
    <w:rsid w:val="007801FB"/>
    <w:rsid w:val="00780FAC"/>
    <w:rsid w:val="00782B8A"/>
    <w:rsid w:val="00784189"/>
    <w:rsid w:val="0078559C"/>
    <w:rsid w:val="00786F31"/>
    <w:rsid w:val="007907E8"/>
    <w:rsid w:val="00795C76"/>
    <w:rsid w:val="00796D9E"/>
    <w:rsid w:val="00797873"/>
    <w:rsid w:val="007A0B91"/>
    <w:rsid w:val="007A190D"/>
    <w:rsid w:val="007A1B42"/>
    <w:rsid w:val="007A3CE5"/>
    <w:rsid w:val="007A4967"/>
    <w:rsid w:val="007A6434"/>
    <w:rsid w:val="007B0954"/>
    <w:rsid w:val="007B0E78"/>
    <w:rsid w:val="007B1C8F"/>
    <w:rsid w:val="007B227F"/>
    <w:rsid w:val="007B490F"/>
    <w:rsid w:val="007B58C0"/>
    <w:rsid w:val="007C06DC"/>
    <w:rsid w:val="007C46A7"/>
    <w:rsid w:val="007C517B"/>
    <w:rsid w:val="007C6919"/>
    <w:rsid w:val="007C6B2D"/>
    <w:rsid w:val="007C735D"/>
    <w:rsid w:val="007D06D6"/>
    <w:rsid w:val="007D382D"/>
    <w:rsid w:val="007D700E"/>
    <w:rsid w:val="007D7070"/>
    <w:rsid w:val="007D714B"/>
    <w:rsid w:val="007E1899"/>
    <w:rsid w:val="007E4707"/>
    <w:rsid w:val="007E4748"/>
    <w:rsid w:val="007E48C2"/>
    <w:rsid w:val="007E57D0"/>
    <w:rsid w:val="007E7945"/>
    <w:rsid w:val="007F13A6"/>
    <w:rsid w:val="007F1ADB"/>
    <w:rsid w:val="007F2299"/>
    <w:rsid w:val="007F2AD9"/>
    <w:rsid w:val="007F3DE0"/>
    <w:rsid w:val="007F4E2C"/>
    <w:rsid w:val="007F4E94"/>
    <w:rsid w:val="007F7FA2"/>
    <w:rsid w:val="0080017C"/>
    <w:rsid w:val="00806EB5"/>
    <w:rsid w:val="00811213"/>
    <w:rsid w:val="008122D6"/>
    <w:rsid w:val="008133F0"/>
    <w:rsid w:val="00822507"/>
    <w:rsid w:val="00822ACC"/>
    <w:rsid w:val="0083518F"/>
    <w:rsid w:val="00836B82"/>
    <w:rsid w:val="00837973"/>
    <w:rsid w:val="00840307"/>
    <w:rsid w:val="0084226B"/>
    <w:rsid w:val="00845459"/>
    <w:rsid w:val="008464F6"/>
    <w:rsid w:val="008469CB"/>
    <w:rsid w:val="0085123A"/>
    <w:rsid w:val="008526B1"/>
    <w:rsid w:val="008527D3"/>
    <w:rsid w:val="0085450D"/>
    <w:rsid w:val="0086061E"/>
    <w:rsid w:val="008655EE"/>
    <w:rsid w:val="00866199"/>
    <w:rsid w:val="00866C84"/>
    <w:rsid w:val="0086732A"/>
    <w:rsid w:val="00870209"/>
    <w:rsid w:val="00872F8E"/>
    <w:rsid w:val="00875BFD"/>
    <w:rsid w:val="0088052C"/>
    <w:rsid w:val="00881541"/>
    <w:rsid w:val="008827E4"/>
    <w:rsid w:val="00883799"/>
    <w:rsid w:val="00886A5C"/>
    <w:rsid w:val="00886B70"/>
    <w:rsid w:val="00892552"/>
    <w:rsid w:val="00892ED5"/>
    <w:rsid w:val="0089452D"/>
    <w:rsid w:val="008A1658"/>
    <w:rsid w:val="008A4529"/>
    <w:rsid w:val="008A46DD"/>
    <w:rsid w:val="008A5799"/>
    <w:rsid w:val="008A7E5F"/>
    <w:rsid w:val="008B00E9"/>
    <w:rsid w:val="008B157A"/>
    <w:rsid w:val="008B4E11"/>
    <w:rsid w:val="008B7E60"/>
    <w:rsid w:val="008B7FDE"/>
    <w:rsid w:val="008C028D"/>
    <w:rsid w:val="008C30FA"/>
    <w:rsid w:val="008C374F"/>
    <w:rsid w:val="008C71B5"/>
    <w:rsid w:val="008C7574"/>
    <w:rsid w:val="008C75EC"/>
    <w:rsid w:val="008D0C23"/>
    <w:rsid w:val="008D1701"/>
    <w:rsid w:val="008D1824"/>
    <w:rsid w:val="008D2D43"/>
    <w:rsid w:val="008E060A"/>
    <w:rsid w:val="008E1BA5"/>
    <w:rsid w:val="008E2B4A"/>
    <w:rsid w:val="008E31EE"/>
    <w:rsid w:val="008E4087"/>
    <w:rsid w:val="008E44D8"/>
    <w:rsid w:val="008E44E1"/>
    <w:rsid w:val="008E6F33"/>
    <w:rsid w:val="008E7835"/>
    <w:rsid w:val="008F3DA7"/>
    <w:rsid w:val="008F455C"/>
    <w:rsid w:val="008F5254"/>
    <w:rsid w:val="008F5339"/>
    <w:rsid w:val="008F5821"/>
    <w:rsid w:val="0090260A"/>
    <w:rsid w:val="009045DB"/>
    <w:rsid w:val="00904B7F"/>
    <w:rsid w:val="00905B9C"/>
    <w:rsid w:val="0090679A"/>
    <w:rsid w:val="00906A5E"/>
    <w:rsid w:val="00910D2B"/>
    <w:rsid w:val="00911ED1"/>
    <w:rsid w:val="009148F5"/>
    <w:rsid w:val="00914CC5"/>
    <w:rsid w:val="0091538D"/>
    <w:rsid w:val="00916459"/>
    <w:rsid w:val="00916B60"/>
    <w:rsid w:val="00921983"/>
    <w:rsid w:val="009232FD"/>
    <w:rsid w:val="009236E3"/>
    <w:rsid w:val="0092453A"/>
    <w:rsid w:val="0092536F"/>
    <w:rsid w:val="00925922"/>
    <w:rsid w:val="00925C30"/>
    <w:rsid w:val="009264E0"/>
    <w:rsid w:val="00927F2D"/>
    <w:rsid w:val="00931CF2"/>
    <w:rsid w:val="00932682"/>
    <w:rsid w:val="00932BDD"/>
    <w:rsid w:val="00932F5A"/>
    <w:rsid w:val="009357F2"/>
    <w:rsid w:val="009370AC"/>
    <w:rsid w:val="00937A32"/>
    <w:rsid w:val="009405C7"/>
    <w:rsid w:val="00943824"/>
    <w:rsid w:val="00945090"/>
    <w:rsid w:val="00946C8F"/>
    <w:rsid w:val="00951D42"/>
    <w:rsid w:val="00953E62"/>
    <w:rsid w:val="0095513F"/>
    <w:rsid w:val="00960B86"/>
    <w:rsid w:val="00963442"/>
    <w:rsid w:val="009642FB"/>
    <w:rsid w:val="00965CBF"/>
    <w:rsid w:val="00966BAC"/>
    <w:rsid w:val="009743FE"/>
    <w:rsid w:val="00976C98"/>
    <w:rsid w:val="00980B87"/>
    <w:rsid w:val="00982973"/>
    <w:rsid w:val="00985C58"/>
    <w:rsid w:val="009901CD"/>
    <w:rsid w:val="00990214"/>
    <w:rsid w:val="00993BDE"/>
    <w:rsid w:val="0099447A"/>
    <w:rsid w:val="00995D59"/>
    <w:rsid w:val="00995D6C"/>
    <w:rsid w:val="0099733A"/>
    <w:rsid w:val="009A0092"/>
    <w:rsid w:val="009A0848"/>
    <w:rsid w:val="009A0920"/>
    <w:rsid w:val="009A371A"/>
    <w:rsid w:val="009A646F"/>
    <w:rsid w:val="009B11F3"/>
    <w:rsid w:val="009B19A2"/>
    <w:rsid w:val="009B4A16"/>
    <w:rsid w:val="009B5361"/>
    <w:rsid w:val="009B6490"/>
    <w:rsid w:val="009B649E"/>
    <w:rsid w:val="009B76BA"/>
    <w:rsid w:val="009B7B22"/>
    <w:rsid w:val="009C08FB"/>
    <w:rsid w:val="009C1BE3"/>
    <w:rsid w:val="009C22A5"/>
    <w:rsid w:val="009C7A55"/>
    <w:rsid w:val="009D0838"/>
    <w:rsid w:val="009D370D"/>
    <w:rsid w:val="009D3FA8"/>
    <w:rsid w:val="009D4A8B"/>
    <w:rsid w:val="009D5FBD"/>
    <w:rsid w:val="009D683D"/>
    <w:rsid w:val="009D6CEB"/>
    <w:rsid w:val="009D754B"/>
    <w:rsid w:val="009E7357"/>
    <w:rsid w:val="009F0F83"/>
    <w:rsid w:val="009F498D"/>
    <w:rsid w:val="00A03954"/>
    <w:rsid w:val="00A05677"/>
    <w:rsid w:val="00A12C10"/>
    <w:rsid w:val="00A12DB3"/>
    <w:rsid w:val="00A13753"/>
    <w:rsid w:val="00A17EFC"/>
    <w:rsid w:val="00A202C8"/>
    <w:rsid w:val="00A20AF0"/>
    <w:rsid w:val="00A24477"/>
    <w:rsid w:val="00A2590C"/>
    <w:rsid w:val="00A3095B"/>
    <w:rsid w:val="00A30EBD"/>
    <w:rsid w:val="00A34F57"/>
    <w:rsid w:val="00A3645C"/>
    <w:rsid w:val="00A40798"/>
    <w:rsid w:val="00A40ECC"/>
    <w:rsid w:val="00A45C2C"/>
    <w:rsid w:val="00A46096"/>
    <w:rsid w:val="00A50163"/>
    <w:rsid w:val="00A515A5"/>
    <w:rsid w:val="00A52E26"/>
    <w:rsid w:val="00A55893"/>
    <w:rsid w:val="00A60B1C"/>
    <w:rsid w:val="00A61178"/>
    <w:rsid w:val="00A62357"/>
    <w:rsid w:val="00A63139"/>
    <w:rsid w:val="00A63CA7"/>
    <w:rsid w:val="00A66D29"/>
    <w:rsid w:val="00A718C2"/>
    <w:rsid w:val="00A753F5"/>
    <w:rsid w:val="00A835CE"/>
    <w:rsid w:val="00A85DE6"/>
    <w:rsid w:val="00A864F5"/>
    <w:rsid w:val="00A9001B"/>
    <w:rsid w:val="00A9032F"/>
    <w:rsid w:val="00A93344"/>
    <w:rsid w:val="00A93609"/>
    <w:rsid w:val="00A96355"/>
    <w:rsid w:val="00AA3835"/>
    <w:rsid w:val="00AA46DD"/>
    <w:rsid w:val="00AA7409"/>
    <w:rsid w:val="00AB6CEC"/>
    <w:rsid w:val="00AB7A31"/>
    <w:rsid w:val="00AC01DF"/>
    <w:rsid w:val="00AC07EB"/>
    <w:rsid w:val="00AC0FFA"/>
    <w:rsid w:val="00AC5E38"/>
    <w:rsid w:val="00AC62E0"/>
    <w:rsid w:val="00AC76AC"/>
    <w:rsid w:val="00AC7C67"/>
    <w:rsid w:val="00AD171F"/>
    <w:rsid w:val="00AD4335"/>
    <w:rsid w:val="00AD5088"/>
    <w:rsid w:val="00AD6009"/>
    <w:rsid w:val="00AD666D"/>
    <w:rsid w:val="00AD6A5A"/>
    <w:rsid w:val="00AD74D5"/>
    <w:rsid w:val="00AE1213"/>
    <w:rsid w:val="00AE2D3C"/>
    <w:rsid w:val="00AE7154"/>
    <w:rsid w:val="00AF0290"/>
    <w:rsid w:val="00AF04EB"/>
    <w:rsid w:val="00AF2FDC"/>
    <w:rsid w:val="00AF36C2"/>
    <w:rsid w:val="00AF45DF"/>
    <w:rsid w:val="00AF4D65"/>
    <w:rsid w:val="00B0425B"/>
    <w:rsid w:val="00B042C2"/>
    <w:rsid w:val="00B052AB"/>
    <w:rsid w:val="00B07452"/>
    <w:rsid w:val="00B14549"/>
    <w:rsid w:val="00B1472D"/>
    <w:rsid w:val="00B15728"/>
    <w:rsid w:val="00B1587F"/>
    <w:rsid w:val="00B16D80"/>
    <w:rsid w:val="00B17232"/>
    <w:rsid w:val="00B20344"/>
    <w:rsid w:val="00B212BD"/>
    <w:rsid w:val="00B23FE9"/>
    <w:rsid w:val="00B263FB"/>
    <w:rsid w:val="00B33330"/>
    <w:rsid w:val="00B33571"/>
    <w:rsid w:val="00B3518F"/>
    <w:rsid w:val="00B369AE"/>
    <w:rsid w:val="00B4220A"/>
    <w:rsid w:val="00B42CC3"/>
    <w:rsid w:val="00B43069"/>
    <w:rsid w:val="00B4389B"/>
    <w:rsid w:val="00B451FF"/>
    <w:rsid w:val="00B4682C"/>
    <w:rsid w:val="00B506C4"/>
    <w:rsid w:val="00B54A03"/>
    <w:rsid w:val="00B60CF4"/>
    <w:rsid w:val="00B61964"/>
    <w:rsid w:val="00B63CD0"/>
    <w:rsid w:val="00B63E49"/>
    <w:rsid w:val="00B67AD4"/>
    <w:rsid w:val="00B70045"/>
    <w:rsid w:val="00B703A4"/>
    <w:rsid w:val="00B724B4"/>
    <w:rsid w:val="00B727B9"/>
    <w:rsid w:val="00B74651"/>
    <w:rsid w:val="00B769EB"/>
    <w:rsid w:val="00B77C21"/>
    <w:rsid w:val="00B81BFC"/>
    <w:rsid w:val="00B82193"/>
    <w:rsid w:val="00B82A9C"/>
    <w:rsid w:val="00B82E31"/>
    <w:rsid w:val="00B85955"/>
    <w:rsid w:val="00B87F90"/>
    <w:rsid w:val="00B91C9C"/>
    <w:rsid w:val="00B92261"/>
    <w:rsid w:val="00B92CF7"/>
    <w:rsid w:val="00B92E2C"/>
    <w:rsid w:val="00B93A3A"/>
    <w:rsid w:val="00B94146"/>
    <w:rsid w:val="00B95A68"/>
    <w:rsid w:val="00B9600C"/>
    <w:rsid w:val="00B968A4"/>
    <w:rsid w:val="00B96ED8"/>
    <w:rsid w:val="00B96F01"/>
    <w:rsid w:val="00B97D7A"/>
    <w:rsid w:val="00BA0334"/>
    <w:rsid w:val="00BA1663"/>
    <w:rsid w:val="00BA2432"/>
    <w:rsid w:val="00BA26A4"/>
    <w:rsid w:val="00BA2956"/>
    <w:rsid w:val="00BA3489"/>
    <w:rsid w:val="00BA3843"/>
    <w:rsid w:val="00BA549E"/>
    <w:rsid w:val="00BA54B6"/>
    <w:rsid w:val="00BA6109"/>
    <w:rsid w:val="00BB1357"/>
    <w:rsid w:val="00BB1E51"/>
    <w:rsid w:val="00BB229D"/>
    <w:rsid w:val="00BB5A5F"/>
    <w:rsid w:val="00BB6DD4"/>
    <w:rsid w:val="00BC07DB"/>
    <w:rsid w:val="00BC2723"/>
    <w:rsid w:val="00BC2BA0"/>
    <w:rsid w:val="00BC457F"/>
    <w:rsid w:val="00BC63EA"/>
    <w:rsid w:val="00BC6A7D"/>
    <w:rsid w:val="00BC7367"/>
    <w:rsid w:val="00BD0702"/>
    <w:rsid w:val="00BD15FF"/>
    <w:rsid w:val="00BD1EC5"/>
    <w:rsid w:val="00BD7E00"/>
    <w:rsid w:val="00BF115C"/>
    <w:rsid w:val="00BF390A"/>
    <w:rsid w:val="00BF7DFE"/>
    <w:rsid w:val="00C04F64"/>
    <w:rsid w:val="00C055C4"/>
    <w:rsid w:val="00C1070D"/>
    <w:rsid w:val="00C10F39"/>
    <w:rsid w:val="00C11CC2"/>
    <w:rsid w:val="00C13B2B"/>
    <w:rsid w:val="00C14AB6"/>
    <w:rsid w:val="00C15E8B"/>
    <w:rsid w:val="00C20BEA"/>
    <w:rsid w:val="00C21C04"/>
    <w:rsid w:val="00C2215B"/>
    <w:rsid w:val="00C23801"/>
    <w:rsid w:val="00C2577E"/>
    <w:rsid w:val="00C263EC"/>
    <w:rsid w:val="00C26586"/>
    <w:rsid w:val="00C32802"/>
    <w:rsid w:val="00C35918"/>
    <w:rsid w:val="00C370F8"/>
    <w:rsid w:val="00C42828"/>
    <w:rsid w:val="00C43342"/>
    <w:rsid w:val="00C5210F"/>
    <w:rsid w:val="00C52AD9"/>
    <w:rsid w:val="00C546E7"/>
    <w:rsid w:val="00C57B9D"/>
    <w:rsid w:val="00C60A02"/>
    <w:rsid w:val="00C631FE"/>
    <w:rsid w:val="00C633FA"/>
    <w:rsid w:val="00C64DDE"/>
    <w:rsid w:val="00C70FC2"/>
    <w:rsid w:val="00C71211"/>
    <w:rsid w:val="00C74579"/>
    <w:rsid w:val="00C74E8E"/>
    <w:rsid w:val="00C764C5"/>
    <w:rsid w:val="00C7730A"/>
    <w:rsid w:val="00C81361"/>
    <w:rsid w:val="00C82425"/>
    <w:rsid w:val="00C84191"/>
    <w:rsid w:val="00C92426"/>
    <w:rsid w:val="00C93DB5"/>
    <w:rsid w:val="00C96161"/>
    <w:rsid w:val="00C96564"/>
    <w:rsid w:val="00C97A61"/>
    <w:rsid w:val="00CA0203"/>
    <w:rsid w:val="00CA0254"/>
    <w:rsid w:val="00CA1160"/>
    <w:rsid w:val="00CA1CD9"/>
    <w:rsid w:val="00CA2F19"/>
    <w:rsid w:val="00CA50AD"/>
    <w:rsid w:val="00CA5CC0"/>
    <w:rsid w:val="00CB1BBD"/>
    <w:rsid w:val="00CB64D1"/>
    <w:rsid w:val="00CC1E80"/>
    <w:rsid w:val="00CC28F8"/>
    <w:rsid w:val="00CC4F30"/>
    <w:rsid w:val="00CC539E"/>
    <w:rsid w:val="00CC5A2A"/>
    <w:rsid w:val="00CD00ED"/>
    <w:rsid w:val="00CD0F5E"/>
    <w:rsid w:val="00CD14C0"/>
    <w:rsid w:val="00CD3DFC"/>
    <w:rsid w:val="00CD6279"/>
    <w:rsid w:val="00CD761D"/>
    <w:rsid w:val="00CD7AA8"/>
    <w:rsid w:val="00CE0053"/>
    <w:rsid w:val="00CE1CE2"/>
    <w:rsid w:val="00CE2F07"/>
    <w:rsid w:val="00CE374E"/>
    <w:rsid w:val="00CE5538"/>
    <w:rsid w:val="00CE66DA"/>
    <w:rsid w:val="00CE6840"/>
    <w:rsid w:val="00CE7FFE"/>
    <w:rsid w:val="00CF0005"/>
    <w:rsid w:val="00CF0737"/>
    <w:rsid w:val="00CF14E5"/>
    <w:rsid w:val="00CF198C"/>
    <w:rsid w:val="00CF211B"/>
    <w:rsid w:val="00CF3641"/>
    <w:rsid w:val="00CF3AFD"/>
    <w:rsid w:val="00CF4D53"/>
    <w:rsid w:val="00CF4FEC"/>
    <w:rsid w:val="00CF60DB"/>
    <w:rsid w:val="00D0081B"/>
    <w:rsid w:val="00D00979"/>
    <w:rsid w:val="00D013A1"/>
    <w:rsid w:val="00D02213"/>
    <w:rsid w:val="00D0292F"/>
    <w:rsid w:val="00D0517A"/>
    <w:rsid w:val="00D05BE8"/>
    <w:rsid w:val="00D07CF8"/>
    <w:rsid w:val="00D12130"/>
    <w:rsid w:val="00D12B86"/>
    <w:rsid w:val="00D132A5"/>
    <w:rsid w:val="00D177B5"/>
    <w:rsid w:val="00D17977"/>
    <w:rsid w:val="00D20130"/>
    <w:rsid w:val="00D21265"/>
    <w:rsid w:val="00D23B9C"/>
    <w:rsid w:val="00D24467"/>
    <w:rsid w:val="00D24851"/>
    <w:rsid w:val="00D25732"/>
    <w:rsid w:val="00D25CAC"/>
    <w:rsid w:val="00D27A9C"/>
    <w:rsid w:val="00D27FC6"/>
    <w:rsid w:val="00D30D51"/>
    <w:rsid w:val="00D3149B"/>
    <w:rsid w:val="00D462B8"/>
    <w:rsid w:val="00D464F0"/>
    <w:rsid w:val="00D50094"/>
    <w:rsid w:val="00D5150F"/>
    <w:rsid w:val="00D516E4"/>
    <w:rsid w:val="00D51BF2"/>
    <w:rsid w:val="00D536A5"/>
    <w:rsid w:val="00D53C24"/>
    <w:rsid w:val="00D61D8D"/>
    <w:rsid w:val="00D63454"/>
    <w:rsid w:val="00D64F4A"/>
    <w:rsid w:val="00D661EE"/>
    <w:rsid w:val="00D73472"/>
    <w:rsid w:val="00D7705B"/>
    <w:rsid w:val="00D77A38"/>
    <w:rsid w:val="00D80C72"/>
    <w:rsid w:val="00D8321F"/>
    <w:rsid w:val="00D83821"/>
    <w:rsid w:val="00D84801"/>
    <w:rsid w:val="00D873F4"/>
    <w:rsid w:val="00D87A82"/>
    <w:rsid w:val="00D90079"/>
    <w:rsid w:val="00D91EE0"/>
    <w:rsid w:val="00D92034"/>
    <w:rsid w:val="00D95BC6"/>
    <w:rsid w:val="00D96018"/>
    <w:rsid w:val="00DA25AF"/>
    <w:rsid w:val="00DA58A8"/>
    <w:rsid w:val="00DA74D8"/>
    <w:rsid w:val="00DA7910"/>
    <w:rsid w:val="00DB0952"/>
    <w:rsid w:val="00DB428C"/>
    <w:rsid w:val="00DB4596"/>
    <w:rsid w:val="00DB4BB7"/>
    <w:rsid w:val="00DB5119"/>
    <w:rsid w:val="00DB53F5"/>
    <w:rsid w:val="00DB55AF"/>
    <w:rsid w:val="00DB590A"/>
    <w:rsid w:val="00DB5927"/>
    <w:rsid w:val="00DB6805"/>
    <w:rsid w:val="00DB6D5B"/>
    <w:rsid w:val="00DB6D76"/>
    <w:rsid w:val="00DC0095"/>
    <w:rsid w:val="00DC0C6B"/>
    <w:rsid w:val="00DC2EEB"/>
    <w:rsid w:val="00DC48DE"/>
    <w:rsid w:val="00DC5464"/>
    <w:rsid w:val="00DC7B33"/>
    <w:rsid w:val="00DD2189"/>
    <w:rsid w:val="00DD57E8"/>
    <w:rsid w:val="00DD632C"/>
    <w:rsid w:val="00DD6517"/>
    <w:rsid w:val="00DD655D"/>
    <w:rsid w:val="00DE19E3"/>
    <w:rsid w:val="00DE3AB0"/>
    <w:rsid w:val="00DE686D"/>
    <w:rsid w:val="00DF0069"/>
    <w:rsid w:val="00DF0954"/>
    <w:rsid w:val="00DF16C5"/>
    <w:rsid w:val="00DF2313"/>
    <w:rsid w:val="00DF57E1"/>
    <w:rsid w:val="00DF6476"/>
    <w:rsid w:val="00DF6BB8"/>
    <w:rsid w:val="00E009F6"/>
    <w:rsid w:val="00E04830"/>
    <w:rsid w:val="00E076A9"/>
    <w:rsid w:val="00E10002"/>
    <w:rsid w:val="00E11836"/>
    <w:rsid w:val="00E14A9C"/>
    <w:rsid w:val="00E164A0"/>
    <w:rsid w:val="00E17052"/>
    <w:rsid w:val="00E172B7"/>
    <w:rsid w:val="00E2111B"/>
    <w:rsid w:val="00E21A58"/>
    <w:rsid w:val="00E233D6"/>
    <w:rsid w:val="00E23743"/>
    <w:rsid w:val="00E35437"/>
    <w:rsid w:val="00E354FD"/>
    <w:rsid w:val="00E355C2"/>
    <w:rsid w:val="00E37CED"/>
    <w:rsid w:val="00E4225C"/>
    <w:rsid w:val="00E4449F"/>
    <w:rsid w:val="00E46639"/>
    <w:rsid w:val="00E46CB5"/>
    <w:rsid w:val="00E47B14"/>
    <w:rsid w:val="00E60050"/>
    <w:rsid w:val="00E63F41"/>
    <w:rsid w:val="00E654F8"/>
    <w:rsid w:val="00E67A19"/>
    <w:rsid w:val="00E67B94"/>
    <w:rsid w:val="00E73F49"/>
    <w:rsid w:val="00E750E5"/>
    <w:rsid w:val="00E77269"/>
    <w:rsid w:val="00E82CD2"/>
    <w:rsid w:val="00E845C1"/>
    <w:rsid w:val="00E868D1"/>
    <w:rsid w:val="00E904D4"/>
    <w:rsid w:val="00E9273F"/>
    <w:rsid w:val="00E92DB2"/>
    <w:rsid w:val="00EA0FAE"/>
    <w:rsid w:val="00EA2542"/>
    <w:rsid w:val="00EA71B9"/>
    <w:rsid w:val="00EB2055"/>
    <w:rsid w:val="00EB6D90"/>
    <w:rsid w:val="00EB6E65"/>
    <w:rsid w:val="00EC511C"/>
    <w:rsid w:val="00EC6978"/>
    <w:rsid w:val="00ED1BD5"/>
    <w:rsid w:val="00ED753A"/>
    <w:rsid w:val="00EE04D5"/>
    <w:rsid w:val="00EE1DE7"/>
    <w:rsid w:val="00EE2EED"/>
    <w:rsid w:val="00EE3180"/>
    <w:rsid w:val="00EE418A"/>
    <w:rsid w:val="00EE48F6"/>
    <w:rsid w:val="00EE5164"/>
    <w:rsid w:val="00EF0490"/>
    <w:rsid w:val="00EF1277"/>
    <w:rsid w:val="00EF1C33"/>
    <w:rsid w:val="00EF5F51"/>
    <w:rsid w:val="00EF6A4D"/>
    <w:rsid w:val="00F01121"/>
    <w:rsid w:val="00F038E9"/>
    <w:rsid w:val="00F05EE7"/>
    <w:rsid w:val="00F0757B"/>
    <w:rsid w:val="00F07F21"/>
    <w:rsid w:val="00F110EE"/>
    <w:rsid w:val="00F124EC"/>
    <w:rsid w:val="00F12AD6"/>
    <w:rsid w:val="00F133FC"/>
    <w:rsid w:val="00F1496B"/>
    <w:rsid w:val="00F15E9A"/>
    <w:rsid w:val="00F166B3"/>
    <w:rsid w:val="00F176C1"/>
    <w:rsid w:val="00F2363E"/>
    <w:rsid w:val="00F23C02"/>
    <w:rsid w:val="00F278BD"/>
    <w:rsid w:val="00F30381"/>
    <w:rsid w:val="00F30924"/>
    <w:rsid w:val="00F31A77"/>
    <w:rsid w:val="00F33B42"/>
    <w:rsid w:val="00F33D9F"/>
    <w:rsid w:val="00F345D3"/>
    <w:rsid w:val="00F359A4"/>
    <w:rsid w:val="00F40141"/>
    <w:rsid w:val="00F47ABA"/>
    <w:rsid w:val="00F52765"/>
    <w:rsid w:val="00F55617"/>
    <w:rsid w:val="00F56CFD"/>
    <w:rsid w:val="00F6135A"/>
    <w:rsid w:val="00F65672"/>
    <w:rsid w:val="00F66CDF"/>
    <w:rsid w:val="00F70478"/>
    <w:rsid w:val="00F71BA8"/>
    <w:rsid w:val="00F73931"/>
    <w:rsid w:val="00F7525D"/>
    <w:rsid w:val="00F77241"/>
    <w:rsid w:val="00F847E1"/>
    <w:rsid w:val="00F85614"/>
    <w:rsid w:val="00F915CE"/>
    <w:rsid w:val="00F935CC"/>
    <w:rsid w:val="00F93B3C"/>
    <w:rsid w:val="00F93CC1"/>
    <w:rsid w:val="00F950A7"/>
    <w:rsid w:val="00F96FF9"/>
    <w:rsid w:val="00F9726C"/>
    <w:rsid w:val="00FA2939"/>
    <w:rsid w:val="00FA2B16"/>
    <w:rsid w:val="00FA2FE7"/>
    <w:rsid w:val="00FA3C97"/>
    <w:rsid w:val="00FB426F"/>
    <w:rsid w:val="00FB6F23"/>
    <w:rsid w:val="00FC1662"/>
    <w:rsid w:val="00FC5913"/>
    <w:rsid w:val="00FC5D5E"/>
    <w:rsid w:val="00FC6A99"/>
    <w:rsid w:val="00FD5E35"/>
    <w:rsid w:val="00FE16B1"/>
    <w:rsid w:val="00FE1D7B"/>
    <w:rsid w:val="00FE2082"/>
    <w:rsid w:val="00FE3A3B"/>
    <w:rsid w:val="00FE6139"/>
    <w:rsid w:val="00FE7A68"/>
    <w:rsid w:val="00FF0B4C"/>
    <w:rsid w:val="00FF0E71"/>
    <w:rsid w:val="00FF27E1"/>
    <w:rsid w:val="00FF2A52"/>
    <w:rsid w:val="00FF50F2"/>
    <w:rsid w:val="00FF5447"/>
    <w:rsid w:val="00FF6E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FE902"/>
  <w15:docId w15:val="{DF924ABE-5D6F-4D21-857B-ED60B9FF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4F57"/>
    <w:pPr>
      <w:ind w:right="2654"/>
    </w:pPr>
    <w:rPr>
      <w:sz w:val="20"/>
    </w:rPr>
  </w:style>
  <w:style w:type="paragraph" w:styleId="berschrift1">
    <w:name w:val="heading 1"/>
    <w:basedOn w:val="Standard"/>
    <w:next w:val="Standard"/>
    <w:rsid w:val="003D08A6"/>
    <w:pPr>
      <w:keepNext/>
      <w:numPr>
        <w:numId w:val="1"/>
      </w:numPr>
      <w:spacing w:before="240" w:after="60"/>
      <w:outlineLvl w:val="0"/>
    </w:pPr>
    <w:rPr>
      <w:b/>
      <w:bCs/>
      <w:kern w:val="32"/>
      <w:sz w:val="32"/>
      <w:szCs w:val="32"/>
    </w:rPr>
  </w:style>
  <w:style w:type="paragraph" w:styleId="berschrift2">
    <w:name w:val="heading 2"/>
    <w:basedOn w:val="Standard"/>
    <w:next w:val="Standard"/>
    <w:rsid w:val="003D08A6"/>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3D08A6"/>
    <w:pPr>
      <w:keepNext/>
      <w:spacing w:before="240" w:after="60"/>
      <w:outlineLvl w:val="2"/>
    </w:pPr>
    <w:rPr>
      <w:b/>
      <w:bCs/>
      <w:sz w:val="26"/>
      <w:szCs w:val="26"/>
    </w:rPr>
  </w:style>
  <w:style w:type="paragraph" w:styleId="berschrift4">
    <w:name w:val="heading 4"/>
    <w:basedOn w:val="Standard"/>
    <w:next w:val="Standard"/>
    <w:link w:val="berschrift4Zchn"/>
    <w:uiPriority w:val="9"/>
    <w:unhideWhenUsed/>
    <w:qFormat/>
    <w:rsid w:val="00B4220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42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3D08A6"/>
    <w:rPr>
      <w:rFonts w:ascii="Arial" w:hAnsi="Arial"/>
      <w:sz w:val="22"/>
    </w:rPr>
  </w:style>
  <w:style w:type="character" w:customStyle="1" w:styleId="FormatvorlageFormatvorlageArial11pt16ptFett">
    <w:name w:val="Formatvorlage Formatvorlage Arial 11 pt + 16 pt Fett"/>
    <w:basedOn w:val="FormatvorlageArial11pt"/>
    <w:rsid w:val="003D08A6"/>
    <w:rPr>
      <w:rFonts w:ascii="Arial" w:hAnsi="Arial"/>
      <w:b/>
      <w:bCs/>
      <w:kern w:val="32"/>
      <w:sz w:val="32"/>
    </w:rPr>
  </w:style>
  <w:style w:type="paragraph" w:customStyle="1" w:styleId="FormatvorlageRechts394cm">
    <w:name w:val="Formatvorlage Rechts:  394 cm"/>
    <w:basedOn w:val="Standard"/>
    <w:rsid w:val="003D08A6"/>
    <w:pPr>
      <w:keepLines/>
      <w:ind w:right="2234"/>
    </w:pPr>
    <w:rPr>
      <w:szCs w:val="20"/>
    </w:rPr>
  </w:style>
  <w:style w:type="character" w:customStyle="1" w:styleId="FormatvorlageNichtFett">
    <w:name w:val="Formatvorlage Nicht Fett"/>
    <w:basedOn w:val="Absatz-Standardschriftart"/>
    <w:rsid w:val="003D08A6"/>
  </w:style>
  <w:style w:type="paragraph" w:customStyle="1" w:styleId="MMTitle">
    <w:name w:val="MM Title"/>
    <w:basedOn w:val="Titel"/>
    <w:rsid w:val="003D08A6"/>
  </w:style>
  <w:style w:type="paragraph" w:styleId="Titel">
    <w:name w:val="Title"/>
    <w:basedOn w:val="Standard"/>
    <w:next w:val="Standard"/>
    <w:link w:val="TitelZchn"/>
    <w:uiPriority w:val="10"/>
    <w:qFormat/>
    <w:rsid w:val="00B4220A"/>
    <w:pPr>
      <w:pBdr>
        <w:bottom w:val="single" w:sz="8" w:space="4" w:color="4F81BD" w:themeColor="accent1"/>
      </w:pBdr>
    </w:pPr>
    <w:rPr>
      <w:rFonts w:eastAsiaTheme="majorEastAsia" w:cs="Arial"/>
      <w:b/>
      <w:spacing w:val="5"/>
      <w:kern w:val="28"/>
      <w:sz w:val="44"/>
      <w:szCs w:val="52"/>
    </w:rPr>
  </w:style>
  <w:style w:type="paragraph" w:customStyle="1" w:styleId="MMTopic1">
    <w:name w:val="MM Topic 1"/>
    <w:basedOn w:val="berschrift1"/>
    <w:link w:val="MMTopic1Zchn"/>
    <w:rsid w:val="003D08A6"/>
    <w:pPr>
      <w:numPr>
        <w:numId w:val="8"/>
      </w:numPr>
    </w:pPr>
  </w:style>
  <w:style w:type="paragraph" w:customStyle="1" w:styleId="MMTopic2">
    <w:name w:val="MM Topic 2"/>
    <w:basedOn w:val="berschrift2"/>
    <w:rsid w:val="003D08A6"/>
    <w:pPr>
      <w:numPr>
        <w:numId w:val="8"/>
      </w:numPr>
      <w:tabs>
        <w:tab w:val="clear" w:pos="720"/>
      </w:tabs>
    </w:pPr>
  </w:style>
  <w:style w:type="paragraph" w:customStyle="1" w:styleId="MMTopic3">
    <w:name w:val="MM Topic 3"/>
    <w:basedOn w:val="berschrift3"/>
    <w:rsid w:val="003D08A6"/>
    <w:pPr>
      <w:numPr>
        <w:ilvl w:val="2"/>
        <w:numId w:val="8"/>
      </w:numPr>
      <w:tabs>
        <w:tab w:val="clear" w:pos="1080"/>
      </w:tabs>
    </w:pPr>
  </w:style>
  <w:style w:type="paragraph" w:customStyle="1" w:styleId="MMTopic4">
    <w:name w:val="MM Topic 4"/>
    <w:basedOn w:val="berschrift4"/>
    <w:rsid w:val="003D08A6"/>
  </w:style>
  <w:style w:type="paragraph" w:styleId="Kopfzeile">
    <w:name w:val="header"/>
    <w:basedOn w:val="Standard"/>
    <w:rsid w:val="003D08A6"/>
    <w:pPr>
      <w:tabs>
        <w:tab w:val="center" w:pos="4536"/>
        <w:tab w:val="right" w:pos="9072"/>
      </w:tabs>
    </w:pPr>
  </w:style>
  <w:style w:type="paragraph" w:styleId="Fuzeile">
    <w:name w:val="footer"/>
    <w:basedOn w:val="Standard"/>
    <w:link w:val="FuzeileZchn"/>
    <w:uiPriority w:val="99"/>
    <w:rsid w:val="003D08A6"/>
    <w:pPr>
      <w:tabs>
        <w:tab w:val="center" w:pos="4536"/>
        <w:tab w:val="right" w:pos="9072"/>
      </w:tabs>
    </w:pPr>
  </w:style>
  <w:style w:type="character" w:styleId="Seitenzahl">
    <w:name w:val="page number"/>
    <w:basedOn w:val="Absatz-Standardschriftart"/>
    <w:rsid w:val="003D08A6"/>
  </w:style>
  <w:style w:type="paragraph" w:styleId="Sprechblasentext">
    <w:name w:val="Balloon Text"/>
    <w:basedOn w:val="Standard"/>
    <w:semiHidden/>
    <w:rsid w:val="003D08A6"/>
    <w:rPr>
      <w:rFonts w:ascii="Tahoma" w:hAnsi="Tahoma" w:cs="Tahoma"/>
      <w:sz w:val="16"/>
      <w:szCs w:val="16"/>
    </w:rPr>
  </w:style>
  <w:style w:type="paragraph" w:styleId="Textkrper">
    <w:name w:val="Body Text"/>
    <w:basedOn w:val="Standard"/>
    <w:rsid w:val="003D08A6"/>
    <w:rPr>
      <w:szCs w:val="20"/>
      <w:lang w:val="en-GB"/>
    </w:rPr>
  </w:style>
  <w:style w:type="character" w:styleId="Hyperlink">
    <w:name w:val="Hyperlink"/>
    <w:basedOn w:val="Absatz-Standardschriftart"/>
    <w:rsid w:val="003D08A6"/>
    <w:rPr>
      <w:color w:val="0000FF"/>
      <w:u w:val="single"/>
    </w:rPr>
  </w:style>
  <w:style w:type="paragraph" w:styleId="StandardWeb">
    <w:name w:val="Normal (Web)"/>
    <w:basedOn w:val="Standard"/>
    <w:uiPriority w:val="99"/>
    <w:unhideWhenUsed/>
    <w:rsid w:val="00CD14C0"/>
    <w:pPr>
      <w:spacing w:before="100" w:beforeAutospacing="1" w:after="100" w:afterAutospacing="1"/>
      <w:ind w:right="0"/>
    </w:pPr>
    <w:rPr>
      <w:rFonts w:ascii="Times New Roman" w:hAnsi="Times New Roman" w:cs="Times New Roman"/>
      <w:sz w:val="24"/>
      <w:szCs w:val="24"/>
      <w:lang w:eastAsia="de-DE"/>
    </w:rPr>
  </w:style>
  <w:style w:type="paragraph" w:styleId="Listenabsatz">
    <w:name w:val="List Paragraph"/>
    <w:basedOn w:val="Standard"/>
    <w:link w:val="ListenabsatzZchn"/>
    <w:uiPriority w:val="34"/>
    <w:qFormat/>
    <w:rsid w:val="00B4220A"/>
    <w:pPr>
      <w:tabs>
        <w:tab w:val="left" w:pos="180"/>
      </w:tabs>
      <w:ind w:left="720" w:right="2591"/>
      <w:contextualSpacing/>
    </w:pPr>
    <w:rPr>
      <w:rFonts w:ascii="Arial" w:eastAsia="Calibri" w:hAnsi="Arial" w:cs="Arial"/>
    </w:rPr>
  </w:style>
  <w:style w:type="character" w:styleId="Kommentarzeichen">
    <w:name w:val="annotation reference"/>
    <w:basedOn w:val="Absatz-Standardschriftart"/>
    <w:uiPriority w:val="99"/>
    <w:semiHidden/>
    <w:unhideWhenUsed/>
    <w:rsid w:val="000D288C"/>
    <w:rPr>
      <w:sz w:val="16"/>
      <w:szCs w:val="16"/>
    </w:rPr>
  </w:style>
  <w:style w:type="paragraph" w:styleId="Kommentartext">
    <w:name w:val="annotation text"/>
    <w:basedOn w:val="Standard"/>
    <w:link w:val="KommentartextZchn"/>
    <w:uiPriority w:val="99"/>
    <w:semiHidden/>
    <w:unhideWhenUsed/>
    <w:rsid w:val="000D288C"/>
    <w:rPr>
      <w:szCs w:val="20"/>
    </w:rPr>
  </w:style>
  <w:style w:type="character" w:customStyle="1" w:styleId="KommentartextZchn">
    <w:name w:val="Kommentartext Zchn"/>
    <w:basedOn w:val="Absatz-Standardschriftart"/>
    <w:link w:val="Kommentartext"/>
    <w:uiPriority w:val="99"/>
    <w:semiHidden/>
    <w:rsid w:val="000D288C"/>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0D288C"/>
    <w:rPr>
      <w:b/>
      <w:bCs/>
    </w:rPr>
  </w:style>
  <w:style w:type="character" w:customStyle="1" w:styleId="KommentarthemaZchn">
    <w:name w:val="Kommentarthema Zchn"/>
    <w:basedOn w:val="KommentartextZchn"/>
    <w:link w:val="Kommentarthema"/>
    <w:uiPriority w:val="99"/>
    <w:semiHidden/>
    <w:rsid w:val="000D288C"/>
    <w:rPr>
      <w:rFonts w:ascii="Arial" w:hAnsi="Arial" w:cs="Arial"/>
      <w:b/>
      <w:bCs/>
      <w:lang w:eastAsia="en-US"/>
    </w:rPr>
  </w:style>
  <w:style w:type="character" w:customStyle="1" w:styleId="MMTopic1Zchn">
    <w:name w:val="MM Topic 1 Zchn"/>
    <w:basedOn w:val="Absatz-Standardschriftart"/>
    <w:link w:val="MMTopic1"/>
    <w:rsid w:val="008E44E1"/>
    <w:rPr>
      <w:rFonts w:ascii="Arial" w:hAnsi="Arial" w:cs="Arial"/>
      <w:b/>
      <w:bCs/>
      <w:kern w:val="32"/>
      <w:sz w:val="32"/>
      <w:szCs w:val="32"/>
      <w:lang w:eastAsia="en-US"/>
    </w:rPr>
  </w:style>
  <w:style w:type="table" w:styleId="Tabellenraster">
    <w:name w:val="Table Grid"/>
    <w:basedOn w:val="NormaleTabelle"/>
    <w:uiPriority w:val="59"/>
    <w:rsid w:val="006F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B4220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B4220A"/>
    <w:rPr>
      <w:rFonts w:asciiTheme="majorHAnsi" w:eastAsiaTheme="majorEastAsia" w:hAnsiTheme="majorHAnsi" w:cstheme="majorBidi"/>
      <w:color w:val="243F60" w:themeColor="accent1" w:themeShade="7F"/>
    </w:rPr>
  </w:style>
  <w:style w:type="character" w:customStyle="1" w:styleId="TitelZchn">
    <w:name w:val="Titel Zchn"/>
    <w:basedOn w:val="Absatz-Standardschriftart"/>
    <w:link w:val="Titel"/>
    <w:uiPriority w:val="10"/>
    <w:rsid w:val="00B4220A"/>
    <w:rPr>
      <w:rFonts w:eastAsiaTheme="majorEastAsia" w:cs="Arial"/>
      <w:b/>
      <w:spacing w:val="5"/>
      <w:kern w:val="28"/>
      <w:sz w:val="44"/>
      <w:szCs w:val="52"/>
    </w:rPr>
  </w:style>
  <w:style w:type="character" w:customStyle="1" w:styleId="ListenabsatzZchn">
    <w:name w:val="Listenabsatz Zchn"/>
    <w:basedOn w:val="Absatz-Standardschriftart"/>
    <w:link w:val="Listenabsatz"/>
    <w:uiPriority w:val="99"/>
    <w:rsid w:val="00B4220A"/>
    <w:rPr>
      <w:rFonts w:ascii="Arial" w:eastAsia="Calibri" w:hAnsi="Arial" w:cs="Arial"/>
    </w:rPr>
  </w:style>
  <w:style w:type="paragraph" w:customStyle="1" w:styleId="Zwischentitel">
    <w:name w:val="Zwischentitel"/>
    <w:basedOn w:val="Standard"/>
    <w:next w:val="Standard"/>
    <w:link w:val="ZwischentitelZchn"/>
    <w:qFormat/>
    <w:rsid w:val="00B4220A"/>
    <w:pPr>
      <w:keepNext/>
    </w:pPr>
    <w:rPr>
      <w:b/>
      <w:sz w:val="28"/>
    </w:rPr>
  </w:style>
  <w:style w:type="character" w:customStyle="1" w:styleId="ZwischentitelZchn">
    <w:name w:val="Zwischentitel Zchn"/>
    <w:basedOn w:val="Absatz-Standardschriftart"/>
    <w:link w:val="Zwischentitel"/>
    <w:rsid w:val="00B4220A"/>
    <w:rPr>
      <w:b/>
      <w:sz w:val="28"/>
    </w:rPr>
  </w:style>
  <w:style w:type="paragraph" w:customStyle="1" w:styleId="berschriftfett">
    <w:name w:val="Überschrift fett"/>
    <w:basedOn w:val="Standard"/>
    <w:link w:val="berschriftfettZchn"/>
    <w:qFormat/>
    <w:rsid w:val="00B4220A"/>
    <w:rPr>
      <w:b/>
      <w:sz w:val="32"/>
    </w:rPr>
  </w:style>
  <w:style w:type="character" w:customStyle="1" w:styleId="berschriftfettZchn">
    <w:name w:val="Überschrift fett Zchn"/>
    <w:basedOn w:val="Absatz-Standardschriftart"/>
    <w:link w:val="berschriftfett"/>
    <w:rsid w:val="00B4220A"/>
    <w:rPr>
      <w:b/>
      <w:sz w:val="32"/>
    </w:rPr>
  </w:style>
  <w:style w:type="paragraph" w:customStyle="1" w:styleId="Bullitpoint">
    <w:name w:val="Bullitpoint"/>
    <w:basedOn w:val="Listenabsatz"/>
    <w:link w:val="BullitpointZchn"/>
    <w:qFormat/>
    <w:rsid w:val="00DC7B33"/>
    <w:pPr>
      <w:numPr>
        <w:numId w:val="17"/>
      </w:numPr>
      <w:spacing w:after="60"/>
      <w:ind w:left="714" w:hanging="357"/>
    </w:pPr>
    <w:rPr>
      <w:rFonts w:asciiTheme="minorHAnsi" w:eastAsia="Times New Roman" w:hAnsiTheme="minorHAnsi"/>
      <w:lang w:eastAsia="de-DE"/>
    </w:rPr>
  </w:style>
  <w:style w:type="character" w:customStyle="1" w:styleId="BullitpointZchn">
    <w:name w:val="Bullitpoint Zchn"/>
    <w:basedOn w:val="ListenabsatzZchn"/>
    <w:link w:val="Bullitpoint"/>
    <w:rsid w:val="00DC7B33"/>
    <w:rPr>
      <w:rFonts w:ascii="Arial" w:eastAsia="Times New Roman" w:hAnsi="Arial" w:cs="Arial"/>
      <w:sz w:val="20"/>
      <w:lang w:eastAsia="de-DE"/>
    </w:rPr>
  </w:style>
  <w:style w:type="paragraph" w:customStyle="1" w:styleId="Vorspann">
    <w:name w:val="Vorspann"/>
    <w:basedOn w:val="Standard"/>
    <w:link w:val="VorspannZchn"/>
    <w:qFormat/>
    <w:rsid w:val="00B4220A"/>
    <w:rPr>
      <w:b/>
      <w:i/>
    </w:rPr>
  </w:style>
  <w:style w:type="character" w:customStyle="1" w:styleId="VorspannZchn">
    <w:name w:val="Vorspann Zchn"/>
    <w:basedOn w:val="Absatz-Standardschriftart"/>
    <w:link w:val="Vorspann"/>
    <w:rsid w:val="00B4220A"/>
    <w:rPr>
      <w:b/>
      <w:i/>
    </w:rPr>
  </w:style>
  <w:style w:type="character" w:styleId="BesuchterLink">
    <w:name w:val="FollowedHyperlink"/>
    <w:basedOn w:val="Absatz-Standardschriftart"/>
    <w:uiPriority w:val="99"/>
    <w:semiHidden/>
    <w:unhideWhenUsed/>
    <w:rsid w:val="00CE0053"/>
    <w:rPr>
      <w:color w:val="800080" w:themeColor="followedHyperlink"/>
      <w:u w:val="single"/>
    </w:rPr>
  </w:style>
  <w:style w:type="character" w:customStyle="1" w:styleId="hps">
    <w:name w:val="hps"/>
    <w:basedOn w:val="Absatz-Standardschriftart"/>
    <w:rsid w:val="00511D7B"/>
  </w:style>
  <w:style w:type="character" w:customStyle="1" w:styleId="FuzeileZchn">
    <w:name w:val="Fußzeile Zchn"/>
    <w:basedOn w:val="Absatz-Standardschriftart"/>
    <w:link w:val="Fuzeile"/>
    <w:uiPriority w:val="99"/>
    <w:rsid w:val="00B1587F"/>
    <w:rPr>
      <w:sz w:val="20"/>
    </w:rPr>
  </w:style>
  <w:style w:type="paragraph" w:customStyle="1" w:styleId="Standardschwarz">
    <w:name w:val="Standard schwarz"/>
    <w:basedOn w:val="Standard"/>
    <w:link w:val="StandardschwarzZchn"/>
    <w:qFormat/>
    <w:rsid w:val="00CB64D1"/>
    <w:pPr>
      <w:ind w:right="2603"/>
    </w:pPr>
    <w:rPr>
      <w:rFonts w:ascii="InfoTextRegularTf-Roman" w:eastAsiaTheme="minorEastAsia" w:hAnsi="InfoTextRegularTf-Roman" w:cs="InfoTextRegularTf-Roman"/>
      <w:sz w:val="18"/>
      <w:szCs w:val="20"/>
      <w:lang w:val="en-US"/>
    </w:rPr>
  </w:style>
  <w:style w:type="character" w:customStyle="1" w:styleId="StandardschwarzZchn">
    <w:name w:val="Standard schwarz Zchn"/>
    <w:basedOn w:val="Absatz-Standardschriftart"/>
    <w:link w:val="Standardschwarz"/>
    <w:rsid w:val="00CB64D1"/>
    <w:rPr>
      <w:rFonts w:ascii="InfoTextRegularTf-Roman" w:eastAsiaTheme="minorEastAsia" w:hAnsi="InfoTextRegularTf-Roman" w:cs="InfoTextRegularTf-Roman"/>
      <w:sz w:val="18"/>
      <w:szCs w:val="20"/>
      <w:lang w:val="en-US"/>
    </w:rPr>
  </w:style>
  <w:style w:type="paragraph" w:styleId="berarbeitung">
    <w:name w:val="Revision"/>
    <w:hidden/>
    <w:uiPriority w:val="99"/>
    <w:semiHidden/>
    <w:rsid w:val="00725E86"/>
    <w:pPr>
      <w:spacing w:after="0"/>
      <w:ind w:right="0"/>
    </w:pPr>
    <w:rPr>
      <w:sz w:val="20"/>
    </w:rPr>
  </w:style>
  <w:style w:type="character" w:customStyle="1" w:styleId="NichtaufgelsteErwhnung1">
    <w:name w:val="Nicht aufgelöste Erwähnung1"/>
    <w:basedOn w:val="Absatz-Standardschriftart"/>
    <w:uiPriority w:val="99"/>
    <w:semiHidden/>
    <w:unhideWhenUsed/>
    <w:rsid w:val="00491E5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F2F4E"/>
    <w:rPr>
      <w:color w:val="605E5C"/>
      <w:shd w:val="clear" w:color="auto" w:fill="E1DFDD"/>
    </w:rPr>
  </w:style>
  <w:style w:type="character" w:styleId="NichtaufgelsteErwhnung">
    <w:name w:val="Unresolved Mention"/>
    <w:basedOn w:val="Absatz-Standardschriftart"/>
    <w:uiPriority w:val="99"/>
    <w:semiHidden/>
    <w:unhideWhenUsed/>
    <w:rsid w:val="00CC5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3484">
      <w:bodyDiv w:val="1"/>
      <w:marLeft w:val="0"/>
      <w:marRight w:val="0"/>
      <w:marTop w:val="0"/>
      <w:marBottom w:val="0"/>
      <w:divBdr>
        <w:top w:val="none" w:sz="0" w:space="0" w:color="auto"/>
        <w:left w:val="none" w:sz="0" w:space="0" w:color="auto"/>
        <w:bottom w:val="none" w:sz="0" w:space="0" w:color="auto"/>
        <w:right w:val="none" w:sz="0" w:space="0" w:color="auto"/>
      </w:divBdr>
      <w:divsChild>
        <w:div w:id="132330280">
          <w:marLeft w:val="0"/>
          <w:marRight w:val="0"/>
          <w:marTop w:val="0"/>
          <w:marBottom w:val="0"/>
          <w:divBdr>
            <w:top w:val="none" w:sz="0" w:space="0" w:color="auto"/>
            <w:left w:val="none" w:sz="0" w:space="0" w:color="auto"/>
            <w:bottom w:val="none" w:sz="0" w:space="0" w:color="auto"/>
            <w:right w:val="none" w:sz="0" w:space="0" w:color="auto"/>
          </w:divBdr>
          <w:divsChild>
            <w:div w:id="3007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3940">
      <w:bodyDiv w:val="1"/>
      <w:marLeft w:val="0"/>
      <w:marRight w:val="0"/>
      <w:marTop w:val="0"/>
      <w:marBottom w:val="0"/>
      <w:divBdr>
        <w:top w:val="none" w:sz="0" w:space="0" w:color="auto"/>
        <w:left w:val="none" w:sz="0" w:space="0" w:color="auto"/>
        <w:bottom w:val="none" w:sz="0" w:space="0" w:color="auto"/>
        <w:right w:val="none" w:sz="0" w:space="0" w:color="auto"/>
      </w:divBdr>
    </w:div>
    <w:div w:id="713113912">
      <w:bodyDiv w:val="1"/>
      <w:marLeft w:val="0"/>
      <w:marRight w:val="0"/>
      <w:marTop w:val="0"/>
      <w:marBottom w:val="0"/>
      <w:divBdr>
        <w:top w:val="none" w:sz="0" w:space="0" w:color="auto"/>
        <w:left w:val="none" w:sz="0" w:space="0" w:color="auto"/>
        <w:bottom w:val="none" w:sz="0" w:space="0" w:color="auto"/>
        <w:right w:val="none" w:sz="0" w:space="0" w:color="auto"/>
      </w:divBdr>
    </w:div>
    <w:div w:id="715157610">
      <w:bodyDiv w:val="1"/>
      <w:marLeft w:val="0"/>
      <w:marRight w:val="0"/>
      <w:marTop w:val="0"/>
      <w:marBottom w:val="0"/>
      <w:divBdr>
        <w:top w:val="none" w:sz="0" w:space="0" w:color="auto"/>
        <w:left w:val="none" w:sz="0" w:space="0" w:color="auto"/>
        <w:bottom w:val="none" w:sz="0" w:space="0" w:color="auto"/>
        <w:right w:val="none" w:sz="0" w:space="0" w:color="auto"/>
      </w:divBdr>
    </w:div>
    <w:div w:id="783309430">
      <w:bodyDiv w:val="1"/>
      <w:marLeft w:val="0"/>
      <w:marRight w:val="0"/>
      <w:marTop w:val="0"/>
      <w:marBottom w:val="0"/>
      <w:divBdr>
        <w:top w:val="none" w:sz="0" w:space="0" w:color="auto"/>
        <w:left w:val="none" w:sz="0" w:space="0" w:color="auto"/>
        <w:bottom w:val="none" w:sz="0" w:space="0" w:color="auto"/>
        <w:right w:val="none" w:sz="0" w:space="0" w:color="auto"/>
      </w:divBdr>
    </w:div>
    <w:div w:id="1097411730">
      <w:bodyDiv w:val="1"/>
      <w:marLeft w:val="0"/>
      <w:marRight w:val="0"/>
      <w:marTop w:val="0"/>
      <w:marBottom w:val="0"/>
      <w:divBdr>
        <w:top w:val="none" w:sz="0" w:space="0" w:color="auto"/>
        <w:left w:val="none" w:sz="0" w:space="0" w:color="auto"/>
        <w:bottom w:val="none" w:sz="0" w:space="0" w:color="auto"/>
        <w:right w:val="none" w:sz="0" w:space="0" w:color="auto"/>
      </w:divBdr>
      <w:divsChild>
        <w:div w:id="1588349208">
          <w:marLeft w:val="0"/>
          <w:marRight w:val="0"/>
          <w:marTop w:val="0"/>
          <w:marBottom w:val="0"/>
          <w:divBdr>
            <w:top w:val="none" w:sz="0" w:space="0" w:color="auto"/>
            <w:left w:val="none" w:sz="0" w:space="0" w:color="auto"/>
            <w:bottom w:val="none" w:sz="0" w:space="0" w:color="auto"/>
            <w:right w:val="none" w:sz="0" w:space="0" w:color="auto"/>
          </w:divBdr>
          <w:divsChild>
            <w:div w:id="14737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ip-kommunikation.de/tm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in@vip-kommunikation.de" TargetMode="Externa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we%20User\Anwendungsdaten\Microsoft\Vorlagen\PM%20Pixargus%2007.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798A2-13CB-4519-AC8D-45C5DFC7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Pixargus 07.dot</Template>
  <TotalTime>0</TotalTime>
  <Pages>3</Pages>
  <Words>901</Words>
  <Characters>5679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Stein</dc:creator>
  <cp:lastModifiedBy>Regina Admin</cp:lastModifiedBy>
  <cp:revision>5</cp:revision>
  <cp:lastPrinted>2021-10-28T09:41:00Z</cp:lastPrinted>
  <dcterms:created xsi:type="dcterms:W3CDTF">2021-11-18T12:00:00Z</dcterms:created>
  <dcterms:modified xsi:type="dcterms:W3CDTF">2021-11-18T12:28:00Z</dcterms:modified>
</cp:coreProperties>
</file>