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725D" w14:textId="77777777" w:rsidR="00511D7B" w:rsidRPr="00E37CED" w:rsidRDefault="00FD5E35" w:rsidP="00DB5927">
      <w:pPr>
        <w:ind w:right="706"/>
        <w:rPr>
          <w:rFonts w:ascii="Arial" w:hAnsi="Arial"/>
          <w:b/>
          <w:sz w:val="40"/>
        </w:rPr>
      </w:pPr>
      <w:bookmarkStart w:id="0" w:name="_Hlk857813"/>
      <w:r w:rsidRPr="00E37CED">
        <w:rPr>
          <w:b/>
          <w:sz w:val="40"/>
        </w:rPr>
        <w:t>Presse Fakten</w:t>
      </w:r>
      <w:r w:rsidR="005A0D5D" w:rsidRPr="00E37CED">
        <w:rPr>
          <w:b/>
          <w:sz w:val="40"/>
        </w:rPr>
        <w:t xml:space="preserve"> </w:t>
      </w:r>
      <w:r w:rsidR="00511D7B" w:rsidRPr="00E37CED">
        <w:rPr>
          <w:b/>
          <w:sz w:val="40"/>
        </w:rPr>
        <w:t xml:space="preserve">zur </w:t>
      </w:r>
      <w:r w:rsidR="00E47B14" w:rsidRPr="00E37CED">
        <w:rPr>
          <w:b/>
          <w:sz w:val="40"/>
        </w:rPr>
        <w:t>BAUMA</w:t>
      </w:r>
      <w:r w:rsidR="00511D7B" w:rsidRPr="00E37CED">
        <w:rPr>
          <w:b/>
          <w:sz w:val="40"/>
        </w:rPr>
        <w:t xml:space="preserve"> 201</w:t>
      </w:r>
      <w:r w:rsidR="00BA54B6" w:rsidRPr="00E37CED">
        <w:rPr>
          <w:b/>
          <w:sz w:val="40"/>
        </w:rPr>
        <w:t>9</w:t>
      </w:r>
    </w:p>
    <w:p w14:paraId="35643A25" w14:textId="77777777" w:rsidR="00511D7B" w:rsidRPr="00E37CED" w:rsidRDefault="00D462B8" w:rsidP="00A34F57">
      <w:r w:rsidRPr="00E37CED">
        <w:t>Maschinen</w:t>
      </w:r>
      <w:r w:rsidR="001828CC" w:rsidRPr="00E37CED">
        <w:t xml:space="preserve"> für</w:t>
      </w:r>
      <w:r w:rsidR="00C26586" w:rsidRPr="00E37CED">
        <w:t xml:space="preserve"> </w:t>
      </w:r>
      <w:r w:rsidR="00D53C24" w:rsidRPr="00E37CED">
        <w:t xml:space="preserve">den </w:t>
      </w:r>
      <w:r w:rsidR="00220F21" w:rsidRPr="00E37CED">
        <w:t xml:space="preserve">Berg- und </w:t>
      </w:r>
      <w:r w:rsidR="00C26586" w:rsidRPr="00E37CED">
        <w:t>Tunnelbau</w:t>
      </w:r>
    </w:p>
    <w:p w14:paraId="6117678B" w14:textId="29B9442B" w:rsidR="00511D7B" w:rsidRPr="00E37CED" w:rsidRDefault="00E82CD2" w:rsidP="007D7070">
      <w:pPr>
        <w:pStyle w:val="berschrift3"/>
        <w:spacing w:before="0" w:after="120"/>
        <w:rPr>
          <w:sz w:val="32"/>
        </w:rPr>
      </w:pPr>
      <w:r w:rsidRPr="00E37CED">
        <w:rPr>
          <w:sz w:val="32"/>
        </w:rPr>
        <w:t>„Mining-Package“</w:t>
      </w:r>
      <w:r w:rsidR="005F0794" w:rsidRPr="005F0794">
        <w:rPr>
          <w:sz w:val="32"/>
        </w:rPr>
        <w:t xml:space="preserve"> bietet optimalen Schutz für Fahrer und Maschine</w:t>
      </w:r>
    </w:p>
    <w:p w14:paraId="59EC31FC" w14:textId="77777777" w:rsidR="00511D7B" w:rsidRPr="00E37CED" w:rsidRDefault="00091796" w:rsidP="00A34F57">
      <w:r w:rsidRPr="00E37CED">
        <w:t>Teleskopierbarer, u</w:t>
      </w:r>
      <w:r w:rsidR="00F52765" w:rsidRPr="00E37CED">
        <w:t xml:space="preserve">m 360 Grad drehbarer </w:t>
      </w:r>
      <w:r w:rsidR="00DC0095" w:rsidRPr="00E37CED">
        <w:t xml:space="preserve">Auslegerarm </w:t>
      </w:r>
      <w:r w:rsidR="00E82CD2" w:rsidRPr="00E37CED">
        <w:t>bietet zusätzlichen Freiheitsgrad</w:t>
      </w:r>
    </w:p>
    <w:p w14:paraId="55467F5D" w14:textId="41EDCE8C" w:rsidR="00421F8E" w:rsidRPr="005F0794" w:rsidRDefault="00511D7B" w:rsidP="00421F8E">
      <w:pPr>
        <w:rPr>
          <w:b/>
        </w:rPr>
      </w:pPr>
      <w:r w:rsidRPr="00E37CED">
        <w:rPr>
          <w:b/>
        </w:rPr>
        <w:t xml:space="preserve">Monheim, </w:t>
      </w:r>
      <w:r w:rsidR="006C4522">
        <w:rPr>
          <w:b/>
        </w:rPr>
        <w:t>11</w:t>
      </w:r>
      <w:r w:rsidRPr="00E37CED">
        <w:rPr>
          <w:b/>
        </w:rPr>
        <w:t xml:space="preserve">. </w:t>
      </w:r>
      <w:r w:rsidR="0018113B">
        <w:rPr>
          <w:b/>
        </w:rPr>
        <w:t>März</w:t>
      </w:r>
      <w:r w:rsidR="0018113B" w:rsidRPr="00E37CED">
        <w:rPr>
          <w:b/>
        </w:rPr>
        <w:t xml:space="preserve"> </w:t>
      </w:r>
      <w:r w:rsidR="00BA54B6" w:rsidRPr="00E37CED">
        <w:rPr>
          <w:b/>
        </w:rPr>
        <w:t>2019</w:t>
      </w:r>
      <w:r w:rsidRPr="00E37CED">
        <w:rPr>
          <w:b/>
        </w:rPr>
        <w:t xml:space="preserve">    Auf der </w:t>
      </w:r>
      <w:r w:rsidR="0029733B" w:rsidRPr="00E37CED">
        <w:rPr>
          <w:b/>
        </w:rPr>
        <w:t>BAUMA</w:t>
      </w:r>
      <w:r w:rsidRPr="00E37CED">
        <w:rPr>
          <w:b/>
        </w:rPr>
        <w:t xml:space="preserve"> 201</w:t>
      </w:r>
      <w:r w:rsidR="00BA54B6" w:rsidRPr="00E37CED">
        <w:rPr>
          <w:b/>
        </w:rPr>
        <w:t>9</w:t>
      </w:r>
      <w:r w:rsidRPr="00E37CED">
        <w:rPr>
          <w:b/>
        </w:rPr>
        <w:t xml:space="preserve"> zeigt TML d</w:t>
      </w:r>
      <w:r w:rsidR="00953E62" w:rsidRPr="00E37CED">
        <w:rPr>
          <w:b/>
        </w:rPr>
        <w:t>as</w:t>
      </w:r>
      <w:r w:rsidRPr="00E37CED">
        <w:rPr>
          <w:b/>
        </w:rPr>
        <w:t xml:space="preserve"> </w:t>
      </w:r>
      <w:r w:rsidR="00BB229D" w:rsidRPr="00E37CED">
        <w:rPr>
          <w:b/>
        </w:rPr>
        <w:t>Miningfahrzeug</w:t>
      </w:r>
      <w:r w:rsidR="00904B7F" w:rsidRPr="00E37CED">
        <w:rPr>
          <w:b/>
        </w:rPr>
        <w:t xml:space="preserve"> </w:t>
      </w:r>
      <w:r w:rsidR="00102254" w:rsidRPr="00E37CED">
        <w:rPr>
          <w:b/>
        </w:rPr>
        <w:t xml:space="preserve">UNIDACHS </w:t>
      </w:r>
      <w:r w:rsidR="00EE48F6" w:rsidRPr="00E37CED">
        <w:rPr>
          <w:b/>
        </w:rPr>
        <w:t>74</w:t>
      </w:r>
      <w:r w:rsidRPr="00E37CED">
        <w:rPr>
          <w:b/>
        </w:rPr>
        <w:t>0</w:t>
      </w:r>
      <w:r w:rsidR="00A515A5" w:rsidRPr="00E37CED">
        <w:rPr>
          <w:b/>
        </w:rPr>
        <w:t xml:space="preserve"> </w:t>
      </w:r>
      <w:r w:rsidR="004567DE" w:rsidRPr="00E37CED">
        <w:rPr>
          <w:b/>
        </w:rPr>
        <w:t>„</w:t>
      </w:r>
      <w:r w:rsidR="00A515A5" w:rsidRPr="00E37CED">
        <w:rPr>
          <w:b/>
        </w:rPr>
        <w:t>Scaler</w:t>
      </w:r>
      <w:r w:rsidR="004567DE" w:rsidRPr="00E37CED">
        <w:rPr>
          <w:b/>
        </w:rPr>
        <w:t>“</w:t>
      </w:r>
      <w:r w:rsidRPr="00E37CED">
        <w:rPr>
          <w:b/>
        </w:rPr>
        <w:t>, de</w:t>
      </w:r>
      <w:r w:rsidR="00197908" w:rsidRPr="00E37CED">
        <w:rPr>
          <w:b/>
        </w:rPr>
        <w:t>n</w:t>
      </w:r>
      <w:r w:rsidRPr="00E37CED">
        <w:rPr>
          <w:b/>
        </w:rPr>
        <w:t xml:space="preserve"> das Unternehmen </w:t>
      </w:r>
      <w:r w:rsidR="00220F21" w:rsidRPr="00E37CED">
        <w:rPr>
          <w:b/>
        </w:rPr>
        <w:t xml:space="preserve">mit dem neuen „Mining Package“ </w:t>
      </w:r>
      <w:r w:rsidRPr="00E37CED">
        <w:rPr>
          <w:b/>
        </w:rPr>
        <w:t xml:space="preserve">speziell </w:t>
      </w:r>
      <w:r w:rsidR="00A515A5" w:rsidRPr="00E37CED">
        <w:rPr>
          <w:b/>
        </w:rPr>
        <w:t xml:space="preserve">für den Einsatz im </w:t>
      </w:r>
      <w:r w:rsidR="00220F21" w:rsidRPr="00E37CED">
        <w:rPr>
          <w:b/>
        </w:rPr>
        <w:t xml:space="preserve">Berg- und </w:t>
      </w:r>
      <w:r w:rsidR="00A515A5" w:rsidRPr="00E37CED">
        <w:rPr>
          <w:b/>
        </w:rPr>
        <w:t>Tunnelbau konzipiert hat</w:t>
      </w:r>
      <w:r w:rsidR="00493F28" w:rsidRPr="00E37CED">
        <w:rPr>
          <w:b/>
        </w:rPr>
        <w:t>.</w:t>
      </w:r>
      <w:r w:rsidR="00A515A5" w:rsidRPr="00E37CED">
        <w:rPr>
          <w:b/>
        </w:rPr>
        <w:t xml:space="preserve"> </w:t>
      </w:r>
      <w:r w:rsidR="004567DE" w:rsidRPr="005F0794">
        <w:rPr>
          <w:b/>
        </w:rPr>
        <w:t>Der</w:t>
      </w:r>
      <w:r w:rsidR="00421F8E" w:rsidRPr="005F0794">
        <w:rPr>
          <w:b/>
        </w:rPr>
        <w:t xml:space="preserve"> um 360° drehbare Teleskopausleger de</w:t>
      </w:r>
      <w:r w:rsidR="004567DE" w:rsidRPr="005F0794">
        <w:rPr>
          <w:b/>
        </w:rPr>
        <w:t>s</w:t>
      </w:r>
      <w:r w:rsidR="00421F8E" w:rsidRPr="005F0794">
        <w:rPr>
          <w:b/>
        </w:rPr>
        <w:t xml:space="preserve"> UNIDACHS </w:t>
      </w:r>
      <w:r w:rsidR="004567DE" w:rsidRPr="005F0794">
        <w:rPr>
          <w:b/>
        </w:rPr>
        <w:t xml:space="preserve">bietet </w:t>
      </w:r>
      <w:r w:rsidR="00421F8E" w:rsidRPr="005F0794">
        <w:rPr>
          <w:b/>
        </w:rPr>
        <w:t xml:space="preserve">hohe Flexibilität und große Reichweite bei geringer Bauhöhe: Er ermöglicht zum Beispiel das sichere Profilieren auch großer Querschnitte. </w:t>
      </w:r>
    </w:p>
    <w:p w14:paraId="0C91056E" w14:textId="77777777" w:rsidR="006F2B96" w:rsidRPr="00E37CED" w:rsidRDefault="004C7658" w:rsidP="00450EA1">
      <w:r w:rsidRPr="00E37CED">
        <w:t xml:space="preserve">Mit dem „Mining Package“ ist der UNIDACHS 740 „Scaler“ an die besonderen Bedingungen </w:t>
      </w:r>
      <w:r w:rsidR="00220F21" w:rsidRPr="00E37CED">
        <w:t>unter Tage</w:t>
      </w:r>
      <w:r w:rsidRPr="00E37CED">
        <w:t xml:space="preserve"> angepasst: Neben der einzigartigen Kinematik des </w:t>
      </w:r>
      <w:r w:rsidR="0064019D" w:rsidRPr="00E37CED">
        <w:t>T</w:t>
      </w:r>
      <w:r w:rsidR="00450EA1" w:rsidRPr="00E37CED">
        <w:t>eleskop</w:t>
      </w:r>
      <w:r w:rsidR="0064019D" w:rsidRPr="00E37CED">
        <w:t>a</w:t>
      </w:r>
      <w:r w:rsidRPr="00E37CED">
        <w:t xml:space="preserve">uslegers </w:t>
      </w:r>
      <w:r w:rsidR="00450EA1" w:rsidRPr="00E37CED">
        <w:t>b</w:t>
      </w:r>
      <w:r w:rsidRPr="00E37CED">
        <w:t xml:space="preserve">ietet das Package </w:t>
      </w:r>
      <w:r w:rsidR="006F2B96" w:rsidRPr="00E37CED">
        <w:t xml:space="preserve">umfassenden </w:t>
      </w:r>
      <w:r w:rsidRPr="00E37CED">
        <w:t>Schutz</w:t>
      </w:r>
      <w:r w:rsidR="006F2B96" w:rsidRPr="00E37CED">
        <w:t xml:space="preserve"> für das Bedienpersonal und die Maschine.</w:t>
      </w:r>
      <w:r w:rsidR="00AD4335" w:rsidRPr="00E37CED">
        <w:t xml:space="preserve"> </w:t>
      </w:r>
    </w:p>
    <w:p w14:paraId="3289FCFE" w14:textId="77777777" w:rsidR="0060042B" w:rsidRPr="00E37CED" w:rsidRDefault="0060042B" w:rsidP="00D0081B">
      <w:r w:rsidRPr="00E37CED">
        <w:t xml:space="preserve">Die Fahrerkabine ist </w:t>
      </w:r>
      <w:r w:rsidR="00BD15FF" w:rsidRPr="00E37CED">
        <w:t xml:space="preserve">mit einem </w:t>
      </w:r>
      <w:proofErr w:type="spellStart"/>
      <w:r w:rsidR="00D0081B" w:rsidRPr="00E37CED">
        <w:t>Falling</w:t>
      </w:r>
      <w:proofErr w:type="spellEnd"/>
      <w:r w:rsidR="00D0081B" w:rsidRPr="00E37CED">
        <w:t xml:space="preserve"> Objects </w:t>
      </w:r>
      <w:proofErr w:type="spellStart"/>
      <w:r w:rsidR="00D0081B" w:rsidRPr="00E37CED">
        <w:t>Protection</w:t>
      </w:r>
      <w:proofErr w:type="spellEnd"/>
      <w:r w:rsidR="00D0081B" w:rsidRPr="00E37CED">
        <w:t xml:space="preserve"> System (FOPS) für das Kabinendach </w:t>
      </w:r>
      <w:r w:rsidRPr="00E37CED">
        <w:t xml:space="preserve">und </w:t>
      </w:r>
      <w:r w:rsidR="00BD15FF" w:rsidRPr="00E37CED">
        <w:t xml:space="preserve">Sicherheitsscheiben aus Panzerglas ausgestattet; außerdem ist sie </w:t>
      </w:r>
      <w:r w:rsidRPr="00E37CED">
        <w:t xml:space="preserve">nach </w:t>
      </w:r>
      <w:r w:rsidR="00BB229D" w:rsidRPr="00E37CED">
        <w:t xml:space="preserve">hinten </w:t>
      </w:r>
      <w:r w:rsidRPr="00E37CED">
        <w:t>kippbar, damit der Fahrer optimale Sicht hat.</w:t>
      </w:r>
      <w:r w:rsidR="00AD4335" w:rsidRPr="00E37CED">
        <w:t xml:space="preserve"> </w:t>
      </w:r>
    </w:p>
    <w:p w14:paraId="72BB604E" w14:textId="77777777" w:rsidR="0060042B" w:rsidRPr="00E37CED" w:rsidRDefault="0054205C" w:rsidP="0060042B">
      <w:r w:rsidRPr="00E37CED">
        <w:t xml:space="preserve">Auch die Maschine selbst ist </w:t>
      </w:r>
      <w:r w:rsidR="00C23801" w:rsidRPr="00E37CED">
        <w:t>für</w:t>
      </w:r>
      <w:r w:rsidRPr="00E37CED">
        <w:t xml:space="preserve"> den Betrieb in </w:t>
      </w:r>
      <w:r w:rsidR="004567DE" w:rsidRPr="00E37CED">
        <w:t>der für den Berg- und Tunnelbau typischen</w:t>
      </w:r>
      <w:r w:rsidRPr="00E37CED">
        <w:t xml:space="preserve"> Umgebung </w:t>
      </w:r>
      <w:r w:rsidR="00C23801" w:rsidRPr="00E37CED">
        <w:t>ausgelegt</w:t>
      </w:r>
      <w:r w:rsidRPr="00E37CED">
        <w:t xml:space="preserve">: </w:t>
      </w:r>
      <w:r w:rsidR="003B2EFD" w:rsidRPr="00E37CED">
        <w:t>So</w:t>
      </w:r>
      <w:r w:rsidR="00963442" w:rsidRPr="00E37CED" w:rsidDel="00963442">
        <w:t xml:space="preserve"> </w:t>
      </w:r>
      <w:r w:rsidR="0060042B" w:rsidRPr="00E37CED">
        <w:t xml:space="preserve">ordnet TML </w:t>
      </w:r>
      <w:r w:rsidR="003B2EFD" w:rsidRPr="00E37CED">
        <w:t xml:space="preserve">zum Beispiel </w:t>
      </w:r>
      <w:r w:rsidR="0060042B" w:rsidRPr="00E37CED">
        <w:t xml:space="preserve">die Hydraulikschläuche innerhalb des Auslegers an. So ist gewährleistet, dass </w:t>
      </w:r>
      <w:r w:rsidRPr="00E37CED">
        <w:t>sie</w:t>
      </w:r>
      <w:r w:rsidR="0060042B" w:rsidRPr="00E37CED">
        <w:t xml:space="preserve"> nicht zerstört werden, wenn </w:t>
      </w:r>
      <w:r w:rsidR="007F7FA2" w:rsidRPr="00E37CED">
        <w:t xml:space="preserve">loses </w:t>
      </w:r>
      <w:r w:rsidR="0060042B" w:rsidRPr="00E37CED">
        <w:t xml:space="preserve">Gestein </w:t>
      </w:r>
      <w:r w:rsidR="007F7FA2" w:rsidRPr="00E37CED">
        <w:t>während des Arbeitens auf den Ausleger fällt</w:t>
      </w:r>
      <w:r w:rsidR="0060042B" w:rsidRPr="00E37CED">
        <w:t xml:space="preserve">. Diese Maßnahme </w:t>
      </w:r>
      <w:r w:rsidR="006C1F57" w:rsidRPr="00E37CED">
        <w:t>erhöht</w:t>
      </w:r>
      <w:r w:rsidR="0060042B" w:rsidRPr="00E37CED">
        <w:t xml:space="preserve"> nicht nur die </w:t>
      </w:r>
      <w:r w:rsidR="006C1F57" w:rsidRPr="00E37CED">
        <w:t>Verfügbarkeit</w:t>
      </w:r>
      <w:r w:rsidR="009F498D" w:rsidRPr="00E37CED">
        <w:t xml:space="preserve"> der Maschine</w:t>
      </w:r>
      <w:r w:rsidR="0060042B" w:rsidRPr="00E37CED">
        <w:t>, s</w:t>
      </w:r>
      <w:r w:rsidR="006C1F57" w:rsidRPr="00E37CED">
        <w:t>ie</w:t>
      </w:r>
      <w:r w:rsidR="0060042B" w:rsidRPr="00E37CED">
        <w:t xml:space="preserve"> </w:t>
      </w:r>
      <w:r w:rsidR="009F498D" w:rsidRPr="00E37CED">
        <w:t>reduziert auch das Risiko, dass</w:t>
      </w:r>
      <w:r w:rsidR="0060042B" w:rsidRPr="00E37CED">
        <w:t xml:space="preserve"> Hydrauliköl aus</w:t>
      </w:r>
      <w:r w:rsidR="009F498D" w:rsidRPr="00E37CED">
        <w:t>tritt, auf nahezu Null</w:t>
      </w:r>
      <w:r w:rsidR="0060042B" w:rsidRPr="00E37CED">
        <w:t xml:space="preserve">. </w:t>
      </w:r>
      <w:r w:rsidR="00DB6D5B" w:rsidRPr="00E37CED">
        <w:t xml:space="preserve">Das robuste Stahlgehäuse schließt das Innere der </w:t>
      </w:r>
      <w:r w:rsidR="0060042B" w:rsidRPr="00E37CED">
        <w:t xml:space="preserve">Maschine </w:t>
      </w:r>
      <w:r w:rsidR="00DB6D5B" w:rsidRPr="00E37CED">
        <w:t xml:space="preserve">so ab, dass keine Fremdkörper </w:t>
      </w:r>
      <w:r w:rsidR="0043362C" w:rsidRPr="00E37CED">
        <w:t>eindringen können</w:t>
      </w:r>
      <w:r w:rsidR="0060042B" w:rsidRPr="00E37CED">
        <w:t xml:space="preserve">. </w:t>
      </w:r>
    </w:p>
    <w:p w14:paraId="196A8DD8" w14:textId="77777777" w:rsidR="003B2EFD" w:rsidRPr="00E37CED" w:rsidRDefault="003B2EFD" w:rsidP="003B2EFD">
      <w:r w:rsidRPr="00E37CED">
        <w:t xml:space="preserve">Hinzu kommen </w:t>
      </w:r>
      <w:r w:rsidR="00726DE8" w:rsidRPr="00E37CED">
        <w:t xml:space="preserve">besonders lichtstarke </w:t>
      </w:r>
      <w:r w:rsidRPr="00E37CED">
        <w:t>Xenon-Arbeitsscheinwerfer</w:t>
      </w:r>
      <w:r w:rsidR="00726DE8" w:rsidRPr="00E37CED">
        <w:t xml:space="preserve">, ein </w:t>
      </w:r>
      <w:r w:rsidRPr="00E37CED">
        <w:t xml:space="preserve">Rammschutz </w:t>
      </w:r>
      <w:r w:rsidR="00726DE8" w:rsidRPr="00E37CED">
        <w:t xml:space="preserve">für den </w:t>
      </w:r>
      <w:r w:rsidRPr="00E37CED">
        <w:t>Oberwagen</w:t>
      </w:r>
      <w:r w:rsidR="00726DE8" w:rsidRPr="00E37CED">
        <w:t xml:space="preserve">, </w:t>
      </w:r>
      <w:r w:rsidRPr="00E37CED">
        <w:t>Panzerglas im vorderen Bereich des Kabinendaches</w:t>
      </w:r>
      <w:r w:rsidR="00726DE8" w:rsidRPr="00E37CED">
        <w:t xml:space="preserve">, </w:t>
      </w:r>
      <w:r w:rsidRPr="00E37CED">
        <w:t xml:space="preserve">Schutzabdeckungen für </w:t>
      </w:r>
      <w:r w:rsidR="00726DE8" w:rsidRPr="00E37CED">
        <w:t xml:space="preserve">die </w:t>
      </w:r>
      <w:r w:rsidRPr="00E37CED">
        <w:t>Armführungsrollen</w:t>
      </w:r>
      <w:r w:rsidR="00726DE8" w:rsidRPr="00E37CED">
        <w:t xml:space="preserve">, </w:t>
      </w:r>
      <w:proofErr w:type="spellStart"/>
      <w:r w:rsidRPr="00E37CED">
        <w:t>Abprallbleche</w:t>
      </w:r>
      <w:proofErr w:type="spellEnd"/>
      <w:r w:rsidRPr="00E37CED">
        <w:t xml:space="preserve"> im vorderen Bereich des Hauptarms</w:t>
      </w:r>
      <w:r w:rsidR="00726DE8" w:rsidRPr="00E37CED">
        <w:t xml:space="preserve">, </w:t>
      </w:r>
      <w:r w:rsidRPr="00E37CED">
        <w:t xml:space="preserve">Schmutzabweiser zwischen </w:t>
      </w:r>
      <w:r w:rsidR="00726DE8" w:rsidRPr="00E37CED">
        <w:t xml:space="preserve">dem </w:t>
      </w:r>
      <w:r w:rsidRPr="00E37CED">
        <w:t xml:space="preserve">Haupt- und </w:t>
      </w:r>
      <w:r w:rsidR="00726DE8" w:rsidRPr="00E37CED">
        <w:t xml:space="preserve">dem </w:t>
      </w:r>
      <w:r w:rsidRPr="00E37CED">
        <w:t>Teleskoparm</w:t>
      </w:r>
      <w:r w:rsidR="00726DE8" w:rsidRPr="00E37CED">
        <w:t xml:space="preserve"> sowie ein</w:t>
      </w:r>
      <w:r w:rsidRPr="00E37CED">
        <w:t xml:space="preserve"> Kamerasystem</w:t>
      </w:r>
      <w:r w:rsidR="00E37CED" w:rsidRPr="00E37CED">
        <w:t>, das die Sicht nach hinten und zu</w:t>
      </w:r>
      <w:r w:rsidR="00E37CED">
        <w:t>r</w:t>
      </w:r>
      <w:r w:rsidR="00E37CED" w:rsidRPr="00E37CED">
        <w:t xml:space="preserve"> Seite ermöglicht.</w:t>
      </w:r>
    </w:p>
    <w:p w14:paraId="27D0548A" w14:textId="77777777" w:rsidR="0043362C" w:rsidRPr="00E37CED" w:rsidRDefault="0043362C" w:rsidP="0043362C">
      <w:r w:rsidRPr="00E37CED">
        <w:t xml:space="preserve">Volker Bongardt, International Country Manager der TML Technik GmbH, </w:t>
      </w:r>
      <w:r w:rsidR="00CF4FEC" w:rsidRPr="00E37CED">
        <w:t>kennt die B</w:t>
      </w:r>
      <w:r w:rsidRPr="00E37CED">
        <w:t>edingungen</w:t>
      </w:r>
      <w:r w:rsidR="00CF4FEC" w:rsidRPr="00E37CED">
        <w:t>, unter denen seine Maschinen arbeiten</w:t>
      </w:r>
      <w:r w:rsidRPr="00E37CED">
        <w:t xml:space="preserve">: „Wir konstruieren sehr kostenbewusst, aber bei zwei Aspekten sparen wir nicht: </w:t>
      </w:r>
      <w:r w:rsidR="00CF4FEC" w:rsidRPr="00E37CED">
        <w:t>bei</w:t>
      </w:r>
      <w:r w:rsidRPr="00E37CED">
        <w:t xml:space="preserve"> der Sicherheit der Fahrer und der Verfügbarkeit unserer Maschine. Alle Aufbauten der Maschine sind aus Stahl und nicht aus Kunststoff.“</w:t>
      </w:r>
    </w:p>
    <w:p w14:paraId="7E47E707" w14:textId="6ACD865A" w:rsidR="006F2B96" w:rsidRPr="00E37CED" w:rsidRDefault="006F2B96" w:rsidP="006F2B96">
      <w:r w:rsidRPr="00E37CED">
        <w:t xml:space="preserve">Im Berg- und Tunnelbau eignet sich der UNIDACHS 740 </w:t>
      </w:r>
      <w:r w:rsidR="00B43069" w:rsidRPr="00E37CED">
        <w:t xml:space="preserve">„Scaler“ </w:t>
      </w:r>
      <w:r w:rsidRPr="00E37CED">
        <w:t xml:space="preserve">unter anderem für das Berauben mit einem Hammerwerk, </w:t>
      </w:r>
      <w:r w:rsidR="008F5821" w:rsidRPr="00E37CED">
        <w:t xml:space="preserve">einem Stoßzahn oder </w:t>
      </w:r>
      <w:r w:rsidRPr="00E37CED">
        <w:t xml:space="preserve">einer Fräse </w:t>
      </w:r>
      <w:r w:rsidR="008F5821" w:rsidRPr="00E37CED">
        <w:t xml:space="preserve">sowie für </w:t>
      </w:r>
      <w:r w:rsidRPr="00E37CED">
        <w:t>das Räumen mit verschiedenen Schaufeltypen, die Profilierung von Tunnelquerschnitten oder das Durchschlagen von Querstreben. Darüber hinaus kann er beispielsweise Bohrlafetten und Werkzeuge für das Setzen von Bögen und Ankern aufnehmen. Auch mit der Kombination des um 360</w:t>
      </w:r>
      <w:r w:rsidR="00126007" w:rsidRPr="00E37CED">
        <w:t>°</w:t>
      </w:r>
      <w:r w:rsidRPr="00E37CED">
        <w:t xml:space="preserve"> drehbaren Auslegers mit Taumel-Spritzdüsen </w:t>
      </w:r>
      <w:r w:rsidR="009D5FBD">
        <w:t>bietet</w:t>
      </w:r>
      <w:r w:rsidR="009D5FBD" w:rsidRPr="00E37CED">
        <w:t xml:space="preserve"> </w:t>
      </w:r>
      <w:r w:rsidRPr="00E37CED">
        <w:t xml:space="preserve">TML </w:t>
      </w:r>
      <w:r w:rsidR="009D5FBD">
        <w:t xml:space="preserve">hohe </w:t>
      </w:r>
      <w:r w:rsidR="008E7835" w:rsidRPr="00E37CED">
        <w:t>Vielseitigkeit</w:t>
      </w:r>
      <w:r w:rsidR="009D5FBD">
        <w:t>.</w:t>
      </w:r>
      <w:r w:rsidR="008E7835" w:rsidRPr="00E37CED">
        <w:t xml:space="preserve"> </w:t>
      </w:r>
    </w:p>
    <w:p w14:paraId="277700E3" w14:textId="77777777" w:rsidR="00D462B8" w:rsidRPr="00E37CED" w:rsidRDefault="00D462B8" w:rsidP="00D462B8">
      <w:pPr>
        <w:keepNext/>
        <w:rPr>
          <w:b/>
          <w:sz w:val="24"/>
        </w:rPr>
      </w:pPr>
      <w:r w:rsidRPr="00E37CED">
        <w:rPr>
          <w:b/>
          <w:sz w:val="24"/>
        </w:rPr>
        <w:lastRenderedPageBreak/>
        <w:t>Die Technik im Detail:</w:t>
      </w:r>
    </w:p>
    <w:p w14:paraId="1B69DC5C" w14:textId="77777777" w:rsidR="001106CF" w:rsidRPr="00E37CED" w:rsidRDefault="00D462B8" w:rsidP="00D462B8">
      <w:r w:rsidRPr="00E37CED">
        <w:t xml:space="preserve">TML liefert die Maschinen wahlweise mit einem Dieselantrieb mit einer Leistung von 180 kW oder einem Elektroantrieb mit einer Leistung von 132 kW, der unter anderem die Anforderungen an die Bewetterung reduziert. </w:t>
      </w:r>
    </w:p>
    <w:p w14:paraId="47376B5F" w14:textId="440A9025" w:rsidR="00D462B8" w:rsidRPr="00E37CED" w:rsidRDefault="00D462B8" w:rsidP="00D462B8">
      <w:r w:rsidRPr="00E37CED">
        <w:t xml:space="preserve">Der um 360° drehbare Teleskopausleger überstreicht einen vertikalen </w:t>
      </w:r>
      <w:r w:rsidR="00AE2D3C">
        <w:t>Arbeits</w:t>
      </w:r>
      <w:r w:rsidRPr="00E37CED">
        <w:t xml:space="preserve">bereich von +33° und -74°. Bei dem Hub des Teleskopauslegers von 4.000 mm und einem 2,5 m langen Anbauwerkzeug erzielt die Maschine eine </w:t>
      </w:r>
      <w:r w:rsidR="008E7835" w:rsidRPr="00E37CED">
        <w:t xml:space="preserve">Reichhöhe </w:t>
      </w:r>
      <w:r w:rsidRPr="00E37CED">
        <w:t>von bis zu 14 m.</w:t>
      </w:r>
    </w:p>
    <w:p w14:paraId="341EECF6" w14:textId="77777777" w:rsidR="00D462B8" w:rsidRPr="00E37CED" w:rsidRDefault="00D462B8" w:rsidP="00D462B8">
      <w:r w:rsidRPr="00E37CED">
        <w:t>Der „Scaler“ bringt ein Drehmoment von 32 kN m sowie eine maximale Zug- oder Druckkraft von 150 kN auf.</w:t>
      </w:r>
    </w:p>
    <w:p w14:paraId="21755DDB" w14:textId="77777777" w:rsidR="00CF4FEC" w:rsidRPr="00E37CED" w:rsidRDefault="00D462B8" w:rsidP="00CF4FEC">
      <w:pPr>
        <w:rPr>
          <w:b/>
        </w:rPr>
      </w:pPr>
      <w:r w:rsidRPr="00E37CED">
        <w:rPr>
          <w:b/>
        </w:rPr>
        <w:t>3</w:t>
      </w:r>
      <w:r w:rsidR="00CF4FEC" w:rsidRPr="00E37CED">
        <w:rPr>
          <w:b/>
        </w:rPr>
        <w:t>.</w:t>
      </w:r>
      <w:r w:rsidR="00AC76AC">
        <w:rPr>
          <w:b/>
        </w:rPr>
        <w:t>3</w:t>
      </w:r>
      <w:r w:rsidR="00CF4FEC" w:rsidRPr="00E37CED">
        <w:rPr>
          <w:b/>
        </w:rPr>
        <w:t>00 Zeichen einschließlich Vorspann und Leerzeichen</w:t>
      </w:r>
    </w:p>
    <w:p w14:paraId="2E9E4EC9" w14:textId="77777777" w:rsidR="003A7C41" w:rsidRPr="00E37CED" w:rsidRDefault="003A7C41" w:rsidP="003A7C41">
      <w:pPr>
        <w:jc w:val="center"/>
        <w:rPr>
          <w:b/>
          <w:sz w:val="28"/>
        </w:rPr>
      </w:pPr>
      <w:r w:rsidRPr="00E37CED">
        <w:rPr>
          <w:b/>
          <w:sz w:val="28"/>
        </w:rPr>
        <w:t xml:space="preserve">TML Technik auf der </w:t>
      </w:r>
      <w:r w:rsidR="00E47B14" w:rsidRPr="00E37CED">
        <w:rPr>
          <w:b/>
          <w:sz w:val="28"/>
        </w:rPr>
        <w:t>BAUMA</w:t>
      </w:r>
      <w:r w:rsidRPr="00E37CED">
        <w:rPr>
          <w:b/>
          <w:sz w:val="28"/>
        </w:rPr>
        <w:t xml:space="preserve"> 201</w:t>
      </w:r>
      <w:r w:rsidR="00E47B14" w:rsidRPr="00E37CED">
        <w:rPr>
          <w:b/>
          <w:sz w:val="28"/>
        </w:rPr>
        <w:t>9</w:t>
      </w:r>
      <w:r w:rsidRPr="00E37CED">
        <w:rPr>
          <w:b/>
          <w:sz w:val="28"/>
        </w:rPr>
        <w:br/>
      </w:r>
      <w:r w:rsidR="00E47B14" w:rsidRPr="00E37CED">
        <w:rPr>
          <w:b/>
          <w:sz w:val="28"/>
        </w:rPr>
        <w:t>8</w:t>
      </w:r>
      <w:r w:rsidRPr="00E37CED">
        <w:rPr>
          <w:b/>
          <w:sz w:val="28"/>
        </w:rPr>
        <w:t xml:space="preserve">. bis </w:t>
      </w:r>
      <w:r w:rsidR="00E47B14" w:rsidRPr="00E37CED">
        <w:rPr>
          <w:b/>
          <w:sz w:val="28"/>
        </w:rPr>
        <w:t>14</w:t>
      </w:r>
      <w:r w:rsidRPr="00E37CED">
        <w:rPr>
          <w:b/>
          <w:sz w:val="28"/>
        </w:rPr>
        <w:t xml:space="preserve">. </w:t>
      </w:r>
      <w:r w:rsidR="00E47B14" w:rsidRPr="00E37CED">
        <w:rPr>
          <w:b/>
          <w:sz w:val="28"/>
        </w:rPr>
        <w:t>April</w:t>
      </w:r>
      <w:r w:rsidRPr="00E37CED">
        <w:rPr>
          <w:b/>
          <w:sz w:val="28"/>
        </w:rPr>
        <w:t xml:space="preserve"> 201</w:t>
      </w:r>
      <w:r w:rsidR="00E47B14" w:rsidRPr="00E37CED">
        <w:rPr>
          <w:b/>
          <w:sz w:val="28"/>
        </w:rPr>
        <w:t>9</w:t>
      </w:r>
      <w:r w:rsidRPr="00E37CED">
        <w:rPr>
          <w:b/>
          <w:sz w:val="28"/>
        </w:rPr>
        <w:t>:</w:t>
      </w:r>
      <w:r w:rsidRPr="00E37CED">
        <w:rPr>
          <w:b/>
          <w:sz w:val="28"/>
        </w:rPr>
        <w:br/>
      </w:r>
      <w:r w:rsidR="0029733B" w:rsidRPr="00E37CED">
        <w:rPr>
          <w:b/>
          <w:sz w:val="28"/>
        </w:rPr>
        <w:t xml:space="preserve">Halle C5, </w:t>
      </w:r>
      <w:r w:rsidRPr="00E37CED">
        <w:rPr>
          <w:b/>
          <w:sz w:val="28"/>
        </w:rPr>
        <w:t xml:space="preserve">Stand </w:t>
      </w:r>
      <w:hyperlink r:id="rId8" w:history="1">
        <w:r w:rsidR="00E47B14" w:rsidRPr="00E37CED">
          <w:rPr>
            <w:b/>
            <w:sz w:val="28"/>
          </w:rPr>
          <w:t>C5.324</w:t>
        </w:r>
      </w:hyperlink>
    </w:p>
    <w:p w14:paraId="0A413FA7" w14:textId="77777777" w:rsidR="00511D7B" w:rsidRPr="00E37CED" w:rsidRDefault="00511D7B" w:rsidP="007D7070">
      <w:pPr>
        <w:pStyle w:val="Zwischentitel"/>
      </w:pPr>
      <w:r w:rsidRPr="00E37CED">
        <w:t xml:space="preserve">Über TML </w:t>
      </w:r>
    </w:p>
    <w:p w14:paraId="043399DA" w14:textId="77777777" w:rsidR="006D1A3A" w:rsidRPr="00E37CED" w:rsidRDefault="00483B7D" w:rsidP="006967EF">
      <w:r w:rsidRPr="00E37CED">
        <w:t xml:space="preserve">Seit 1993 plant, </w:t>
      </w:r>
      <w:r w:rsidR="00753CE5" w:rsidRPr="00E37CED">
        <w:t>konstr</w:t>
      </w:r>
      <w:r w:rsidR="004E4422">
        <w:t>u</w:t>
      </w:r>
      <w:r w:rsidR="00753CE5" w:rsidRPr="00E37CED">
        <w:t>iert</w:t>
      </w:r>
      <w:r w:rsidRPr="00E37CED">
        <w:t xml:space="preserve"> und fertigt die TML Technik GmbH Spezialbagger mit Teleskopauslegern und Maschinen</w:t>
      </w:r>
      <w:r w:rsidR="006967EF" w:rsidRPr="00E37CED">
        <w:t xml:space="preserve"> für die</w:t>
      </w:r>
      <w:r w:rsidRPr="00E37CED">
        <w:t xml:space="preserve"> Hüttenindustrie,</w:t>
      </w:r>
      <w:r w:rsidR="006967EF" w:rsidRPr="00E37CED">
        <w:t xml:space="preserve"> den Berg- und Tunnelbau sowie die Bau- und die Zementindustrie. </w:t>
      </w:r>
      <w:r w:rsidRPr="00E37CED">
        <w:t>Hunderte ausgelieferte Maschinen, die individuell auf herausfordernde Betriebsbedingungen zugeschnitten sind</w:t>
      </w:r>
      <w:r w:rsidR="006967EF" w:rsidRPr="00E37CED">
        <w:t xml:space="preserve">, bewähren sich Tag für Tag </w:t>
      </w:r>
      <w:r w:rsidR="006D1A3A" w:rsidRPr="00E37CED">
        <w:t>unter härtesten Umgebungsbedingungen.</w:t>
      </w:r>
    </w:p>
    <w:p w14:paraId="4AA1EBCE" w14:textId="77777777" w:rsidR="006D1A3A" w:rsidRPr="00E37CED" w:rsidRDefault="006D1A3A" w:rsidP="006D1A3A">
      <w:r w:rsidRPr="00E37CED">
        <w:t>Mit dem Leitgedanken „</w:t>
      </w:r>
      <w:proofErr w:type="spellStart"/>
      <w:r w:rsidRPr="00E37CED">
        <w:t>working</w:t>
      </w:r>
      <w:proofErr w:type="spellEnd"/>
      <w:r w:rsidRPr="00E37CED">
        <w:t xml:space="preserve"> </w:t>
      </w:r>
      <w:proofErr w:type="spellStart"/>
      <w:r w:rsidRPr="00E37CED">
        <w:t>solutions</w:t>
      </w:r>
      <w:proofErr w:type="spellEnd"/>
      <w:r w:rsidRPr="00E37CED">
        <w:t xml:space="preserve">“ entwickelt TML in enger Abstimmung mit den Kunden Lösungen, die exakt an spezielle Anforderungsprofile angepasst sind und die im rauen Tagesbetrieb zuverlässig arbeiten … immer auf der Basis bewährter, robuster Standardmaschinen, innovativer Technik und dem Know-how aus </w:t>
      </w:r>
      <w:r w:rsidR="008D1701" w:rsidRPr="00E37CED">
        <w:t xml:space="preserve">mehr als </w:t>
      </w:r>
      <w:r w:rsidR="00DC0095" w:rsidRPr="00E37CED">
        <w:t xml:space="preserve">55 </w:t>
      </w:r>
      <w:r w:rsidRPr="00E37CED">
        <w:t>Jahren.</w:t>
      </w:r>
    </w:p>
    <w:p w14:paraId="40E00CBC" w14:textId="77777777" w:rsidR="006D1A3A" w:rsidRPr="00E37CED" w:rsidRDefault="006D1A3A" w:rsidP="006D1A3A">
      <w:r w:rsidRPr="00E37CED">
        <w:t xml:space="preserve">Am Firmensitz in Monheim am Rhein – zentral gelegen zwischen Düsseldorf und Köln –konstruiert das Unternehmen die Maschinen und fertigt sie auf 22.000 m² in sechs Werkshallen: „Made in Germany“. </w:t>
      </w:r>
    </w:p>
    <w:p w14:paraId="6E556C66" w14:textId="77777777" w:rsidR="006D1A3A" w:rsidRPr="00E37CED" w:rsidRDefault="006D1A3A" w:rsidP="006D1A3A">
      <w:r w:rsidRPr="00E37CED">
        <w:t xml:space="preserve">Mit </w:t>
      </w:r>
      <w:r w:rsidR="002A4CA5" w:rsidRPr="00E37CED">
        <w:t xml:space="preserve">mehr als 100 Mitarbeitern sowie </w:t>
      </w:r>
      <w:r w:rsidRPr="00E37CED">
        <w:t xml:space="preserve">Niederlassungen und Vertretungen </w:t>
      </w:r>
      <w:r w:rsidR="007718CB" w:rsidRPr="00E37CED">
        <w:t xml:space="preserve">ist das Unternehmen </w:t>
      </w:r>
      <w:r w:rsidRPr="00E37CED">
        <w:t>weltweit präsent.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tblGrid>
      <w:tr w:rsidR="009C22A5" w:rsidRPr="00E37CED" w14:paraId="0F4F619D" w14:textId="77777777" w:rsidTr="00906A5E">
        <w:tc>
          <w:tcPr>
            <w:tcW w:w="3823" w:type="dxa"/>
          </w:tcPr>
          <w:p w14:paraId="5E2C78AB" w14:textId="77777777" w:rsidR="009C22A5" w:rsidRPr="00E37CED" w:rsidRDefault="006B2AF1" w:rsidP="00491E5F">
            <w:pPr>
              <w:spacing w:before="60"/>
              <w:ind w:right="11"/>
              <w:rPr>
                <w:b/>
              </w:rPr>
            </w:pPr>
            <w:r w:rsidRPr="00E37CED">
              <w:rPr>
                <w:b/>
              </w:rPr>
              <w:t>Kontakt</w:t>
            </w:r>
            <w:r w:rsidR="009C22A5" w:rsidRPr="00E37CED">
              <w:rPr>
                <w:b/>
              </w:rPr>
              <w:t>:</w:t>
            </w:r>
          </w:p>
          <w:p w14:paraId="6B1E1C73" w14:textId="58CE9DFF" w:rsidR="009C22A5" w:rsidRPr="00E37CED" w:rsidRDefault="00B1587F" w:rsidP="00DC0095">
            <w:pPr>
              <w:ind w:right="13"/>
              <w:rPr>
                <w:b/>
              </w:rPr>
            </w:pPr>
            <w:r w:rsidRPr="00E37CED">
              <w:t>TML Technik GmbH</w:t>
            </w:r>
            <w:r w:rsidR="009C22A5" w:rsidRPr="00E37CED">
              <w:br/>
            </w:r>
            <w:r w:rsidR="00491E5F" w:rsidRPr="00E37CED">
              <w:t>Volker Bongardt</w:t>
            </w:r>
            <w:r w:rsidR="009C22A5" w:rsidRPr="00E37CED">
              <w:br/>
            </w:r>
            <w:r w:rsidRPr="00E37CED">
              <w:t>Daimlerstraße 14 - 16</w:t>
            </w:r>
            <w:r w:rsidR="009C22A5" w:rsidRPr="00E37CED">
              <w:br/>
            </w:r>
            <w:r w:rsidRPr="00E37CED">
              <w:t>40789</w:t>
            </w:r>
            <w:r w:rsidR="006B2AF1" w:rsidRPr="00E37CED">
              <w:t xml:space="preserve"> </w:t>
            </w:r>
            <w:r w:rsidRPr="00E37CED">
              <w:t>Monheim</w:t>
            </w:r>
            <w:r w:rsidR="009C22A5" w:rsidRPr="00E37CED">
              <w:t xml:space="preserve"> </w:t>
            </w:r>
            <w:r w:rsidR="009C22A5" w:rsidRPr="00E37CED">
              <w:br/>
              <w:t xml:space="preserve">Tel.: </w:t>
            </w:r>
            <w:r w:rsidRPr="00E37CED">
              <w:t>+49</w:t>
            </w:r>
            <w:r w:rsidR="00491E5F" w:rsidRPr="00E37CED">
              <w:t>.</w:t>
            </w:r>
            <w:r w:rsidRPr="00E37CED">
              <w:t>2173</w:t>
            </w:r>
            <w:r w:rsidR="00491E5F" w:rsidRPr="00E37CED">
              <w:t>.</w:t>
            </w:r>
            <w:r w:rsidRPr="00E37CED">
              <w:t>9575</w:t>
            </w:r>
            <w:r w:rsidR="00491E5F" w:rsidRPr="00E37CED">
              <w:t>-</w:t>
            </w:r>
            <w:r w:rsidR="00DC0095" w:rsidRPr="00E37CED">
              <w:t>100</w:t>
            </w:r>
            <w:r w:rsidR="009C22A5" w:rsidRPr="00E37CED">
              <w:br/>
              <w:t xml:space="preserve">Fax: </w:t>
            </w:r>
            <w:r w:rsidRPr="00E37CED">
              <w:t>+49 2173-9575 400</w:t>
            </w:r>
            <w:r w:rsidR="009C22A5" w:rsidRPr="00E37CED">
              <w:br/>
            </w:r>
            <w:r w:rsidR="005A5FBF" w:rsidRPr="00E37CED">
              <w:t>www.tml-</w:t>
            </w:r>
            <w:r w:rsidR="00CC5A2A">
              <w:t>technik</w:t>
            </w:r>
            <w:r w:rsidR="00DC0095" w:rsidRPr="00E37CED">
              <w:t>.</w:t>
            </w:r>
            <w:bookmarkStart w:id="1" w:name="_GoBack"/>
            <w:bookmarkEnd w:id="1"/>
            <w:r w:rsidR="00CC5A2A">
              <w:t>com</w:t>
            </w:r>
            <w:r w:rsidR="00535E86" w:rsidRPr="00E37CED">
              <w:t xml:space="preserve"> </w:t>
            </w:r>
            <w:r w:rsidR="009C22A5" w:rsidRPr="00E37CED">
              <w:br/>
              <w:t>E-Mail:</w:t>
            </w:r>
            <w:r w:rsidR="00CC5A2A">
              <w:t xml:space="preserve"> </w:t>
            </w:r>
            <w:r w:rsidR="00DC0095" w:rsidRPr="00E37CED">
              <w:t>v.bongardt@tml-group.biz</w:t>
            </w:r>
          </w:p>
        </w:tc>
        <w:tc>
          <w:tcPr>
            <w:tcW w:w="3685" w:type="dxa"/>
          </w:tcPr>
          <w:p w14:paraId="7D3649EE" w14:textId="77777777" w:rsidR="009C22A5" w:rsidRPr="00E37CED" w:rsidRDefault="009C22A5" w:rsidP="00491E5F">
            <w:pPr>
              <w:spacing w:before="60"/>
              <w:ind w:right="11"/>
              <w:rPr>
                <w:b/>
              </w:rPr>
            </w:pPr>
            <w:r w:rsidRPr="00E37CED">
              <w:rPr>
                <w:b/>
              </w:rPr>
              <w:t>Ansprechpartner für die Presse:</w:t>
            </w:r>
          </w:p>
          <w:p w14:paraId="26BF2DDE" w14:textId="77777777" w:rsidR="009C22A5" w:rsidRPr="00E37CED" w:rsidRDefault="009C22A5" w:rsidP="00B1587F">
            <w:pPr>
              <w:ind w:right="13"/>
              <w:rPr>
                <w:b/>
              </w:rPr>
            </w:pPr>
            <w:r w:rsidRPr="00E37CED">
              <w:t>VIP Kommunikation</w:t>
            </w:r>
            <w:r w:rsidRPr="00E37CED">
              <w:br/>
              <w:t>Dr.-Ing. Uwe Stein</w:t>
            </w:r>
            <w:r w:rsidRPr="00E37CED">
              <w:br/>
            </w:r>
            <w:r w:rsidR="00BA54B6" w:rsidRPr="00E37CED">
              <w:t>Dennewart</w:t>
            </w:r>
            <w:r w:rsidRPr="00E37CED">
              <w:t xml:space="preserve">straße </w:t>
            </w:r>
            <w:r w:rsidR="00BA54B6" w:rsidRPr="00E37CED">
              <w:t>25-27</w:t>
            </w:r>
            <w:r w:rsidRPr="00E37CED">
              <w:br/>
              <w:t>520</w:t>
            </w:r>
            <w:r w:rsidR="00BA54B6" w:rsidRPr="00E37CED">
              <w:t>68</w:t>
            </w:r>
            <w:r w:rsidRPr="00E37CED">
              <w:t xml:space="preserve"> Aachen</w:t>
            </w:r>
            <w:r w:rsidRPr="00E37CED">
              <w:br/>
              <w:t>Tel.: +49.241.89468-55</w:t>
            </w:r>
            <w:r w:rsidRPr="00E37CED">
              <w:br/>
              <w:t>Fax: +49.241.89468-44</w:t>
            </w:r>
            <w:r w:rsidRPr="00E37CED">
              <w:br/>
            </w:r>
            <w:hyperlink r:id="rId9" w:history="1">
              <w:r w:rsidRPr="00E37CED">
                <w:t>www.vip-kommunikation.de</w:t>
              </w:r>
            </w:hyperlink>
            <w:r w:rsidRPr="00E37CED">
              <w:br/>
              <w:t xml:space="preserve">E-Mail: </w:t>
            </w:r>
            <w:hyperlink r:id="rId10" w:history="1">
              <w:r w:rsidRPr="00E37CED">
                <w:t>stein@vip-kommunikation.de</w:t>
              </w:r>
            </w:hyperlink>
          </w:p>
        </w:tc>
      </w:tr>
    </w:tbl>
    <w:p w14:paraId="73606DD8" w14:textId="77777777" w:rsidR="00EB6D90" w:rsidRPr="00E37CED" w:rsidRDefault="003708EB" w:rsidP="005A5FBF">
      <w:pPr>
        <w:pStyle w:val="MMTopic1"/>
        <w:numPr>
          <w:ilvl w:val="0"/>
          <w:numId w:val="0"/>
        </w:numPr>
      </w:pPr>
      <w:r w:rsidRPr="00E37CED">
        <w:lastRenderedPageBreak/>
        <w:t>Abbildungen</w:t>
      </w:r>
      <w:r w:rsidR="00EB6D90" w:rsidRPr="00E37CED">
        <w:t>:</w:t>
      </w:r>
    </w:p>
    <w:p w14:paraId="5562DEF2" w14:textId="4EF9FC2F" w:rsidR="002D4572" w:rsidRPr="00E37CED" w:rsidRDefault="00375945" w:rsidP="000F2F4E">
      <w:pPr>
        <w:pStyle w:val="MMTopic1"/>
        <w:numPr>
          <w:ilvl w:val="0"/>
          <w:numId w:val="0"/>
        </w:numPr>
        <w:spacing w:before="0" w:after="0"/>
        <w:ind w:right="-2"/>
        <w:rPr>
          <w:color w:val="FF0000"/>
          <w:sz w:val="28"/>
        </w:rPr>
      </w:pPr>
      <w:r w:rsidRPr="00E37CED">
        <w:rPr>
          <w:color w:val="FF0000"/>
          <w:sz w:val="28"/>
        </w:rPr>
        <w:t>Download der hoch aufgelösten Bilddateien:</w:t>
      </w:r>
      <w:r w:rsidR="00B97D7A" w:rsidRPr="00E37CED">
        <w:rPr>
          <w:color w:val="FF0000"/>
          <w:sz w:val="28"/>
        </w:rPr>
        <w:t xml:space="preserve"> </w:t>
      </w:r>
      <w:hyperlink r:id="rId11" w:history="1">
        <w:r w:rsidR="00CC5A2A" w:rsidRPr="00CC5A2A">
          <w:rPr>
            <w:rStyle w:val="Hyperlink"/>
            <w:sz w:val="28"/>
          </w:rPr>
          <w:t xml:space="preserve">Pressefoto </w:t>
        </w:r>
        <w:proofErr w:type="spellStart"/>
        <w:r w:rsidR="00CC5A2A" w:rsidRPr="00CC5A2A">
          <w:rPr>
            <w:rStyle w:val="Hyperlink"/>
            <w:sz w:val="28"/>
          </w:rPr>
          <w:t>TMLTechnik</w:t>
        </w:r>
        <w:proofErr w:type="spellEnd"/>
      </w:hyperlink>
    </w:p>
    <w:p w14:paraId="4D0FBDE9" w14:textId="674C8631" w:rsidR="00375945" w:rsidRPr="00E37CED" w:rsidRDefault="00375945" w:rsidP="002D4572">
      <w:pPr>
        <w:pStyle w:val="MMTopic1"/>
        <w:numPr>
          <w:ilvl w:val="0"/>
          <w:numId w:val="0"/>
        </w:numPr>
        <w:spacing w:before="0" w:after="0"/>
        <w:ind w:right="-2"/>
        <w:jc w:val="center"/>
        <w:rPr>
          <w:color w:val="FF0000"/>
          <w:sz w:val="28"/>
        </w:rPr>
      </w:pP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544"/>
      </w:tblGrid>
      <w:tr w:rsidR="006F6B55" w:rsidRPr="00E37CED" w14:paraId="4D97075A" w14:textId="77777777" w:rsidTr="005918F3">
        <w:trPr>
          <w:cantSplit/>
        </w:trPr>
        <w:tc>
          <w:tcPr>
            <w:tcW w:w="3969" w:type="dxa"/>
          </w:tcPr>
          <w:p w14:paraId="6FF55EDF" w14:textId="44854E20" w:rsidR="00FF50F2" w:rsidRPr="00E37CED" w:rsidRDefault="006F6B55" w:rsidP="005918F3">
            <w:pPr>
              <w:widowControl w:val="0"/>
              <w:spacing w:before="120"/>
              <w:ind w:right="31"/>
            </w:pPr>
            <w:r w:rsidRPr="00E37CED">
              <w:rPr>
                <w:b/>
                <w:lang w:eastAsia="de-DE"/>
              </w:rPr>
              <w:t>B</w:t>
            </w:r>
            <w:r w:rsidRPr="00E37CED">
              <w:rPr>
                <w:b/>
              </w:rPr>
              <w:t>ild 1:</w:t>
            </w:r>
            <w:r w:rsidR="002D4572" w:rsidRPr="00E37CED">
              <w:rPr>
                <w:b/>
              </w:rPr>
              <w:t xml:space="preserve"> </w:t>
            </w:r>
            <w:r w:rsidR="005918F3" w:rsidRPr="00E37CED">
              <w:t>Mit dem „Mining Package“ ist der UNIDACHS 740 „Scaler“ an die besonderen Bedingungen unter Tage angepasst: Neben der einzigartigen Kinematik des Teleskopauslegers bietet das Package umfassenden Schutz für das Bedienpersonal und die Maschine.</w:t>
            </w:r>
          </w:p>
          <w:p w14:paraId="334578F0" w14:textId="1B021941" w:rsidR="006F6B55" w:rsidRPr="00E37CED" w:rsidRDefault="006F6B55" w:rsidP="005918F3">
            <w:pPr>
              <w:widowControl w:val="0"/>
              <w:spacing w:before="120"/>
              <w:ind w:right="31"/>
              <w:rPr>
                <w:lang w:eastAsia="de-DE"/>
              </w:rPr>
            </w:pPr>
            <w:r w:rsidRPr="005918F3">
              <w:rPr>
                <w:sz w:val="18"/>
              </w:rPr>
              <w:t xml:space="preserve">Dateiname: </w:t>
            </w:r>
            <w:r w:rsidR="00196D28" w:rsidRPr="005918F3">
              <w:rPr>
                <w:sz w:val="18"/>
              </w:rPr>
              <w:br/>
            </w:r>
            <w:r w:rsidR="005918F3" w:rsidRPr="005918F3">
              <w:rPr>
                <w:sz w:val="18"/>
              </w:rPr>
              <w:t>TML 400L-134360-Berauben-Einsatz-01-01</w:t>
            </w:r>
            <w:r w:rsidR="00162E86" w:rsidRPr="005918F3">
              <w:rPr>
                <w:sz w:val="18"/>
              </w:rPr>
              <w:t>.jpg</w:t>
            </w:r>
          </w:p>
        </w:tc>
        <w:tc>
          <w:tcPr>
            <w:tcW w:w="3544" w:type="dxa"/>
          </w:tcPr>
          <w:p w14:paraId="0B3D66A2" w14:textId="3B34DDDA" w:rsidR="006F6B55" w:rsidRPr="00E37CED" w:rsidRDefault="006C4522" w:rsidP="006D4E48">
            <w:pPr>
              <w:widowControl w:val="0"/>
              <w:spacing w:before="120"/>
              <w:ind w:right="0"/>
              <w:jc w:val="center"/>
              <w:rPr>
                <w:lang w:eastAsia="de-DE"/>
              </w:rPr>
            </w:pPr>
            <w:r>
              <w:rPr>
                <w:noProof/>
                <w:lang w:eastAsia="de-DE"/>
              </w:rPr>
              <w:drawing>
                <wp:inline distT="0" distB="0" distL="0" distR="0" wp14:anchorId="762FC976" wp14:editId="7DC4EDF3">
                  <wp:extent cx="2202815" cy="14351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L 400L-134360-Berauben-Einsatz-01-0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202815" cy="1435100"/>
                          </a:xfrm>
                          <a:prstGeom prst="rect">
                            <a:avLst/>
                          </a:prstGeom>
                        </pic:spPr>
                      </pic:pic>
                    </a:graphicData>
                  </a:graphic>
                </wp:inline>
              </w:drawing>
            </w:r>
          </w:p>
        </w:tc>
      </w:tr>
    </w:tbl>
    <w:p w14:paraId="39192C4A" w14:textId="0CD48C53" w:rsidR="00B703A4" w:rsidRPr="00E37CED" w:rsidRDefault="00062553" w:rsidP="00822ACC">
      <w:pPr>
        <w:spacing w:before="60"/>
      </w:pPr>
      <w:r w:rsidRPr="00E37CED">
        <w:t>Bildnachweis:</w:t>
      </w:r>
      <w:r w:rsidR="0068415E">
        <w:t xml:space="preserve"> </w:t>
      </w:r>
      <w:r w:rsidR="004B58CE" w:rsidRPr="00E37CED">
        <w:t xml:space="preserve">Werksfotos </w:t>
      </w:r>
      <w:r w:rsidR="005A5FBF" w:rsidRPr="00E37CED">
        <w:t>TML Technik GmbH</w:t>
      </w:r>
      <w:bookmarkEnd w:id="0"/>
    </w:p>
    <w:sectPr w:rsidR="00B703A4" w:rsidRPr="00E37CED" w:rsidSect="00E77269">
      <w:headerReference w:type="default" r:id="rId13"/>
      <w:footerReference w:type="even" r:id="rId14"/>
      <w:footerReference w:type="default" r:id="rId15"/>
      <w:type w:val="continuous"/>
      <w:pgSz w:w="11906" w:h="16838" w:code="9"/>
      <w:pgMar w:top="1985" w:right="1418" w:bottom="993" w:left="1418"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215E" w14:textId="77777777" w:rsidR="00096BD6" w:rsidRDefault="00096BD6" w:rsidP="00A34F57">
      <w:r>
        <w:separator/>
      </w:r>
    </w:p>
  </w:endnote>
  <w:endnote w:type="continuationSeparator" w:id="0">
    <w:p w14:paraId="76D05553" w14:textId="77777777" w:rsidR="00096BD6" w:rsidRDefault="00096BD6" w:rsidP="00A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9AB6" w14:textId="77777777" w:rsidR="001C1A53" w:rsidRDefault="002555EE" w:rsidP="00A34F57">
    <w:pPr>
      <w:pStyle w:val="Fuzeile"/>
      <w:rPr>
        <w:rStyle w:val="Seitenzahl"/>
      </w:rPr>
    </w:pPr>
    <w:r>
      <w:rPr>
        <w:rStyle w:val="Seitenzahl"/>
      </w:rPr>
      <w:fldChar w:fldCharType="begin"/>
    </w:r>
    <w:r w:rsidR="001C1A53">
      <w:rPr>
        <w:rStyle w:val="Seitenzahl"/>
      </w:rPr>
      <w:instrText xml:space="preserve">PAGE  </w:instrText>
    </w:r>
    <w:r>
      <w:rPr>
        <w:rStyle w:val="Seitenzahl"/>
      </w:rPr>
      <w:fldChar w:fldCharType="separate"/>
    </w:r>
    <w:r w:rsidR="002362BD">
      <w:rPr>
        <w:rStyle w:val="Seitenzahl"/>
        <w:noProof/>
      </w:rPr>
      <w:t>3</w:t>
    </w:r>
    <w:r>
      <w:rPr>
        <w:rStyle w:val="Seitenzahl"/>
      </w:rPr>
      <w:fldChar w:fldCharType="end"/>
    </w:r>
  </w:p>
  <w:p w14:paraId="088CE348" w14:textId="77777777" w:rsidR="001C1A53" w:rsidRDefault="001C1A53" w:rsidP="00A34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D55C" w14:textId="77777777" w:rsidR="001C1A53" w:rsidRPr="00D3149B" w:rsidRDefault="00351905" w:rsidP="007D7070">
    <w:pPr>
      <w:pStyle w:val="Fuzeile"/>
      <w:ind w:right="-2"/>
      <w:jc w:val="center"/>
    </w:pPr>
    <w:r>
      <w:rPr>
        <w:noProof/>
        <w:lang w:eastAsia="de-DE"/>
      </w:rPr>
      <mc:AlternateContent>
        <mc:Choice Requires="wps">
          <w:drawing>
            <wp:anchor distT="4294967295" distB="4294967295" distL="114300" distR="114300" simplePos="0" relativeHeight="251657216" behindDoc="0" locked="0" layoutInCell="1" allowOverlap="1" wp14:anchorId="6349F559" wp14:editId="27564554">
              <wp:simplePos x="0" y="0"/>
              <wp:positionH relativeFrom="margin">
                <wp:align>left</wp:align>
              </wp:positionH>
              <wp:positionV relativeFrom="paragraph">
                <wp:posOffset>-32385</wp:posOffset>
              </wp:positionV>
              <wp:extent cx="5641975" cy="15875"/>
              <wp:effectExtent l="0" t="0" r="15875" b="31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1379"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DlZUBQIAIAADcEAAAOAAAAAAAAAAAAAAAAAC4CAABkcnMvZTJvRG9jLnhtbFBL&#10;AQItABQABgAIAAAAIQBwCVYV3QAAAAYBAAAPAAAAAAAAAAAAAAAAAHoEAABkcnMvZG93bnJldi54&#10;bWxQSwUGAAAAAAQABADzAAAAhAUAAAAA&#10;" strokecolor="blue" strokeweight="1.5pt">
              <w10:wrap anchorx="margin"/>
            </v:line>
          </w:pict>
        </mc:Fallback>
      </mc:AlternateContent>
    </w:r>
    <w:r w:rsidR="001C1A53" w:rsidRPr="00D3149B">
      <w:t>www.vip-kommunikation.de</w:t>
    </w:r>
  </w:p>
  <w:p w14:paraId="792DCF0F" w14:textId="341A47F6" w:rsidR="001C1A53" w:rsidRPr="00D3149B" w:rsidRDefault="009405C7" w:rsidP="00B1587F">
    <w:pPr>
      <w:pStyle w:val="Fuzeile"/>
      <w:tabs>
        <w:tab w:val="clear" w:pos="4536"/>
      </w:tabs>
      <w:ind w:right="139"/>
      <w:rPr>
        <w:color w:val="808080"/>
        <w:sz w:val="16"/>
        <w:szCs w:val="16"/>
      </w:rPr>
    </w:pPr>
    <w:r>
      <w:rPr>
        <w:noProof/>
        <w:color w:val="808080"/>
        <w:sz w:val="12"/>
        <w:szCs w:val="16"/>
      </w:rPr>
      <w:fldChar w:fldCharType="begin"/>
    </w:r>
    <w:r>
      <w:rPr>
        <w:noProof/>
        <w:color w:val="808080"/>
        <w:sz w:val="12"/>
        <w:szCs w:val="16"/>
      </w:rPr>
      <w:instrText xml:space="preserve"> FILENAME  \* Lower  \* MERGEFORMAT </w:instrText>
    </w:r>
    <w:r>
      <w:rPr>
        <w:noProof/>
        <w:color w:val="808080"/>
        <w:sz w:val="12"/>
        <w:szCs w:val="16"/>
      </w:rPr>
      <w:fldChar w:fldCharType="separate"/>
    </w:r>
    <w:r w:rsidR="0068415E">
      <w:rPr>
        <w:noProof/>
        <w:color w:val="808080"/>
        <w:sz w:val="12"/>
        <w:szCs w:val="16"/>
      </w:rPr>
      <w:t>tml unidachs 740 pm bauma 2019 d 1903011 fr.docx</w:t>
    </w:r>
    <w:r>
      <w:rPr>
        <w:noProof/>
        <w:color w:val="808080"/>
        <w:sz w:val="12"/>
        <w:szCs w:val="16"/>
      </w:rPr>
      <w:fldChar w:fldCharType="end"/>
    </w:r>
    <w:r w:rsidR="00B1587F" w:rsidRPr="00D3149B">
      <w:rPr>
        <w:noProof/>
        <w:color w:val="808080"/>
        <w:sz w:val="12"/>
        <w:szCs w:val="16"/>
      </w:rPr>
      <w:tab/>
    </w:r>
    <w:r w:rsidR="002555EE" w:rsidRPr="00B1587F">
      <w:rPr>
        <w:noProof/>
        <w:color w:val="808080"/>
        <w:sz w:val="16"/>
        <w:szCs w:val="16"/>
        <w:lang w:val="en-US"/>
      </w:rPr>
      <w:fldChar w:fldCharType="begin"/>
    </w:r>
    <w:r w:rsidR="00B1587F" w:rsidRPr="00D3149B">
      <w:rPr>
        <w:noProof/>
        <w:color w:val="808080"/>
        <w:sz w:val="16"/>
        <w:szCs w:val="16"/>
      </w:rPr>
      <w:instrText xml:space="preserve"> PAGE   \* MERGEFORMAT </w:instrText>
    </w:r>
    <w:r w:rsidR="002555EE" w:rsidRPr="00B1587F">
      <w:rPr>
        <w:noProof/>
        <w:color w:val="808080"/>
        <w:sz w:val="16"/>
        <w:szCs w:val="16"/>
        <w:lang w:val="en-US"/>
      </w:rPr>
      <w:fldChar w:fldCharType="separate"/>
    </w:r>
    <w:r w:rsidR="00AE2D3C">
      <w:rPr>
        <w:noProof/>
        <w:color w:val="808080"/>
        <w:sz w:val="16"/>
        <w:szCs w:val="16"/>
      </w:rPr>
      <w:t>2</w:t>
    </w:r>
    <w:r w:rsidR="002555EE"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882B" w14:textId="77777777" w:rsidR="00096BD6" w:rsidRDefault="00096BD6" w:rsidP="00A34F57">
      <w:r>
        <w:separator/>
      </w:r>
    </w:p>
  </w:footnote>
  <w:footnote w:type="continuationSeparator" w:id="0">
    <w:p w14:paraId="4B47E5EA" w14:textId="77777777" w:rsidR="00096BD6" w:rsidRDefault="00096BD6" w:rsidP="00A3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35FF" w14:textId="77777777" w:rsidR="001C1A53" w:rsidRDefault="009C22A5" w:rsidP="00F166B3">
    <w:pPr>
      <w:pStyle w:val="Kopfzeile"/>
      <w:ind w:right="-144"/>
      <w:jc w:val="right"/>
    </w:pPr>
    <w:r>
      <w:tab/>
    </w:r>
    <w:r>
      <w:tab/>
    </w:r>
    <w:r w:rsidR="00F166B3">
      <w:rPr>
        <w:noProof/>
        <w:lang w:eastAsia="de-DE"/>
      </w:rPr>
      <w:drawing>
        <wp:inline distT="0" distB="0" distL="0" distR="0" wp14:anchorId="28FA3905" wp14:editId="226A4E48">
          <wp:extent cx="2029850" cy="872589"/>
          <wp:effectExtent l="0" t="0" r="889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l logo working solutions.jpg"/>
                  <pic:cNvPicPr/>
                </pic:nvPicPr>
                <pic:blipFill>
                  <a:blip r:embed="rId1" cstate="email">
                    <a:extLst>
                      <a:ext uri="{28A0092B-C50C-407E-A947-70E740481C1C}">
                        <a14:useLocalDpi xmlns:a14="http://schemas.microsoft.com/office/drawing/2010/main"/>
                      </a:ext>
                    </a:extLst>
                  </a:blip>
                  <a:stretch>
                    <a:fillRect/>
                  </a:stretch>
                </pic:blipFill>
                <pic:spPr>
                  <a:xfrm>
                    <a:off x="0" y="0"/>
                    <a:ext cx="2036294" cy="8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F2012E4"/>
    <w:multiLevelType w:val="multilevel"/>
    <w:tmpl w:val="F1F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8"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854945"/>
    <w:multiLevelType w:val="multilevel"/>
    <w:tmpl w:val="33E4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AE7CCA"/>
    <w:multiLevelType w:val="hybridMultilevel"/>
    <w:tmpl w:val="40208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4"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07C46F6"/>
    <w:multiLevelType w:val="hybridMultilevel"/>
    <w:tmpl w:val="2E72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19"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24729B"/>
    <w:multiLevelType w:val="hybridMultilevel"/>
    <w:tmpl w:val="9904C3F2"/>
    <w:lvl w:ilvl="0" w:tplc="CDCA39C6">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7606DC"/>
    <w:multiLevelType w:val="hybridMultilevel"/>
    <w:tmpl w:val="AA16AA94"/>
    <w:lvl w:ilvl="0" w:tplc="87B6EB0C">
      <w:start w:val="1"/>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75C12F41"/>
    <w:multiLevelType w:val="hybridMultilevel"/>
    <w:tmpl w:val="A288D8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7"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8"/>
  </w:num>
  <w:num w:numId="3">
    <w:abstractNumId w:val="14"/>
  </w:num>
  <w:num w:numId="4">
    <w:abstractNumId w:val="14"/>
  </w:num>
  <w:num w:numId="5">
    <w:abstractNumId w:val="5"/>
  </w:num>
  <w:num w:numId="6">
    <w:abstractNumId w:val="5"/>
  </w:num>
  <w:num w:numId="7">
    <w:abstractNumId w:val="20"/>
  </w:num>
  <w:num w:numId="8">
    <w:abstractNumId w:val="12"/>
  </w:num>
  <w:num w:numId="9">
    <w:abstractNumId w:val="19"/>
  </w:num>
  <w:num w:numId="10">
    <w:abstractNumId w:val="0"/>
  </w:num>
  <w:num w:numId="11">
    <w:abstractNumId w:val="25"/>
  </w:num>
  <w:num w:numId="12">
    <w:abstractNumId w:val="26"/>
  </w:num>
  <w:num w:numId="13">
    <w:abstractNumId w:val="17"/>
  </w:num>
  <w:num w:numId="14">
    <w:abstractNumId w:val="16"/>
  </w:num>
  <w:num w:numId="15">
    <w:abstractNumId w:val="10"/>
  </w:num>
  <w:num w:numId="16">
    <w:abstractNumId w:val="12"/>
  </w:num>
  <w:num w:numId="17">
    <w:abstractNumId w:val="22"/>
  </w:num>
  <w:num w:numId="18">
    <w:abstractNumId w:val="4"/>
  </w:num>
  <w:num w:numId="19">
    <w:abstractNumId w:val="8"/>
  </w:num>
  <w:num w:numId="20">
    <w:abstractNumId w:val="2"/>
  </w:num>
  <w:num w:numId="21">
    <w:abstractNumId w:val="3"/>
  </w:num>
  <w:num w:numId="22">
    <w:abstractNumId w:val="21"/>
  </w:num>
  <w:num w:numId="23">
    <w:abstractNumId w:val="1"/>
  </w:num>
  <w:num w:numId="24">
    <w:abstractNumId w:val="27"/>
  </w:num>
  <w:num w:numId="25">
    <w:abstractNumId w:val="6"/>
  </w:num>
  <w:num w:numId="26">
    <w:abstractNumId w:val="7"/>
    <w:lvlOverride w:ilvl="0">
      <w:startOverride w:val="1"/>
    </w:lvlOverride>
  </w:num>
  <w:num w:numId="27">
    <w:abstractNumId w:val="15"/>
  </w:num>
  <w:num w:numId="28">
    <w:abstractNumId w:val="9"/>
  </w:num>
  <w:num w:numId="29">
    <w:abstractNumId w:val="11"/>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8BBC14-2F1B-4473-B3B3-82E3C8E014C4}"/>
    <w:docVar w:name="dgnword-eventsink" w:val="628585320"/>
  </w:docVars>
  <w:rsids>
    <w:rsidRoot w:val="007F2299"/>
    <w:rsid w:val="00002DE3"/>
    <w:rsid w:val="00002E0B"/>
    <w:rsid w:val="00006882"/>
    <w:rsid w:val="000118E4"/>
    <w:rsid w:val="00011E05"/>
    <w:rsid w:val="000122A6"/>
    <w:rsid w:val="0001396F"/>
    <w:rsid w:val="00020B4F"/>
    <w:rsid w:val="00021429"/>
    <w:rsid w:val="00022BA5"/>
    <w:rsid w:val="00022E25"/>
    <w:rsid w:val="00025186"/>
    <w:rsid w:val="000261DE"/>
    <w:rsid w:val="000302F8"/>
    <w:rsid w:val="000347B8"/>
    <w:rsid w:val="00036949"/>
    <w:rsid w:val="00036EBA"/>
    <w:rsid w:val="00036F30"/>
    <w:rsid w:val="0004182B"/>
    <w:rsid w:val="00042808"/>
    <w:rsid w:val="0004397A"/>
    <w:rsid w:val="00043AB0"/>
    <w:rsid w:val="00044573"/>
    <w:rsid w:val="00047D67"/>
    <w:rsid w:val="0005081A"/>
    <w:rsid w:val="00053558"/>
    <w:rsid w:val="0005418F"/>
    <w:rsid w:val="000570FF"/>
    <w:rsid w:val="00060530"/>
    <w:rsid w:val="000606FF"/>
    <w:rsid w:val="00062553"/>
    <w:rsid w:val="000646A5"/>
    <w:rsid w:val="0006571B"/>
    <w:rsid w:val="00065D39"/>
    <w:rsid w:val="0006620D"/>
    <w:rsid w:val="00070FD5"/>
    <w:rsid w:val="000720A7"/>
    <w:rsid w:val="000725FB"/>
    <w:rsid w:val="00081137"/>
    <w:rsid w:val="00083C35"/>
    <w:rsid w:val="00085126"/>
    <w:rsid w:val="00086EE9"/>
    <w:rsid w:val="00087E3E"/>
    <w:rsid w:val="00087FED"/>
    <w:rsid w:val="000914C5"/>
    <w:rsid w:val="00091796"/>
    <w:rsid w:val="00091BF2"/>
    <w:rsid w:val="00096BD6"/>
    <w:rsid w:val="00097FC7"/>
    <w:rsid w:val="000A140F"/>
    <w:rsid w:val="000A1D62"/>
    <w:rsid w:val="000A2412"/>
    <w:rsid w:val="000B0BC8"/>
    <w:rsid w:val="000B1C49"/>
    <w:rsid w:val="000B1D38"/>
    <w:rsid w:val="000B2804"/>
    <w:rsid w:val="000B72A7"/>
    <w:rsid w:val="000C14A0"/>
    <w:rsid w:val="000C209F"/>
    <w:rsid w:val="000C2584"/>
    <w:rsid w:val="000C2AF7"/>
    <w:rsid w:val="000C37C1"/>
    <w:rsid w:val="000D288C"/>
    <w:rsid w:val="000D3AF6"/>
    <w:rsid w:val="000D71D3"/>
    <w:rsid w:val="000E673C"/>
    <w:rsid w:val="000F1EF8"/>
    <w:rsid w:val="000F2F4E"/>
    <w:rsid w:val="000F43DF"/>
    <w:rsid w:val="000F521D"/>
    <w:rsid w:val="000F54AC"/>
    <w:rsid w:val="000F6675"/>
    <w:rsid w:val="000F6B33"/>
    <w:rsid w:val="000F6E31"/>
    <w:rsid w:val="000F7E6A"/>
    <w:rsid w:val="00100F49"/>
    <w:rsid w:val="00102254"/>
    <w:rsid w:val="00102707"/>
    <w:rsid w:val="001106CF"/>
    <w:rsid w:val="00111608"/>
    <w:rsid w:val="0012311A"/>
    <w:rsid w:val="0012578F"/>
    <w:rsid w:val="00126007"/>
    <w:rsid w:val="0012676B"/>
    <w:rsid w:val="00130F7A"/>
    <w:rsid w:val="001317D7"/>
    <w:rsid w:val="00132787"/>
    <w:rsid w:val="001372FC"/>
    <w:rsid w:val="001402D2"/>
    <w:rsid w:val="00145676"/>
    <w:rsid w:val="00146DF0"/>
    <w:rsid w:val="00150B9E"/>
    <w:rsid w:val="00151E67"/>
    <w:rsid w:val="001521A6"/>
    <w:rsid w:val="00152DD1"/>
    <w:rsid w:val="00154487"/>
    <w:rsid w:val="0015508D"/>
    <w:rsid w:val="0015675F"/>
    <w:rsid w:val="001613C5"/>
    <w:rsid w:val="00162E86"/>
    <w:rsid w:val="001734E2"/>
    <w:rsid w:val="00174123"/>
    <w:rsid w:val="00174702"/>
    <w:rsid w:val="0018113B"/>
    <w:rsid w:val="001828CC"/>
    <w:rsid w:val="00183FC5"/>
    <w:rsid w:val="00184F22"/>
    <w:rsid w:val="0018589A"/>
    <w:rsid w:val="001865A0"/>
    <w:rsid w:val="001955CF"/>
    <w:rsid w:val="00195DB1"/>
    <w:rsid w:val="00196D28"/>
    <w:rsid w:val="00197908"/>
    <w:rsid w:val="001A0DB2"/>
    <w:rsid w:val="001A2EBA"/>
    <w:rsid w:val="001A3390"/>
    <w:rsid w:val="001B05E0"/>
    <w:rsid w:val="001B1E60"/>
    <w:rsid w:val="001B6E2D"/>
    <w:rsid w:val="001C0290"/>
    <w:rsid w:val="001C0618"/>
    <w:rsid w:val="001C18D5"/>
    <w:rsid w:val="001C1A53"/>
    <w:rsid w:val="001C3854"/>
    <w:rsid w:val="001D0025"/>
    <w:rsid w:val="001D0BC6"/>
    <w:rsid w:val="001D0C76"/>
    <w:rsid w:val="001D360F"/>
    <w:rsid w:val="001D405D"/>
    <w:rsid w:val="001D6982"/>
    <w:rsid w:val="001E15AE"/>
    <w:rsid w:val="001E2DFA"/>
    <w:rsid w:val="001E6BF0"/>
    <w:rsid w:val="001F2AE3"/>
    <w:rsid w:val="001F3969"/>
    <w:rsid w:val="001F3AB3"/>
    <w:rsid w:val="001F6C16"/>
    <w:rsid w:val="001F7231"/>
    <w:rsid w:val="002063D1"/>
    <w:rsid w:val="00207918"/>
    <w:rsid w:val="00210304"/>
    <w:rsid w:val="002163C8"/>
    <w:rsid w:val="00216907"/>
    <w:rsid w:val="00220F21"/>
    <w:rsid w:val="002224E6"/>
    <w:rsid w:val="00225A48"/>
    <w:rsid w:val="00227C79"/>
    <w:rsid w:val="002335B0"/>
    <w:rsid w:val="00235BE5"/>
    <w:rsid w:val="00235CA3"/>
    <w:rsid w:val="00235F4C"/>
    <w:rsid w:val="002362BD"/>
    <w:rsid w:val="00236DC6"/>
    <w:rsid w:val="00243194"/>
    <w:rsid w:val="002433A1"/>
    <w:rsid w:val="00250111"/>
    <w:rsid w:val="00251943"/>
    <w:rsid w:val="00251A75"/>
    <w:rsid w:val="002555EE"/>
    <w:rsid w:val="00256616"/>
    <w:rsid w:val="00264468"/>
    <w:rsid w:val="00264D8C"/>
    <w:rsid w:val="00265E47"/>
    <w:rsid w:val="00267DF5"/>
    <w:rsid w:val="00273841"/>
    <w:rsid w:val="00274C07"/>
    <w:rsid w:val="00275D01"/>
    <w:rsid w:val="0027615F"/>
    <w:rsid w:val="00276C2C"/>
    <w:rsid w:val="00282519"/>
    <w:rsid w:val="00284139"/>
    <w:rsid w:val="00286B3E"/>
    <w:rsid w:val="0028729E"/>
    <w:rsid w:val="00294804"/>
    <w:rsid w:val="002948CC"/>
    <w:rsid w:val="002958E8"/>
    <w:rsid w:val="00295D0E"/>
    <w:rsid w:val="0029733B"/>
    <w:rsid w:val="002A1616"/>
    <w:rsid w:val="002A37E2"/>
    <w:rsid w:val="002A3EA4"/>
    <w:rsid w:val="002A4691"/>
    <w:rsid w:val="002A4CA5"/>
    <w:rsid w:val="002A654B"/>
    <w:rsid w:val="002B1E91"/>
    <w:rsid w:val="002B1F35"/>
    <w:rsid w:val="002B271F"/>
    <w:rsid w:val="002B2ED7"/>
    <w:rsid w:val="002B3ADE"/>
    <w:rsid w:val="002B5C3C"/>
    <w:rsid w:val="002B7E33"/>
    <w:rsid w:val="002C1947"/>
    <w:rsid w:val="002C2F8D"/>
    <w:rsid w:val="002C3CEA"/>
    <w:rsid w:val="002C735F"/>
    <w:rsid w:val="002D1FB2"/>
    <w:rsid w:val="002D4572"/>
    <w:rsid w:val="002D49B0"/>
    <w:rsid w:val="002D5D23"/>
    <w:rsid w:val="002D72CB"/>
    <w:rsid w:val="002E286A"/>
    <w:rsid w:val="002E4344"/>
    <w:rsid w:val="002E56C4"/>
    <w:rsid w:val="002E6872"/>
    <w:rsid w:val="002E7D70"/>
    <w:rsid w:val="002F19DC"/>
    <w:rsid w:val="002F56EE"/>
    <w:rsid w:val="00300D71"/>
    <w:rsid w:val="00301B36"/>
    <w:rsid w:val="0030234F"/>
    <w:rsid w:val="003068E3"/>
    <w:rsid w:val="003071D5"/>
    <w:rsid w:val="00312194"/>
    <w:rsid w:val="0031309D"/>
    <w:rsid w:val="003132F7"/>
    <w:rsid w:val="00314949"/>
    <w:rsid w:val="00315045"/>
    <w:rsid w:val="003225D1"/>
    <w:rsid w:val="00323062"/>
    <w:rsid w:val="003255DE"/>
    <w:rsid w:val="00330372"/>
    <w:rsid w:val="0033039E"/>
    <w:rsid w:val="0033194D"/>
    <w:rsid w:val="0033241A"/>
    <w:rsid w:val="00332706"/>
    <w:rsid w:val="00335485"/>
    <w:rsid w:val="00335D3C"/>
    <w:rsid w:val="003405BA"/>
    <w:rsid w:val="003408B9"/>
    <w:rsid w:val="00340AAA"/>
    <w:rsid w:val="00343248"/>
    <w:rsid w:val="003447F6"/>
    <w:rsid w:val="00347511"/>
    <w:rsid w:val="00350FA5"/>
    <w:rsid w:val="00351905"/>
    <w:rsid w:val="003522B0"/>
    <w:rsid w:val="00355DDE"/>
    <w:rsid w:val="003708EB"/>
    <w:rsid w:val="003748BA"/>
    <w:rsid w:val="00374F7E"/>
    <w:rsid w:val="0037518C"/>
    <w:rsid w:val="00375945"/>
    <w:rsid w:val="00376002"/>
    <w:rsid w:val="00385DB4"/>
    <w:rsid w:val="003879ED"/>
    <w:rsid w:val="003905F0"/>
    <w:rsid w:val="003944C4"/>
    <w:rsid w:val="00394FC2"/>
    <w:rsid w:val="00396B33"/>
    <w:rsid w:val="00396FDB"/>
    <w:rsid w:val="003971CF"/>
    <w:rsid w:val="0039730C"/>
    <w:rsid w:val="00397BAF"/>
    <w:rsid w:val="003A435F"/>
    <w:rsid w:val="003A5174"/>
    <w:rsid w:val="003A520E"/>
    <w:rsid w:val="003A6122"/>
    <w:rsid w:val="003A7C41"/>
    <w:rsid w:val="003B1374"/>
    <w:rsid w:val="003B14E7"/>
    <w:rsid w:val="003B2EFD"/>
    <w:rsid w:val="003B7DCB"/>
    <w:rsid w:val="003C04D5"/>
    <w:rsid w:val="003C1734"/>
    <w:rsid w:val="003D08A6"/>
    <w:rsid w:val="003D3300"/>
    <w:rsid w:val="003E3511"/>
    <w:rsid w:val="003E6148"/>
    <w:rsid w:val="003F2CD5"/>
    <w:rsid w:val="003F6A17"/>
    <w:rsid w:val="0040307E"/>
    <w:rsid w:val="00403DE8"/>
    <w:rsid w:val="00404260"/>
    <w:rsid w:val="00411ABC"/>
    <w:rsid w:val="0041291C"/>
    <w:rsid w:val="00412B6D"/>
    <w:rsid w:val="004168C2"/>
    <w:rsid w:val="004218CE"/>
    <w:rsid w:val="00421CD7"/>
    <w:rsid w:val="00421F8E"/>
    <w:rsid w:val="0043362C"/>
    <w:rsid w:val="00434333"/>
    <w:rsid w:val="00435251"/>
    <w:rsid w:val="00435CFF"/>
    <w:rsid w:val="004405B0"/>
    <w:rsid w:val="00445F48"/>
    <w:rsid w:val="004469CC"/>
    <w:rsid w:val="00450EA1"/>
    <w:rsid w:val="00451CD8"/>
    <w:rsid w:val="004527C2"/>
    <w:rsid w:val="00453419"/>
    <w:rsid w:val="00454AD1"/>
    <w:rsid w:val="004567DE"/>
    <w:rsid w:val="00456B22"/>
    <w:rsid w:val="00457ABB"/>
    <w:rsid w:val="00460D50"/>
    <w:rsid w:val="00460F5D"/>
    <w:rsid w:val="0046109A"/>
    <w:rsid w:val="00461E8B"/>
    <w:rsid w:val="0046233C"/>
    <w:rsid w:val="00464C0C"/>
    <w:rsid w:val="00466122"/>
    <w:rsid w:val="004717BE"/>
    <w:rsid w:val="00472182"/>
    <w:rsid w:val="004724A6"/>
    <w:rsid w:val="004724B7"/>
    <w:rsid w:val="004745DB"/>
    <w:rsid w:val="00474AEE"/>
    <w:rsid w:val="00476F6F"/>
    <w:rsid w:val="0047744B"/>
    <w:rsid w:val="004774BE"/>
    <w:rsid w:val="00477C3F"/>
    <w:rsid w:val="00482A82"/>
    <w:rsid w:val="00483B7D"/>
    <w:rsid w:val="00483DCF"/>
    <w:rsid w:val="004841FA"/>
    <w:rsid w:val="0048715A"/>
    <w:rsid w:val="00490FA1"/>
    <w:rsid w:val="00491E5F"/>
    <w:rsid w:val="00493F28"/>
    <w:rsid w:val="00496B1A"/>
    <w:rsid w:val="00496D78"/>
    <w:rsid w:val="004A1BDB"/>
    <w:rsid w:val="004A51AC"/>
    <w:rsid w:val="004A700A"/>
    <w:rsid w:val="004B36D7"/>
    <w:rsid w:val="004B58CE"/>
    <w:rsid w:val="004B6391"/>
    <w:rsid w:val="004B64CB"/>
    <w:rsid w:val="004C02BA"/>
    <w:rsid w:val="004C1880"/>
    <w:rsid w:val="004C23CA"/>
    <w:rsid w:val="004C2AC3"/>
    <w:rsid w:val="004C37B5"/>
    <w:rsid w:val="004C7658"/>
    <w:rsid w:val="004D0F07"/>
    <w:rsid w:val="004D17FC"/>
    <w:rsid w:val="004D1E21"/>
    <w:rsid w:val="004D248E"/>
    <w:rsid w:val="004D2FA6"/>
    <w:rsid w:val="004E036D"/>
    <w:rsid w:val="004E36D1"/>
    <w:rsid w:val="004E3A50"/>
    <w:rsid w:val="004E4422"/>
    <w:rsid w:val="004E44E3"/>
    <w:rsid w:val="004E5A81"/>
    <w:rsid w:val="004E65D9"/>
    <w:rsid w:val="004E6F5C"/>
    <w:rsid w:val="004F0191"/>
    <w:rsid w:val="004F394C"/>
    <w:rsid w:val="004F5EC7"/>
    <w:rsid w:val="004F6A3C"/>
    <w:rsid w:val="004F6E21"/>
    <w:rsid w:val="004F7A8D"/>
    <w:rsid w:val="00502BD6"/>
    <w:rsid w:val="00502EE6"/>
    <w:rsid w:val="00503AD8"/>
    <w:rsid w:val="00507FD8"/>
    <w:rsid w:val="0051156B"/>
    <w:rsid w:val="00511D7B"/>
    <w:rsid w:val="0051597C"/>
    <w:rsid w:val="00516B70"/>
    <w:rsid w:val="005215E8"/>
    <w:rsid w:val="00522576"/>
    <w:rsid w:val="00526EFF"/>
    <w:rsid w:val="00530793"/>
    <w:rsid w:val="005307A7"/>
    <w:rsid w:val="00534ED3"/>
    <w:rsid w:val="00535E86"/>
    <w:rsid w:val="0054205C"/>
    <w:rsid w:val="00542D12"/>
    <w:rsid w:val="00544983"/>
    <w:rsid w:val="00550358"/>
    <w:rsid w:val="00550E96"/>
    <w:rsid w:val="00551C2F"/>
    <w:rsid w:val="005557A7"/>
    <w:rsid w:val="00556479"/>
    <w:rsid w:val="0056193E"/>
    <w:rsid w:val="005628D2"/>
    <w:rsid w:val="00563DC2"/>
    <w:rsid w:val="005646FB"/>
    <w:rsid w:val="005659A9"/>
    <w:rsid w:val="00572ACF"/>
    <w:rsid w:val="005746B8"/>
    <w:rsid w:val="005755B8"/>
    <w:rsid w:val="005820BB"/>
    <w:rsid w:val="0058331A"/>
    <w:rsid w:val="00590FE5"/>
    <w:rsid w:val="005918F3"/>
    <w:rsid w:val="0059228D"/>
    <w:rsid w:val="00593A1B"/>
    <w:rsid w:val="00596C79"/>
    <w:rsid w:val="005973EE"/>
    <w:rsid w:val="005A0D5D"/>
    <w:rsid w:val="005A1B05"/>
    <w:rsid w:val="005A301B"/>
    <w:rsid w:val="005A4828"/>
    <w:rsid w:val="005A4B35"/>
    <w:rsid w:val="005A5198"/>
    <w:rsid w:val="005A5FBF"/>
    <w:rsid w:val="005B11C0"/>
    <w:rsid w:val="005B3B39"/>
    <w:rsid w:val="005B50C8"/>
    <w:rsid w:val="005B7D15"/>
    <w:rsid w:val="005C15CE"/>
    <w:rsid w:val="005C4730"/>
    <w:rsid w:val="005C5B37"/>
    <w:rsid w:val="005C6DFA"/>
    <w:rsid w:val="005C7F06"/>
    <w:rsid w:val="005D5801"/>
    <w:rsid w:val="005D5AF3"/>
    <w:rsid w:val="005D6BE8"/>
    <w:rsid w:val="005E0433"/>
    <w:rsid w:val="005E1388"/>
    <w:rsid w:val="005E1FC6"/>
    <w:rsid w:val="005E2EB4"/>
    <w:rsid w:val="005E53BE"/>
    <w:rsid w:val="005E5E23"/>
    <w:rsid w:val="005F00A2"/>
    <w:rsid w:val="005F0794"/>
    <w:rsid w:val="005F0BC6"/>
    <w:rsid w:val="005F2739"/>
    <w:rsid w:val="005F2C6B"/>
    <w:rsid w:val="005F6A2D"/>
    <w:rsid w:val="0060042B"/>
    <w:rsid w:val="0060064E"/>
    <w:rsid w:val="00601760"/>
    <w:rsid w:val="00602580"/>
    <w:rsid w:val="0060284A"/>
    <w:rsid w:val="00602A1C"/>
    <w:rsid w:val="00605AF8"/>
    <w:rsid w:val="00610C47"/>
    <w:rsid w:val="00613B5B"/>
    <w:rsid w:val="00614AC8"/>
    <w:rsid w:val="0062021F"/>
    <w:rsid w:val="0062065E"/>
    <w:rsid w:val="0062684F"/>
    <w:rsid w:val="00626C7F"/>
    <w:rsid w:val="00627155"/>
    <w:rsid w:val="00627B0C"/>
    <w:rsid w:val="0063159D"/>
    <w:rsid w:val="00635190"/>
    <w:rsid w:val="00635FC1"/>
    <w:rsid w:val="006378AC"/>
    <w:rsid w:val="0064019D"/>
    <w:rsid w:val="0064249A"/>
    <w:rsid w:val="006450C6"/>
    <w:rsid w:val="0064515B"/>
    <w:rsid w:val="00646230"/>
    <w:rsid w:val="00647EAE"/>
    <w:rsid w:val="006513BF"/>
    <w:rsid w:val="00652B9D"/>
    <w:rsid w:val="00653B10"/>
    <w:rsid w:val="00653CDF"/>
    <w:rsid w:val="0065575B"/>
    <w:rsid w:val="00655F79"/>
    <w:rsid w:val="006603A4"/>
    <w:rsid w:val="00661F8B"/>
    <w:rsid w:val="006646A9"/>
    <w:rsid w:val="0066603F"/>
    <w:rsid w:val="0066690C"/>
    <w:rsid w:val="0067531A"/>
    <w:rsid w:val="00675AA7"/>
    <w:rsid w:val="00676CE7"/>
    <w:rsid w:val="00681E8F"/>
    <w:rsid w:val="00682169"/>
    <w:rsid w:val="00683D12"/>
    <w:rsid w:val="0068415E"/>
    <w:rsid w:val="006861D3"/>
    <w:rsid w:val="006922B9"/>
    <w:rsid w:val="00692666"/>
    <w:rsid w:val="00695F23"/>
    <w:rsid w:val="0069670C"/>
    <w:rsid w:val="006967EF"/>
    <w:rsid w:val="0069682D"/>
    <w:rsid w:val="00696F8B"/>
    <w:rsid w:val="006A0673"/>
    <w:rsid w:val="006A0D62"/>
    <w:rsid w:val="006A2F3A"/>
    <w:rsid w:val="006A7B79"/>
    <w:rsid w:val="006B0B65"/>
    <w:rsid w:val="006B2467"/>
    <w:rsid w:val="006B2AF1"/>
    <w:rsid w:val="006B3300"/>
    <w:rsid w:val="006B3737"/>
    <w:rsid w:val="006B6BC1"/>
    <w:rsid w:val="006C1F57"/>
    <w:rsid w:val="006C323D"/>
    <w:rsid w:val="006C402E"/>
    <w:rsid w:val="006C4522"/>
    <w:rsid w:val="006C6432"/>
    <w:rsid w:val="006D013F"/>
    <w:rsid w:val="006D139D"/>
    <w:rsid w:val="006D1A3A"/>
    <w:rsid w:val="006D34FB"/>
    <w:rsid w:val="006D4975"/>
    <w:rsid w:val="006D4E48"/>
    <w:rsid w:val="006D5AB9"/>
    <w:rsid w:val="006D5CBD"/>
    <w:rsid w:val="006D6ABC"/>
    <w:rsid w:val="006E3AEA"/>
    <w:rsid w:val="006E4E91"/>
    <w:rsid w:val="006F0404"/>
    <w:rsid w:val="006F088D"/>
    <w:rsid w:val="006F115A"/>
    <w:rsid w:val="006F11DA"/>
    <w:rsid w:val="006F253C"/>
    <w:rsid w:val="006F2B96"/>
    <w:rsid w:val="006F4418"/>
    <w:rsid w:val="006F5251"/>
    <w:rsid w:val="006F6B55"/>
    <w:rsid w:val="00700816"/>
    <w:rsid w:val="00703EF2"/>
    <w:rsid w:val="00705D03"/>
    <w:rsid w:val="007138D2"/>
    <w:rsid w:val="00713BBA"/>
    <w:rsid w:val="00713E98"/>
    <w:rsid w:val="00714BFF"/>
    <w:rsid w:val="00715AB3"/>
    <w:rsid w:val="00725E86"/>
    <w:rsid w:val="00726DE8"/>
    <w:rsid w:val="00730162"/>
    <w:rsid w:val="0073028F"/>
    <w:rsid w:val="00735872"/>
    <w:rsid w:val="00737BA7"/>
    <w:rsid w:val="00741FFC"/>
    <w:rsid w:val="00742826"/>
    <w:rsid w:val="00744062"/>
    <w:rsid w:val="007442CE"/>
    <w:rsid w:val="00752783"/>
    <w:rsid w:val="007527A4"/>
    <w:rsid w:val="007534B0"/>
    <w:rsid w:val="00753625"/>
    <w:rsid w:val="00753887"/>
    <w:rsid w:val="00753CE5"/>
    <w:rsid w:val="00755C3A"/>
    <w:rsid w:val="007561FF"/>
    <w:rsid w:val="007563CF"/>
    <w:rsid w:val="00761E37"/>
    <w:rsid w:val="007625E6"/>
    <w:rsid w:val="007639F7"/>
    <w:rsid w:val="0076564D"/>
    <w:rsid w:val="007658C7"/>
    <w:rsid w:val="00770E8D"/>
    <w:rsid w:val="007718CB"/>
    <w:rsid w:val="007722ED"/>
    <w:rsid w:val="0077270C"/>
    <w:rsid w:val="007801FB"/>
    <w:rsid w:val="00782B8A"/>
    <w:rsid w:val="00784189"/>
    <w:rsid w:val="0078559C"/>
    <w:rsid w:val="007907E8"/>
    <w:rsid w:val="00795C76"/>
    <w:rsid w:val="00796D9E"/>
    <w:rsid w:val="00797873"/>
    <w:rsid w:val="007A0B91"/>
    <w:rsid w:val="007A190D"/>
    <w:rsid w:val="007A1B42"/>
    <w:rsid w:val="007A3CE5"/>
    <w:rsid w:val="007A4967"/>
    <w:rsid w:val="007A6434"/>
    <w:rsid w:val="007B0954"/>
    <w:rsid w:val="007B0E78"/>
    <w:rsid w:val="007B1C8F"/>
    <w:rsid w:val="007B227F"/>
    <w:rsid w:val="007B490F"/>
    <w:rsid w:val="007B58C0"/>
    <w:rsid w:val="007C06DC"/>
    <w:rsid w:val="007C46A7"/>
    <w:rsid w:val="007C517B"/>
    <w:rsid w:val="007C6919"/>
    <w:rsid w:val="007C6B2D"/>
    <w:rsid w:val="007C735D"/>
    <w:rsid w:val="007D06D6"/>
    <w:rsid w:val="007D382D"/>
    <w:rsid w:val="007D700E"/>
    <w:rsid w:val="007D7070"/>
    <w:rsid w:val="007D714B"/>
    <w:rsid w:val="007E1899"/>
    <w:rsid w:val="007E4707"/>
    <w:rsid w:val="007E4748"/>
    <w:rsid w:val="007E48C2"/>
    <w:rsid w:val="007E57D0"/>
    <w:rsid w:val="007E7945"/>
    <w:rsid w:val="007F13A6"/>
    <w:rsid w:val="007F1ADB"/>
    <w:rsid w:val="007F2299"/>
    <w:rsid w:val="007F2AD9"/>
    <w:rsid w:val="007F3DE0"/>
    <w:rsid w:val="007F4E2C"/>
    <w:rsid w:val="007F4E94"/>
    <w:rsid w:val="007F7FA2"/>
    <w:rsid w:val="0080017C"/>
    <w:rsid w:val="00806EB5"/>
    <w:rsid w:val="00811213"/>
    <w:rsid w:val="008122D6"/>
    <w:rsid w:val="008133F0"/>
    <w:rsid w:val="00822507"/>
    <w:rsid w:val="00822ACC"/>
    <w:rsid w:val="0083518F"/>
    <w:rsid w:val="00837973"/>
    <w:rsid w:val="00840307"/>
    <w:rsid w:val="0084226B"/>
    <w:rsid w:val="00845459"/>
    <w:rsid w:val="008464F6"/>
    <w:rsid w:val="008469CB"/>
    <w:rsid w:val="0085123A"/>
    <w:rsid w:val="008526B1"/>
    <w:rsid w:val="008527D3"/>
    <w:rsid w:val="0085450D"/>
    <w:rsid w:val="0086061E"/>
    <w:rsid w:val="008655EE"/>
    <w:rsid w:val="00866199"/>
    <w:rsid w:val="00866C84"/>
    <w:rsid w:val="0086732A"/>
    <w:rsid w:val="00870209"/>
    <w:rsid w:val="00875BFD"/>
    <w:rsid w:val="0088052C"/>
    <w:rsid w:val="00881541"/>
    <w:rsid w:val="008827E4"/>
    <w:rsid w:val="00883799"/>
    <w:rsid w:val="00886A5C"/>
    <w:rsid w:val="00886B70"/>
    <w:rsid w:val="00892552"/>
    <w:rsid w:val="00892ED5"/>
    <w:rsid w:val="0089452D"/>
    <w:rsid w:val="008A1658"/>
    <w:rsid w:val="008A4529"/>
    <w:rsid w:val="008A46DD"/>
    <w:rsid w:val="008A5799"/>
    <w:rsid w:val="008A7E5F"/>
    <w:rsid w:val="008B00E9"/>
    <w:rsid w:val="008B157A"/>
    <w:rsid w:val="008B4E11"/>
    <w:rsid w:val="008B7E60"/>
    <w:rsid w:val="008B7FDE"/>
    <w:rsid w:val="008C028D"/>
    <w:rsid w:val="008C374F"/>
    <w:rsid w:val="008C71B5"/>
    <w:rsid w:val="008C7574"/>
    <w:rsid w:val="008C75EC"/>
    <w:rsid w:val="008D0C23"/>
    <w:rsid w:val="008D1701"/>
    <w:rsid w:val="008D1824"/>
    <w:rsid w:val="008D2D43"/>
    <w:rsid w:val="008E060A"/>
    <w:rsid w:val="008E1BA5"/>
    <w:rsid w:val="008E2B4A"/>
    <w:rsid w:val="008E31EE"/>
    <w:rsid w:val="008E4087"/>
    <w:rsid w:val="008E44D8"/>
    <w:rsid w:val="008E44E1"/>
    <w:rsid w:val="008E7835"/>
    <w:rsid w:val="008F3DA7"/>
    <w:rsid w:val="008F455C"/>
    <w:rsid w:val="008F5254"/>
    <w:rsid w:val="008F5339"/>
    <w:rsid w:val="008F5821"/>
    <w:rsid w:val="0090260A"/>
    <w:rsid w:val="009045DB"/>
    <w:rsid w:val="00904B7F"/>
    <w:rsid w:val="00905B9C"/>
    <w:rsid w:val="0090679A"/>
    <w:rsid w:val="00906A5E"/>
    <w:rsid w:val="00910D2B"/>
    <w:rsid w:val="00911ED1"/>
    <w:rsid w:val="009148F5"/>
    <w:rsid w:val="00914CC5"/>
    <w:rsid w:val="0091538D"/>
    <w:rsid w:val="00916459"/>
    <w:rsid w:val="00916B60"/>
    <w:rsid w:val="00921983"/>
    <w:rsid w:val="009232FD"/>
    <w:rsid w:val="009236E3"/>
    <w:rsid w:val="0092453A"/>
    <w:rsid w:val="0092536F"/>
    <w:rsid w:val="00925922"/>
    <w:rsid w:val="00925C30"/>
    <w:rsid w:val="009264E0"/>
    <w:rsid w:val="00927F2D"/>
    <w:rsid w:val="00932682"/>
    <w:rsid w:val="00932BDD"/>
    <w:rsid w:val="00932F5A"/>
    <w:rsid w:val="009357F2"/>
    <w:rsid w:val="009370AC"/>
    <w:rsid w:val="00937A32"/>
    <w:rsid w:val="009405C7"/>
    <w:rsid w:val="00943824"/>
    <w:rsid w:val="00946C8F"/>
    <w:rsid w:val="00951D42"/>
    <w:rsid w:val="00953E62"/>
    <w:rsid w:val="0095513F"/>
    <w:rsid w:val="00960B86"/>
    <w:rsid w:val="00963442"/>
    <w:rsid w:val="009642FB"/>
    <w:rsid w:val="00965CBF"/>
    <w:rsid w:val="00966BAC"/>
    <w:rsid w:val="009743FE"/>
    <w:rsid w:val="00976C98"/>
    <w:rsid w:val="00980B87"/>
    <w:rsid w:val="00982973"/>
    <w:rsid w:val="00985C58"/>
    <w:rsid w:val="009901CD"/>
    <w:rsid w:val="00990214"/>
    <w:rsid w:val="00993BDE"/>
    <w:rsid w:val="0099447A"/>
    <w:rsid w:val="00995D59"/>
    <w:rsid w:val="00995D6C"/>
    <w:rsid w:val="0099733A"/>
    <w:rsid w:val="009A0092"/>
    <w:rsid w:val="009A0848"/>
    <w:rsid w:val="009A0920"/>
    <w:rsid w:val="009A371A"/>
    <w:rsid w:val="009A646F"/>
    <w:rsid w:val="009B11F3"/>
    <w:rsid w:val="009B19A2"/>
    <w:rsid w:val="009B4A16"/>
    <w:rsid w:val="009B5361"/>
    <w:rsid w:val="009B6490"/>
    <w:rsid w:val="009B649E"/>
    <w:rsid w:val="009B76BA"/>
    <w:rsid w:val="009B7B22"/>
    <w:rsid w:val="009C08FB"/>
    <w:rsid w:val="009C1BE3"/>
    <w:rsid w:val="009C22A5"/>
    <w:rsid w:val="009C7A55"/>
    <w:rsid w:val="009D0838"/>
    <w:rsid w:val="009D370D"/>
    <w:rsid w:val="009D3FA8"/>
    <w:rsid w:val="009D5FBD"/>
    <w:rsid w:val="009D683D"/>
    <w:rsid w:val="009D6CEB"/>
    <w:rsid w:val="009D754B"/>
    <w:rsid w:val="009E7357"/>
    <w:rsid w:val="009F0F83"/>
    <w:rsid w:val="009F498D"/>
    <w:rsid w:val="00A03954"/>
    <w:rsid w:val="00A05677"/>
    <w:rsid w:val="00A12C10"/>
    <w:rsid w:val="00A12DB3"/>
    <w:rsid w:val="00A13753"/>
    <w:rsid w:val="00A17EFC"/>
    <w:rsid w:val="00A202C8"/>
    <w:rsid w:val="00A20AF0"/>
    <w:rsid w:val="00A2590C"/>
    <w:rsid w:val="00A3095B"/>
    <w:rsid w:val="00A34F57"/>
    <w:rsid w:val="00A3645C"/>
    <w:rsid w:val="00A40798"/>
    <w:rsid w:val="00A40ECC"/>
    <w:rsid w:val="00A45C2C"/>
    <w:rsid w:val="00A46096"/>
    <w:rsid w:val="00A50163"/>
    <w:rsid w:val="00A515A5"/>
    <w:rsid w:val="00A52E26"/>
    <w:rsid w:val="00A55893"/>
    <w:rsid w:val="00A60B1C"/>
    <w:rsid w:val="00A61178"/>
    <w:rsid w:val="00A62357"/>
    <w:rsid w:val="00A63139"/>
    <w:rsid w:val="00A63CA7"/>
    <w:rsid w:val="00A66D29"/>
    <w:rsid w:val="00A718C2"/>
    <w:rsid w:val="00A753F5"/>
    <w:rsid w:val="00A835CE"/>
    <w:rsid w:val="00A85DE6"/>
    <w:rsid w:val="00A864F5"/>
    <w:rsid w:val="00A9032F"/>
    <w:rsid w:val="00A93344"/>
    <w:rsid w:val="00A93609"/>
    <w:rsid w:val="00A96355"/>
    <w:rsid w:val="00AA3835"/>
    <w:rsid w:val="00AA46DD"/>
    <w:rsid w:val="00AA7409"/>
    <w:rsid w:val="00AB6CEC"/>
    <w:rsid w:val="00AB7A31"/>
    <w:rsid w:val="00AC01DF"/>
    <w:rsid w:val="00AC07EB"/>
    <w:rsid w:val="00AC0FFA"/>
    <w:rsid w:val="00AC5E38"/>
    <w:rsid w:val="00AC62E0"/>
    <w:rsid w:val="00AC76AC"/>
    <w:rsid w:val="00AC7C67"/>
    <w:rsid w:val="00AD171F"/>
    <w:rsid w:val="00AD4335"/>
    <w:rsid w:val="00AD5088"/>
    <w:rsid w:val="00AD6009"/>
    <w:rsid w:val="00AD666D"/>
    <w:rsid w:val="00AD6A5A"/>
    <w:rsid w:val="00AD74D5"/>
    <w:rsid w:val="00AE1213"/>
    <w:rsid w:val="00AE2D3C"/>
    <w:rsid w:val="00AE7154"/>
    <w:rsid w:val="00AF0290"/>
    <w:rsid w:val="00AF04EB"/>
    <w:rsid w:val="00AF2FDC"/>
    <w:rsid w:val="00AF36C2"/>
    <w:rsid w:val="00AF45DF"/>
    <w:rsid w:val="00AF4D65"/>
    <w:rsid w:val="00B0425B"/>
    <w:rsid w:val="00B042C2"/>
    <w:rsid w:val="00B052AB"/>
    <w:rsid w:val="00B07452"/>
    <w:rsid w:val="00B14549"/>
    <w:rsid w:val="00B1472D"/>
    <w:rsid w:val="00B15728"/>
    <w:rsid w:val="00B1587F"/>
    <w:rsid w:val="00B16D80"/>
    <w:rsid w:val="00B20344"/>
    <w:rsid w:val="00B212BD"/>
    <w:rsid w:val="00B263FB"/>
    <w:rsid w:val="00B33330"/>
    <w:rsid w:val="00B33571"/>
    <w:rsid w:val="00B3518F"/>
    <w:rsid w:val="00B369AE"/>
    <w:rsid w:val="00B4220A"/>
    <w:rsid w:val="00B42CC3"/>
    <w:rsid w:val="00B43069"/>
    <w:rsid w:val="00B4389B"/>
    <w:rsid w:val="00B4682C"/>
    <w:rsid w:val="00B506C4"/>
    <w:rsid w:val="00B54A03"/>
    <w:rsid w:val="00B60CF4"/>
    <w:rsid w:val="00B61964"/>
    <w:rsid w:val="00B63CD0"/>
    <w:rsid w:val="00B63E49"/>
    <w:rsid w:val="00B67AD4"/>
    <w:rsid w:val="00B70045"/>
    <w:rsid w:val="00B703A4"/>
    <w:rsid w:val="00B724B4"/>
    <w:rsid w:val="00B727B9"/>
    <w:rsid w:val="00B74651"/>
    <w:rsid w:val="00B769EB"/>
    <w:rsid w:val="00B77C21"/>
    <w:rsid w:val="00B82193"/>
    <w:rsid w:val="00B82A9C"/>
    <w:rsid w:val="00B82E31"/>
    <w:rsid w:val="00B85955"/>
    <w:rsid w:val="00B87F90"/>
    <w:rsid w:val="00B91C9C"/>
    <w:rsid w:val="00B92261"/>
    <w:rsid w:val="00B92CF7"/>
    <w:rsid w:val="00B92E2C"/>
    <w:rsid w:val="00B93A3A"/>
    <w:rsid w:val="00B94146"/>
    <w:rsid w:val="00B9600C"/>
    <w:rsid w:val="00B968A4"/>
    <w:rsid w:val="00B96ED8"/>
    <w:rsid w:val="00B96F01"/>
    <w:rsid w:val="00B97D7A"/>
    <w:rsid w:val="00BA0334"/>
    <w:rsid w:val="00BA1663"/>
    <w:rsid w:val="00BA2432"/>
    <w:rsid w:val="00BA26A4"/>
    <w:rsid w:val="00BA2956"/>
    <w:rsid w:val="00BA3489"/>
    <w:rsid w:val="00BA3843"/>
    <w:rsid w:val="00BA549E"/>
    <w:rsid w:val="00BA54B6"/>
    <w:rsid w:val="00BA6109"/>
    <w:rsid w:val="00BB1357"/>
    <w:rsid w:val="00BB1E51"/>
    <w:rsid w:val="00BB229D"/>
    <w:rsid w:val="00BB5A5F"/>
    <w:rsid w:val="00BB6DD4"/>
    <w:rsid w:val="00BC07DB"/>
    <w:rsid w:val="00BC2723"/>
    <w:rsid w:val="00BC457F"/>
    <w:rsid w:val="00BC63EA"/>
    <w:rsid w:val="00BC6A7D"/>
    <w:rsid w:val="00BC7367"/>
    <w:rsid w:val="00BD0702"/>
    <w:rsid w:val="00BD15FF"/>
    <w:rsid w:val="00BD1EC5"/>
    <w:rsid w:val="00BD7E00"/>
    <w:rsid w:val="00BF115C"/>
    <w:rsid w:val="00BF390A"/>
    <w:rsid w:val="00BF7DFE"/>
    <w:rsid w:val="00C04F64"/>
    <w:rsid w:val="00C055C4"/>
    <w:rsid w:val="00C1070D"/>
    <w:rsid w:val="00C10F39"/>
    <w:rsid w:val="00C11CC2"/>
    <w:rsid w:val="00C13B2B"/>
    <w:rsid w:val="00C14AB6"/>
    <w:rsid w:val="00C15E8B"/>
    <w:rsid w:val="00C20BEA"/>
    <w:rsid w:val="00C21C04"/>
    <w:rsid w:val="00C2215B"/>
    <w:rsid w:val="00C23801"/>
    <w:rsid w:val="00C2577E"/>
    <w:rsid w:val="00C26586"/>
    <w:rsid w:val="00C32802"/>
    <w:rsid w:val="00C370F8"/>
    <w:rsid w:val="00C42828"/>
    <w:rsid w:val="00C43342"/>
    <w:rsid w:val="00C5210F"/>
    <w:rsid w:val="00C52AD9"/>
    <w:rsid w:val="00C546E7"/>
    <w:rsid w:val="00C57B9D"/>
    <w:rsid w:val="00C60A02"/>
    <w:rsid w:val="00C631FE"/>
    <w:rsid w:val="00C633FA"/>
    <w:rsid w:val="00C64DDE"/>
    <w:rsid w:val="00C70FC2"/>
    <w:rsid w:val="00C71211"/>
    <w:rsid w:val="00C74579"/>
    <w:rsid w:val="00C74E8E"/>
    <w:rsid w:val="00C764C5"/>
    <w:rsid w:val="00C7730A"/>
    <w:rsid w:val="00C81361"/>
    <w:rsid w:val="00C82425"/>
    <w:rsid w:val="00C84191"/>
    <w:rsid w:val="00C92426"/>
    <w:rsid w:val="00C93DB5"/>
    <w:rsid w:val="00C96161"/>
    <w:rsid w:val="00C96564"/>
    <w:rsid w:val="00C97A61"/>
    <w:rsid w:val="00CA0203"/>
    <w:rsid w:val="00CA0254"/>
    <w:rsid w:val="00CA1160"/>
    <w:rsid w:val="00CA1CD9"/>
    <w:rsid w:val="00CA2F19"/>
    <w:rsid w:val="00CA50AD"/>
    <w:rsid w:val="00CA5CC0"/>
    <w:rsid w:val="00CB1BBD"/>
    <w:rsid w:val="00CB64D1"/>
    <w:rsid w:val="00CC28F8"/>
    <w:rsid w:val="00CC4F30"/>
    <w:rsid w:val="00CC539E"/>
    <w:rsid w:val="00CC5A2A"/>
    <w:rsid w:val="00CD00ED"/>
    <w:rsid w:val="00CD14C0"/>
    <w:rsid w:val="00CD3DFC"/>
    <w:rsid w:val="00CD6279"/>
    <w:rsid w:val="00CD761D"/>
    <w:rsid w:val="00CD7AA8"/>
    <w:rsid w:val="00CE0053"/>
    <w:rsid w:val="00CE1CE2"/>
    <w:rsid w:val="00CE2F07"/>
    <w:rsid w:val="00CE374E"/>
    <w:rsid w:val="00CE5538"/>
    <w:rsid w:val="00CE66DA"/>
    <w:rsid w:val="00CE6840"/>
    <w:rsid w:val="00CE7FFE"/>
    <w:rsid w:val="00CF0737"/>
    <w:rsid w:val="00CF14E5"/>
    <w:rsid w:val="00CF198C"/>
    <w:rsid w:val="00CF211B"/>
    <w:rsid w:val="00CF3641"/>
    <w:rsid w:val="00CF3AFD"/>
    <w:rsid w:val="00CF4FEC"/>
    <w:rsid w:val="00CF60DB"/>
    <w:rsid w:val="00D0081B"/>
    <w:rsid w:val="00D00979"/>
    <w:rsid w:val="00D013A1"/>
    <w:rsid w:val="00D02213"/>
    <w:rsid w:val="00D0292F"/>
    <w:rsid w:val="00D0517A"/>
    <w:rsid w:val="00D05BE8"/>
    <w:rsid w:val="00D07CF8"/>
    <w:rsid w:val="00D12130"/>
    <w:rsid w:val="00D12B86"/>
    <w:rsid w:val="00D132A5"/>
    <w:rsid w:val="00D177B5"/>
    <w:rsid w:val="00D20130"/>
    <w:rsid w:val="00D21265"/>
    <w:rsid w:val="00D23B9C"/>
    <w:rsid w:val="00D24851"/>
    <w:rsid w:val="00D25732"/>
    <w:rsid w:val="00D27A9C"/>
    <w:rsid w:val="00D27FC6"/>
    <w:rsid w:val="00D30D51"/>
    <w:rsid w:val="00D3149B"/>
    <w:rsid w:val="00D462B8"/>
    <w:rsid w:val="00D464F0"/>
    <w:rsid w:val="00D50094"/>
    <w:rsid w:val="00D5150F"/>
    <w:rsid w:val="00D516E4"/>
    <w:rsid w:val="00D51BF2"/>
    <w:rsid w:val="00D53C24"/>
    <w:rsid w:val="00D63454"/>
    <w:rsid w:val="00D661EE"/>
    <w:rsid w:val="00D73472"/>
    <w:rsid w:val="00D7705B"/>
    <w:rsid w:val="00D77A38"/>
    <w:rsid w:val="00D80C72"/>
    <w:rsid w:val="00D8321F"/>
    <w:rsid w:val="00D83821"/>
    <w:rsid w:val="00D84801"/>
    <w:rsid w:val="00D873F4"/>
    <w:rsid w:val="00D87A82"/>
    <w:rsid w:val="00D90079"/>
    <w:rsid w:val="00D91EE0"/>
    <w:rsid w:val="00D92034"/>
    <w:rsid w:val="00D96018"/>
    <w:rsid w:val="00DA25AF"/>
    <w:rsid w:val="00DA58A8"/>
    <w:rsid w:val="00DA74D8"/>
    <w:rsid w:val="00DA7910"/>
    <w:rsid w:val="00DB0952"/>
    <w:rsid w:val="00DB428C"/>
    <w:rsid w:val="00DB4596"/>
    <w:rsid w:val="00DB4BB7"/>
    <w:rsid w:val="00DB5119"/>
    <w:rsid w:val="00DB55AF"/>
    <w:rsid w:val="00DB590A"/>
    <w:rsid w:val="00DB5927"/>
    <w:rsid w:val="00DB6805"/>
    <w:rsid w:val="00DB6D5B"/>
    <w:rsid w:val="00DB6D76"/>
    <w:rsid w:val="00DC0095"/>
    <w:rsid w:val="00DC0C6B"/>
    <w:rsid w:val="00DC2EEB"/>
    <w:rsid w:val="00DC48DE"/>
    <w:rsid w:val="00DC5464"/>
    <w:rsid w:val="00DC7B33"/>
    <w:rsid w:val="00DD2189"/>
    <w:rsid w:val="00DD57E8"/>
    <w:rsid w:val="00DD632C"/>
    <w:rsid w:val="00DD6517"/>
    <w:rsid w:val="00DE19E3"/>
    <w:rsid w:val="00DE3AB0"/>
    <w:rsid w:val="00DE686D"/>
    <w:rsid w:val="00DF0069"/>
    <w:rsid w:val="00DF0954"/>
    <w:rsid w:val="00DF16C5"/>
    <w:rsid w:val="00DF57E1"/>
    <w:rsid w:val="00DF6476"/>
    <w:rsid w:val="00DF6BB8"/>
    <w:rsid w:val="00E009F6"/>
    <w:rsid w:val="00E04830"/>
    <w:rsid w:val="00E076A9"/>
    <w:rsid w:val="00E10002"/>
    <w:rsid w:val="00E11836"/>
    <w:rsid w:val="00E14A9C"/>
    <w:rsid w:val="00E164A0"/>
    <w:rsid w:val="00E17052"/>
    <w:rsid w:val="00E172B7"/>
    <w:rsid w:val="00E2111B"/>
    <w:rsid w:val="00E21A58"/>
    <w:rsid w:val="00E233D6"/>
    <w:rsid w:val="00E23743"/>
    <w:rsid w:val="00E35437"/>
    <w:rsid w:val="00E354FD"/>
    <w:rsid w:val="00E355C2"/>
    <w:rsid w:val="00E37CED"/>
    <w:rsid w:val="00E4225C"/>
    <w:rsid w:val="00E4449F"/>
    <w:rsid w:val="00E46CB5"/>
    <w:rsid w:val="00E47B14"/>
    <w:rsid w:val="00E60050"/>
    <w:rsid w:val="00E63F41"/>
    <w:rsid w:val="00E654F8"/>
    <w:rsid w:val="00E67A19"/>
    <w:rsid w:val="00E67B94"/>
    <w:rsid w:val="00E73F49"/>
    <w:rsid w:val="00E750E5"/>
    <w:rsid w:val="00E77269"/>
    <w:rsid w:val="00E82CD2"/>
    <w:rsid w:val="00E845C1"/>
    <w:rsid w:val="00E868D1"/>
    <w:rsid w:val="00E904D4"/>
    <w:rsid w:val="00E9273F"/>
    <w:rsid w:val="00E92DB2"/>
    <w:rsid w:val="00EA0FAE"/>
    <w:rsid w:val="00EA2542"/>
    <w:rsid w:val="00EA71B9"/>
    <w:rsid w:val="00EB2055"/>
    <w:rsid w:val="00EB6D90"/>
    <w:rsid w:val="00EB6E65"/>
    <w:rsid w:val="00EC511C"/>
    <w:rsid w:val="00EC6978"/>
    <w:rsid w:val="00ED1BD5"/>
    <w:rsid w:val="00ED753A"/>
    <w:rsid w:val="00EE04D5"/>
    <w:rsid w:val="00EE1DE7"/>
    <w:rsid w:val="00EE3180"/>
    <w:rsid w:val="00EE418A"/>
    <w:rsid w:val="00EE48F6"/>
    <w:rsid w:val="00EE5164"/>
    <w:rsid w:val="00EF0490"/>
    <w:rsid w:val="00EF1277"/>
    <w:rsid w:val="00EF5F51"/>
    <w:rsid w:val="00EF6A4D"/>
    <w:rsid w:val="00F01121"/>
    <w:rsid w:val="00F038E9"/>
    <w:rsid w:val="00F05EE7"/>
    <w:rsid w:val="00F0757B"/>
    <w:rsid w:val="00F07F21"/>
    <w:rsid w:val="00F124EC"/>
    <w:rsid w:val="00F12AD6"/>
    <w:rsid w:val="00F133FC"/>
    <w:rsid w:val="00F1496B"/>
    <w:rsid w:val="00F15E9A"/>
    <w:rsid w:val="00F166B3"/>
    <w:rsid w:val="00F176C1"/>
    <w:rsid w:val="00F2363E"/>
    <w:rsid w:val="00F23C02"/>
    <w:rsid w:val="00F278BD"/>
    <w:rsid w:val="00F30381"/>
    <w:rsid w:val="00F30924"/>
    <w:rsid w:val="00F31A77"/>
    <w:rsid w:val="00F33B42"/>
    <w:rsid w:val="00F33D9F"/>
    <w:rsid w:val="00F345D3"/>
    <w:rsid w:val="00F359A4"/>
    <w:rsid w:val="00F40141"/>
    <w:rsid w:val="00F47ABA"/>
    <w:rsid w:val="00F52765"/>
    <w:rsid w:val="00F55617"/>
    <w:rsid w:val="00F56CFD"/>
    <w:rsid w:val="00F6135A"/>
    <w:rsid w:val="00F65672"/>
    <w:rsid w:val="00F66CDF"/>
    <w:rsid w:val="00F70478"/>
    <w:rsid w:val="00F73931"/>
    <w:rsid w:val="00F7525D"/>
    <w:rsid w:val="00F77241"/>
    <w:rsid w:val="00F85614"/>
    <w:rsid w:val="00F915CE"/>
    <w:rsid w:val="00F935CC"/>
    <w:rsid w:val="00F93B3C"/>
    <w:rsid w:val="00F93CC1"/>
    <w:rsid w:val="00F950A7"/>
    <w:rsid w:val="00F96FF9"/>
    <w:rsid w:val="00F9726C"/>
    <w:rsid w:val="00FA2939"/>
    <w:rsid w:val="00FA2B16"/>
    <w:rsid w:val="00FA2FE7"/>
    <w:rsid w:val="00FA3C97"/>
    <w:rsid w:val="00FB426F"/>
    <w:rsid w:val="00FB6F23"/>
    <w:rsid w:val="00FC1662"/>
    <w:rsid w:val="00FC5913"/>
    <w:rsid w:val="00FC5D5E"/>
    <w:rsid w:val="00FC6A99"/>
    <w:rsid w:val="00FD5E35"/>
    <w:rsid w:val="00FE16B1"/>
    <w:rsid w:val="00FE1D7B"/>
    <w:rsid w:val="00FE2082"/>
    <w:rsid w:val="00FE3A3B"/>
    <w:rsid w:val="00FE6139"/>
    <w:rsid w:val="00FE7A68"/>
    <w:rsid w:val="00FF0B4C"/>
    <w:rsid w:val="00FF0E71"/>
    <w:rsid w:val="00FF2A52"/>
    <w:rsid w:val="00FF50F2"/>
    <w:rsid w:val="00FF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9FE902"/>
  <w15:docId w15:val="{DF924ABE-5D6F-4D21-857B-ED60B9F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99"/>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DC7B33"/>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DC7B33"/>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725E86"/>
    <w:pPr>
      <w:spacing w:after="0"/>
      <w:ind w:right="0"/>
    </w:pPr>
    <w:rPr>
      <w:sz w:val="20"/>
    </w:rPr>
  </w:style>
  <w:style w:type="character" w:customStyle="1" w:styleId="NichtaufgelsteErwhnung1">
    <w:name w:val="Nicht aufgelöste Erwähnung1"/>
    <w:basedOn w:val="Absatz-Standardschriftart"/>
    <w:uiPriority w:val="99"/>
    <w:semiHidden/>
    <w:unhideWhenUsed/>
    <w:rsid w:val="00491E5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F2F4E"/>
    <w:rPr>
      <w:color w:val="605E5C"/>
      <w:shd w:val="clear" w:color="auto" w:fill="E1DFDD"/>
    </w:rPr>
  </w:style>
  <w:style w:type="character" w:styleId="NichtaufgelsteErwhnung">
    <w:name w:val="Unresolved Mention"/>
    <w:basedOn w:val="Absatz-Standardschriftart"/>
    <w:uiPriority w:val="99"/>
    <w:semiHidden/>
    <w:unhideWhenUsed/>
    <w:rsid w:val="00CC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484">
      <w:bodyDiv w:val="1"/>
      <w:marLeft w:val="0"/>
      <w:marRight w:val="0"/>
      <w:marTop w:val="0"/>
      <w:marBottom w:val="0"/>
      <w:divBdr>
        <w:top w:val="none" w:sz="0" w:space="0" w:color="auto"/>
        <w:left w:val="none" w:sz="0" w:space="0" w:color="auto"/>
        <w:bottom w:val="none" w:sz="0" w:space="0" w:color="auto"/>
        <w:right w:val="none" w:sz="0" w:space="0" w:color="auto"/>
      </w:divBdr>
      <w:divsChild>
        <w:div w:id="132330280">
          <w:marLeft w:val="0"/>
          <w:marRight w:val="0"/>
          <w:marTop w:val="0"/>
          <w:marBottom w:val="0"/>
          <w:divBdr>
            <w:top w:val="none" w:sz="0" w:space="0" w:color="auto"/>
            <w:left w:val="none" w:sz="0" w:space="0" w:color="auto"/>
            <w:bottom w:val="none" w:sz="0" w:space="0" w:color="auto"/>
            <w:right w:val="none" w:sz="0" w:space="0" w:color="auto"/>
          </w:divBdr>
          <w:divsChild>
            <w:div w:id="300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715157610">
      <w:bodyDiv w:val="1"/>
      <w:marLeft w:val="0"/>
      <w:marRight w:val="0"/>
      <w:marTop w:val="0"/>
      <w:marBottom w:val="0"/>
      <w:divBdr>
        <w:top w:val="none" w:sz="0" w:space="0" w:color="auto"/>
        <w:left w:val="none" w:sz="0" w:space="0" w:color="auto"/>
        <w:bottom w:val="none" w:sz="0" w:space="0" w:color="auto"/>
        <w:right w:val="none" w:sz="0" w:space="0" w:color="auto"/>
      </w:divBdr>
    </w:div>
    <w:div w:id="783309430">
      <w:bodyDiv w:val="1"/>
      <w:marLeft w:val="0"/>
      <w:marRight w:val="0"/>
      <w:marTop w:val="0"/>
      <w:marBottom w:val="0"/>
      <w:divBdr>
        <w:top w:val="none" w:sz="0" w:space="0" w:color="auto"/>
        <w:left w:val="none" w:sz="0" w:space="0" w:color="auto"/>
        <w:bottom w:val="none" w:sz="0" w:space="0" w:color="auto"/>
        <w:right w:val="none" w:sz="0" w:space="0" w:color="auto"/>
      </w:divBdr>
    </w:div>
    <w:div w:id="1097411730">
      <w:bodyDiv w:val="1"/>
      <w:marLeft w:val="0"/>
      <w:marRight w:val="0"/>
      <w:marTop w:val="0"/>
      <w:marBottom w:val="0"/>
      <w:divBdr>
        <w:top w:val="none" w:sz="0" w:space="0" w:color="auto"/>
        <w:left w:val="none" w:sz="0" w:space="0" w:color="auto"/>
        <w:bottom w:val="none" w:sz="0" w:space="0" w:color="auto"/>
        <w:right w:val="none" w:sz="0" w:space="0" w:color="auto"/>
      </w:divBdr>
      <w:divsChild>
        <w:div w:id="1588349208">
          <w:marLeft w:val="0"/>
          <w:marRight w:val="0"/>
          <w:marTop w:val="0"/>
          <w:marBottom w:val="0"/>
          <w:divBdr>
            <w:top w:val="none" w:sz="0" w:space="0" w:color="auto"/>
            <w:left w:val="none" w:sz="0" w:space="0" w:color="auto"/>
            <w:bottom w:val="none" w:sz="0" w:space="0" w:color="auto"/>
            <w:right w:val="none" w:sz="0" w:space="0" w:color="auto"/>
          </w:divBdr>
          <w:divsChild>
            <w:div w:id="1473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hibitors.baum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tml.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in@vip-kommunikation.de" TargetMode="Externa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Pixargus%200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2784-D190-4B3D-A4CF-925BBACB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Pixargus 07.dot</Template>
  <TotalTime>0</TotalTime>
  <Pages>3</Pages>
  <Words>738</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User</cp:lastModifiedBy>
  <cp:revision>5</cp:revision>
  <cp:lastPrinted>2019-03-08T15:04:00Z</cp:lastPrinted>
  <dcterms:created xsi:type="dcterms:W3CDTF">2019-03-08T14:57:00Z</dcterms:created>
  <dcterms:modified xsi:type="dcterms:W3CDTF">2019-03-11T09:29:00Z</dcterms:modified>
</cp:coreProperties>
</file>